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25" w:rsidRPr="00D454FF" w:rsidRDefault="00566A25" w:rsidP="00BD09CC">
      <w:pPr>
        <w:rPr>
          <w:rFonts w:ascii="Times New Roman" w:hAnsi="Times New Roman" w:cs="Times New Roman"/>
          <w:b/>
          <w:sz w:val="28"/>
          <w:szCs w:val="28"/>
        </w:rPr>
      </w:pPr>
      <w:bookmarkStart w:id="0" w:name="_Toc78674684"/>
    </w:p>
    <w:p w:rsidR="00566A25" w:rsidRPr="00D454FF" w:rsidRDefault="00566A25" w:rsidP="0017380A">
      <w:pPr>
        <w:jc w:val="center"/>
        <w:rPr>
          <w:rFonts w:ascii="Times New Roman" w:hAnsi="Times New Roman" w:cs="Times New Roman"/>
          <w:b/>
          <w:sz w:val="28"/>
          <w:szCs w:val="28"/>
        </w:rPr>
      </w:pPr>
    </w:p>
    <w:p w:rsidR="0017380A" w:rsidRPr="00D454FF" w:rsidRDefault="0017380A" w:rsidP="0017380A">
      <w:pPr>
        <w:jc w:val="center"/>
        <w:rPr>
          <w:rFonts w:ascii="Times New Roman" w:hAnsi="Times New Roman" w:cs="Times New Roman"/>
          <w:b/>
          <w:sz w:val="28"/>
          <w:szCs w:val="28"/>
        </w:rPr>
      </w:pPr>
      <w:r w:rsidRPr="00D454FF">
        <w:rPr>
          <w:rFonts w:ascii="Times New Roman" w:hAnsi="Times New Roman" w:cs="Times New Roman"/>
          <w:b/>
          <w:sz w:val="28"/>
          <w:szCs w:val="28"/>
        </w:rPr>
        <w:t xml:space="preserve">СХЕМА ТЕПЛОСНАБЖЕНИЯ </w:t>
      </w:r>
    </w:p>
    <w:p w:rsidR="0017380A" w:rsidRPr="00D454FF" w:rsidRDefault="0017380A" w:rsidP="0017380A">
      <w:pPr>
        <w:jc w:val="center"/>
        <w:rPr>
          <w:rFonts w:ascii="Times New Roman" w:hAnsi="Times New Roman" w:cs="Times New Roman"/>
          <w:b/>
          <w:sz w:val="28"/>
          <w:szCs w:val="28"/>
        </w:rPr>
      </w:pPr>
      <w:r w:rsidRPr="00D454FF">
        <w:rPr>
          <w:rFonts w:ascii="Times New Roman" w:hAnsi="Times New Roman" w:cs="Times New Roman"/>
          <w:b/>
          <w:sz w:val="28"/>
          <w:szCs w:val="28"/>
        </w:rPr>
        <w:t>МУНИЦИПАЛЬНОГО ОБРАЗОВАНИЯ</w:t>
      </w:r>
    </w:p>
    <w:p w:rsidR="0017380A" w:rsidRPr="00D454FF" w:rsidRDefault="00BA22F1" w:rsidP="0017380A">
      <w:pPr>
        <w:jc w:val="center"/>
        <w:rPr>
          <w:rFonts w:ascii="Times New Roman" w:hAnsi="Times New Roman" w:cs="Times New Roman"/>
          <w:b/>
          <w:sz w:val="28"/>
          <w:szCs w:val="28"/>
        </w:rPr>
      </w:pPr>
      <w:r w:rsidRPr="00D454FF">
        <w:rPr>
          <w:rFonts w:ascii="Times New Roman" w:hAnsi="Times New Roman" w:cs="Times New Roman"/>
          <w:b/>
          <w:sz w:val="28"/>
          <w:szCs w:val="28"/>
        </w:rPr>
        <w:t>БОЛЬШЕИЖОРСКОЕ ГОРОДСКОЕ ПОСЕЛЕНИЕ</w:t>
      </w:r>
    </w:p>
    <w:p w:rsidR="0017380A" w:rsidRPr="00D454FF" w:rsidRDefault="00227B65" w:rsidP="0017380A">
      <w:pPr>
        <w:jc w:val="center"/>
        <w:rPr>
          <w:rFonts w:ascii="Times New Roman" w:hAnsi="Times New Roman" w:cs="Times New Roman"/>
          <w:b/>
          <w:sz w:val="28"/>
          <w:szCs w:val="28"/>
        </w:rPr>
      </w:pPr>
      <w:r w:rsidRPr="00D454FF">
        <w:rPr>
          <w:rFonts w:ascii="Times New Roman" w:hAnsi="Times New Roman" w:cs="Times New Roman"/>
          <w:b/>
          <w:sz w:val="28"/>
          <w:szCs w:val="28"/>
        </w:rPr>
        <w:t>МУНИЦИПАЛЬНОГО ОБРАЗОВАНИЯ ЛОМОНОСОВСКИЙ МУНИЦИПАЛЬНЫЙ РАЙОН ЛЕНИНГРАДСКОЙ ОБЛАСТИ</w:t>
      </w:r>
    </w:p>
    <w:p w:rsidR="0017380A" w:rsidRPr="00D454FF" w:rsidRDefault="0017380A" w:rsidP="0017380A">
      <w:pPr>
        <w:jc w:val="center"/>
        <w:rPr>
          <w:rFonts w:ascii="Times New Roman" w:hAnsi="Times New Roman" w:cs="Times New Roman"/>
          <w:b/>
          <w:sz w:val="28"/>
          <w:szCs w:val="28"/>
        </w:rPr>
      </w:pPr>
      <w:r w:rsidRPr="00D454FF">
        <w:rPr>
          <w:rFonts w:ascii="Times New Roman" w:hAnsi="Times New Roman" w:cs="Times New Roman"/>
          <w:b/>
          <w:sz w:val="28"/>
          <w:szCs w:val="28"/>
        </w:rPr>
        <w:t>НА ПЕРИОД ДО 2036 ГОДА</w:t>
      </w:r>
    </w:p>
    <w:p w:rsidR="0017380A" w:rsidRPr="00D454FF" w:rsidRDefault="0017380A" w:rsidP="0017380A">
      <w:pPr>
        <w:jc w:val="center"/>
        <w:rPr>
          <w:rFonts w:ascii="Times New Roman" w:hAnsi="Times New Roman" w:cs="Times New Roman"/>
          <w:b/>
          <w:sz w:val="28"/>
          <w:szCs w:val="28"/>
        </w:rPr>
      </w:pPr>
    </w:p>
    <w:p w:rsidR="0017380A" w:rsidRPr="00D454FF" w:rsidRDefault="0017380A" w:rsidP="0017380A">
      <w:pPr>
        <w:jc w:val="center"/>
        <w:rPr>
          <w:rFonts w:ascii="Times New Roman" w:hAnsi="Times New Roman" w:cs="Times New Roman"/>
          <w:b/>
          <w:sz w:val="28"/>
          <w:szCs w:val="28"/>
        </w:rPr>
      </w:pPr>
      <w:r w:rsidRPr="00D454FF">
        <w:rPr>
          <w:rFonts w:ascii="Times New Roman" w:hAnsi="Times New Roman" w:cs="Times New Roman"/>
          <w:b/>
          <w:sz w:val="28"/>
          <w:szCs w:val="28"/>
        </w:rPr>
        <w:t>ОБОСНОВЫВАЮЩИЕ МАТЕРИАЛЫ</w:t>
      </w:r>
    </w:p>
    <w:p w:rsidR="0017380A" w:rsidRPr="00D454FF" w:rsidRDefault="0017380A" w:rsidP="0017380A">
      <w:pPr>
        <w:jc w:val="center"/>
        <w:rPr>
          <w:rFonts w:ascii="Times New Roman" w:hAnsi="Times New Roman" w:cs="Times New Roman"/>
          <w:b/>
          <w:sz w:val="28"/>
          <w:szCs w:val="28"/>
        </w:rPr>
      </w:pPr>
    </w:p>
    <w:p w:rsidR="0017380A" w:rsidRPr="00BD09CC" w:rsidRDefault="00BD09CC" w:rsidP="00BD09CC">
      <w:pPr>
        <w:jc w:val="center"/>
        <w:rPr>
          <w:rFonts w:ascii="Times New Roman" w:hAnsi="Times New Roman" w:cs="Times New Roman"/>
          <w:b/>
          <w:sz w:val="28"/>
          <w:szCs w:val="28"/>
        </w:rPr>
      </w:pPr>
      <w:r w:rsidRPr="00BD09CC">
        <w:rPr>
          <w:rFonts w:ascii="Times New Roman" w:hAnsi="Times New Roman" w:cs="Times New Roman"/>
          <w:b/>
          <w:sz w:val="28"/>
          <w:szCs w:val="28"/>
        </w:rPr>
        <w:drawing>
          <wp:inline distT="0" distB="0" distL="0" distR="0" wp14:anchorId="6C626886" wp14:editId="1650CC2E">
            <wp:extent cx="1133475" cy="1371600"/>
            <wp:effectExtent l="0" t="0" r="9525" b="0"/>
            <wp:docPr id="5" name="Рисунок 5" descr="https://lenoblinform.ru/media/cms_page_media/948/gerb-bigij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noblinform.ru/media/cms_page_media/948/gerb-bigijo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371600"/>
                    </a:xfrm>
                    <a:prstGeom prst="rect">
                      <a:avLst/>
                    </a:prstGeom>
                    <a:noFill/>
                    <a:ln>
                      <a:noFill/>
                    </a:ln>
                  </pic:spPr>
                </pic:pic>
              </a:graphicData>
            </a:graphic>
          </wp:inline>
        </w:drawing>
      </w:r>
    </w:p>
    <w:p w:rsidR="0017380A" w:rsidRDefault="0017380A" w:rsidP="0017380A">
      <w:pPr>
        <w:jc w:val="center"/>
        <w:rPr>
          <w:rFonts w:ascii="Times New Roman" w:hAnsi="Times New Roman" w:cs="Times New Roman"/>
        </w:rPr>
      </w:pPr>
    </w:p>
    <w:p w:rsidR="00BD09CC" w:rsidRDefault="00BD09CC" w:rsidP="0017380A">
      <w:pPr>
        <w:jc w:val="center"/>
        <w:rPr>
          <w:rFonts w:ascii="Times New Roman" w:hAnsi="Times New Roman" w:cs="Times New Roman"/>
        </w:rPr>
      </w:pPr>
    </w:p>
    <w:p w:rsidR="00BD09CC" w:rsidRDefault="00BD09CC" w:rsidP="0017380A">
      <w:pPr>
        <w:jc w:val="center"/>
        <w:rPr>
          <w:rFonts w:ascii="Times New Roman" w:hAnsi="Times New Roman" w:cs="Times New Roman"/>
        </w:rPr>
      </w:pPr>
    </w:p>
    <w:p w:rsidR="00BD09CC" w:rsidRDefault="00BD09CC" w:rsidP="0017380A">
      <w:pPr>
        <w:jc w:val="center"/>
        <w:rPr>
          <w:rFonts w:ascii="Times New Roman" w:hAnsi="Times New Roman" w:cs="Times New Roman"/>
        </w:rPr>
      </w:pPr>
    </w:p>
    <w:p w:rsidR="00BD09CC" w:rsidRDefault="00BD09CC" w:rsidP="0017380A">
      <w:pPr>
        <w:jc w:val="center"/>
        <w:rPr>
          <w:rFonts w:ascii="Times New Roman" w:hAnsi="Times New Roman" w:cs="Times New Roman"/>
        </w:rPr>
      </w:pPr>
    </w:p>
    <w:p w:rsidR="00BD09CC" w:rsidRPr="00D454FF" w:rsidRDefault="00BD09CC" w:rsidP="0017380A">
      <w:pPr>
        <w:jc w:val="center"/>
        <w:rPr>
          <w:rFonts w:ascii="Times New Roman" w:hAnsi="Times New Roman" w:cs="Times New Roman"/>
        </w:rPr>
      </w:pPr>
    </w:p>
    <w:p w:rsidR="0017380A" w:rsidRPr="00D454FF" w:rsidRDefault="00BD09CC" w:rsidP="0017380A">
      <w:pPr>
        <w:jc w:val="center"/>
        <w:rPr>
          <w:rFonts w:ascii="Times New Roman" w:hAnsi="Times New Roman" w:cs="Times New Roman"/>
        </w:rPr>
      </w:pPr>
      <w:r>
        <w:rPr>
          <w:rFonts w:ascii="Times New Roman" w:hAnsi="Times New Roman" w:cs="Times New Roman"/>
        </w:rPr>
        <w:t>Санкт-Петербург, 2021 год</w:t>
      </w:r>
    </w:p>
    <w:p w:rsidR="0017380A" w:rsidRPr="00D454FF" w:rsidRDefault="0017380A" w:rsidP="0017380A">
      <w:pPr>
        <w:jc w:val="center"/>
        <w:rPr>
          <w:rFonts w:ascii="Times New Roman" w:hAnsi="Times New Roman" w:cs="Times New Roman"/>
        </w:rPr>
      </w:pPr>
    </w:p>
    <w:p w:rsidR="0017380A" w:rsidRPr="00D454FF" w:rsidRDefault="0017380A" w:rsidP="0017380A">
      <w:pPr>
        <w:jc w:val="center"/>
        <w:rPr>
          <w:rFonts w:ascii="Times New Roman" w:hAnsi="Times New Roman" w:cs="Times New Roman"/>
        </w:rPr>
      </w:pPr>
    </w:p>
    <w:p w:rsidR="0017380A" w:rsidRPr="00D454FF" w:rsidRDefault="0017380A" w:rsidP="0017380A">
      <w:pPr>
        <w:rPr>
          <w:rFonts w:ascii="Times New Roman" w:hAnsi="Times New Roman" w:cs="Times New Roman"/>
          <w:b/>
          <w:szCs w:val="24"/>
        </w:rPr>
      </w:pPr>
      <w:bookmarkStart w:id="1" w:name="_Toc334207151"/>
      <w:bookmarkStart w:id="2" w:name="_Toc297816582"/>
      <w:bookmarkStart w:id="3" w:name="_Toc333913957"/>
    </w:p>
    <w:p w:rsidR="0017380A" w:rsidRPr="00D454FF" w:rsidRDefault="0017380A" w:rsidP="0017380A">
      <w:pPr>
        <w:rPr>
          <w:rFonts w:ascii="Times New Roman" w:hAnsi="Times New Roman" w:cs="Times New Roman"/>
          <w:b/>
          <w:szCs w:val="24"/>
        </w:rPr>
      </w:pPr>
      <w:r w:rsidRPr="00D454FF">
        <w:rPr>
          <w:rFonts w:ascii="Times New Roman" w:hAnsi="Times New Roman" w:cs="Times New Roman"/>
          <w:b/>
          <w:szCs w:val="24"/>
        </w:rPr>
        <w:t xml:space="preserve">Заказчик: </w:t>
      </w:r>
    </w:p>
    <w:p w:rsidR="0017380A" w:rsidRPr="00D454FF" w:rsidRDefault="00227B65" w:rsidP="0017380A">
      <w:pPr>
        <w:rPr>
          <w:rFonts w:ascii="Times New Roman" w:hAnsi="Times New Roman" w:cs="Times New Roman"/>
          <w:b/>
          <w:szCs w:val="24"/>
        </w:rPr>
      </w:pPr>
      <w:r w:rsidRPr="00D454FF">
        <w:rPr>
          <w:rFonts w:ascii="Times New Roman" w:hAnsi="Times New Roman" w:cs="Times New Roman"/>
          <w:b/>
          <w:szCs w:val="24"/>
        </w:rPr>
        <w:t xml:space="preserve">Администрация муниципального образования </w:t>
      </w:r>
      <w:proofErr w:type="spellStart"/>
      <w:r w:rsidRPr="00D454FF">
        <w:rPr>
          <w:rFonts w:ascii="Times New Roman" w:hAnsi="Times New Roman" w:cs="Times New Roman"/>
          <w:b/>
          <w:szCs w:val="24"/>
        </w:rPr>
        <w:t>Большеижорское</w:t>
      </w:r>
      <w:proofErr w:type="spellEnd"/>
      <w:r w:rsidRPr="00D454FF">
        <w:rPr>
          <w:rFonts w:ascii="Times New Roman" w:hAnsi="Times New Roman" w:cs="Times New Roman"/>
          <w:b/>
          <w:szCs w:val="24"/>
        </w:rPr>
        <w:t xml:space="preserve"> городское поселение муниципального образования Ломоносовский муниципальный район Ленинградской области</w:t>
      </w:r>
    </w:p>
    <w:p w:rsidR="0017380A" w:rsidRPr="00D454FF" w:rsidRDefault="0017380A" w:rsidP="0017380A">
      <w:pPr>
        <w:rPr>
          <w:rFonts w:ascii="Times New Roman" w:hAnsi="Times New Roman" w:cs="Times New Roman"/>
          <w:szCs w:val="24"/>
        </w:rPr>
      </w:pPr>
      <w:r w:rsidRPr="00D454FF">
        <w:rPr>
          <w:rFonts w:ascii="Times New Roman" w:hAnsi="Times New Roman" w:cs="Times New Roman"/>
          <w:szCs w:val="24"/>
        </w:rPr>
        <w:t xml:space="preserve">Юридический адрес: </w:t>
      </w:r>
      <w:r w:rsidR="00227B65" w:rsidRPr="00D454FF">
        <w:rPr>
          <w:rFonts w:ascii="Times New Roman" w:hAnsi="Times New Roman" w:cs="Times New Roman"/>
          <w:color w:val="35383B"/>
          <w:szCs w:val="24"/>
          <w:shd w:val="clear" w:color="auto" w:fill="FFFFFF"/>
        </w:rPr>
        <w:t xml:space="preserve">188531, Ленинградская область, Ломоносовский район, пос. Большая Ижора, ул. </w:t>
      </w:r>
      <w:proofErr w:type="spellStart"/>
      <w:r w:rsidR="00227B65" w:rsidRPr="00D454FF">
        <w:rPr>
          <w:rFonts w:ascii="Times New Roman" w:hAnsi="Times New Roman" w:cs="Times New Roman"/>
          <w:color w:val="35383B"/>
          <w:szCs w:val="24"/>
          <w:shd w:val="clear" w:color="auto" w:fill="FFFFFF"/>
        </w:rPr>
        <w:t>Астанина</w:t>
      </w:r>
      <w:proofErr w:type="spellEnd"/>
      <w:r w:rsidR="00227B65" w:rsidRPr="00D454FF">
        <w:rPr>
          <w:rFonts w:ascii="Times New Roman" w:hAnsi="Times New Roman" w:cs="Times New Roman"/>
          <w:color w:val="35383B"/>
          <w:szCs w:val="24"/>
          <w:shd w:val="clear" w:color="auto" w:fill="FFFFFF"/>
        </w:rPr>
        <w:t>, д.5</w:t>
      </w:r>
    </w:p>
    <w:p w:rsidR="0017380A" w:rsidRPr="00D454FF" w:rsidRDefault="0017380A" w:rsidP="0017380A">
      <w:pPr>
        <w:rPr>
          <w:rFonts w:ascii="Times New Roman" w:hAnsi="Times New Roman" w:cs="Times New Roman"/>
          <w:szCs w:val="24"/>
        </w:rPr>
      </w:pPr>
      <w:r w:rsidRPr="00D454FF">
        <w:rPr>
          <w:rFonts w:ascii="Times New Roman" w:hAnsi="Times New Roman" w:cs="Times New Roman"/>
          <w:szCs w:val="24"/>
        </w:rPr>
        <w:t xml:space="preserve">Фактический адрес: </w:t>
      </w:r>
      <w:r w:rsidR="00227B65" w:rsidRPr="00D454FF">
        <w:rPr>
          <w:rFonts w:ascii="Times New Roman" w:hAnsi="Times New Roman" w:cs="Times New Roman"/>
          <w:color w:val="35383B"/>
          <w:szCs w:val="24"/>
          <w:shd w:val="clear" w:color="auto" w:fill="FFFFFF"/>
        </w:rPr>
        <w:t xml:space="preserve">188531, Ленинградская область, Ломоносовский район, пос. Большая Ижора, ул. </w:t>
      </w:r>
      <w:proofErr w:type="spellStart"/>
      <w:r w:rsidR="00227B65" w:rsidRPr="00D454FF">
        <w:rPr>
          <w:rFonts w:ascii="Times New Roman" w:hAnsi="Times New Roman" w:cs="Times New Roman"/>
          <w:color w:val="35383B"/>
          <w:szCs w:val="24"/>
          <w:shd w:val="clear" w:color="auto" w:fill="FFFFFF"/>
        </w:rPr>
        <w:t>Астанина</w:t>
      </w:r>
      <w:proofErr w:type="spellEnd"/>
      <w:r w:rsidR="00227B65" w:rsidRPr="00D454FF">
        <w:rPr>
          <w:rFonts w:ascii="Times New Roman" w:hAnsi="Times New Roman" w:cs="Times New Roman"/>
          <w:color w:val="35383B"/>
          <w:szCs w:val="24"/>
          <w:shd w:val="clear" w:color="auto" w:fill="FFFFFF"/>
        </w:rPr>
        <w:t>, д.5</w:t>
      </w:r>
    </w:p>
    <w:p w:rsidR="0017380A" w:rsidRPr="00D454FF" w:rsidRDefault="0017380A" w:rsidP="0017380A">
      <w:pPr>
        <w:rPr>
          <w:rFonts w:ascii="Times New Roman" w:hAnsi="Times New Roman" w:cs="Times New Roman"/>
          <w:b/>
          <w:szCs w:val="24"/>
        </w:rPr>
      </w:pPr>
    </w:p>
    <w:p w:rsidR="0017380A" w:rsidRPr="00D454FF" w:rsidRDefault="0017380A" w:rsidP="0017380A">
      <w:pPr>
        <w:rPr>
          <w:rFonts w:ascii="Times New Roman" w:hAnsi="Times New Roman" w:cs="Times New Roman"/>
          <w:b/>
          <w:szCs w:val="24"/>
        </w:rPr>
      </w:pPr>
      <w:r w:rsidRPr="00D454FF">
        <w:rPr>
          <w:rFonts w:ascii="Times New Roman" w:hAnsi="Times New Roman" w:cs="Times New Roman"/>
          <w:b/>
          <w:szCs w:val="24"/>
        </w:rPr>
        <w:t xml:space="preserve">_________________ </w:t>
      </w:r>
      <w:proofErr w:type="spellStart"/>
      <w:r w:rsidR="00227B65" w:rsidRPr="00D454FF">
        <w:rPr>
          <w:rFonts w:ascii="Times New Roman" w:hAnsi="Times New Roman" w:cs="Times New Roman"/>
          <w:b/>
          <w:szCs w:val="24"/>
        </w:rPr>
        <w:t>Купко</w:t>
      </w:r>
      <w:proofErr w:type="spellEnd"/>
      <w:r w:rsidR="00227B65" w:rsidRPr="00D454FF">
        <w:rPr>
          <w:rFonts w:ascii="Times New Roman" w:hAnsi="Times New Roman" w:cs="Times New Roman"/>
          <w:b/>
          <w:szCs w:val="24"/>
        </w:rPr>
        <w:t xml:space="preserve"> </w:t>
      </w:r>
      <w:r w:rsidR="00BD09CC">
        <w:rPr>
          <w:rFonts w:ascii="Times New Roman" w:hAnsi="Times New Roman" w:cs="Times New Roman"/>
          <w:b/>
          <w:szCs w:val="24"/>
        </w:rPr>
        <w:t>О</w:t>
      </w:r>
      <w:r w:rsidRPr="00D454FF">
        <w:rPr>
          <w:rFonts w:ascii="Times New Roman" w:hAnsi="Times New Roman" w:cs="Times New Roman"/>
          <w:b/>
          <w:szCs w:val="24"/>
        </w:rPr>
        <w:t>.</w:t>
      </w:r>
      <w:r w:rsidR="00227B65" w:rsidRPr="00D454FF">
        <w:rPr>
          <w:rFonts w:ascii="Times New Roman" w:hAnsi="Times New Roman" w:cs="Times New Roman"/>
          <w:b/>
          <w:szCs w:val="24"/>
        </w:rPr>
        <w:t>П</w:t>
      </w:r>
      <w:r w:rsidRPr="00D454FF">
        <w:rPr>
          <w:rFonts w:ascii="Times New Roman" w:hAnsi="Times New Roman" w:cs="Times New Roman"/>
          <w:b/>
          <w:szCs w:val="24"/>
        </w:rPr>
        <w:t>.</w:t>
      </w:r>
    </w:p>
    <w:p w:rsidR="0017380A" w:rsidRPr="00D454FF" w:rsidRDefault="0017380A" w:rsidP="0017380A">
      <w:pPr>
        <w:rPr>
          <w:rFonts w:ascii="Times New Roman" w:hAnsi="Times New Roman" w:cs="Times New Roman"/>
          <w:b/>
          <w:szCs w:val="24"/>
        </w:rPr>
      </w:pPr>
    </w:p>
    <w:p w:rsidR="0017380A" w:rsidRPr="00D454FF" w:rsidRDefault="0017380A" w:rsidP="0017380A">
      <w:pPr>
        <w:rPr>
          <w:rFonts w:ascii="Times New Roman" w:hAnsi="Times New Roman" w:cs="Times New Roman"/>
          <w:b/>
        </w:rPr>
      </w:pPr>
      <w:r w:rsidRPr="00D454FF">
        <w:rPr>
          <w:rFonts w:ascii="Times New Roman" w:hAnsi="Times New Roman" w:cs="Times New Roman"/>
          <w:b/>
        </w:rPr>
        <w:t>Разработчик:</w:t>
      </w:r>
    </w:p>
    <w:p w:rsidR="0017380A" w:rsidRPr="00D454FF" w:rsidRDefault="0017380A" w:rsidP="0017380A">
      <w:pPr>
        <w:rPr>
          <w:rFonts w:ascii="Times New Roman" w:hAnsi="Times New Roman" w:cs="Times New Roman"/>
          <w:b/>
        </w:rPr>
      </w:pPr>
      <w:r w:rsidRPr="00D454FF">
        <w:rPr>
          <w:rFonts w:ascii="Times New Roman" w:hAnsi="Times New Roman" w:cs="Times New Roman"/>
          <w:b/>
        </w:rPr>
        <w:t>ООО «</w:t>
      </w:r>
      <w:proofErr w:type="spellStart"/>
      <w:r w:rsidRPr="00D454FF">
        <w:rPr>
          <w:rFonts w:ascii="Times New Roman" w:hAnsi="Times New Roman" w:cs="Times New Roman"/>
          <w:b/>
        </w:rPr>
        <w:t>Интерстрой</w:t>
      </w:r>
      <w:proofErr w:type="spellEnd"/>
      <w:r w:rsidRPr="00D454FF">
        <w:rPr>
          <w:rFonts w:ascii="Times New Roman" w:hAnsi="Times New Roman" w:cs="Times New Roman"/>
          <w:b/>
        </w:rPr>
        <w:t>»</w:t>
      </w:r>
    </w:p>
    <w:p w:rsidR="0017380A" w:rsidRPr="00D454FF" w:rsidRDefault="0017380A" w:rsidP="0017380A">
      <w:pPr>
        <w:rPr>
          <w:rFonts w:ascii="Times New Roman" w:hAnsi="Times New Roman" w:cs="Times New Roman"/>
        </w:rPr>
      </w:pPr>
      <w:r w:rsidRPr="00D454FF">
        <w:rPr>
          <w:rFonts w:ascii="Times New Roman" w:hAnsi="Times New Roman" w:cs="Times New Roman"/>
        </w:rPr>
        <w:t xml:space="preserve">Юридический адрес: 196652, Санкт-Петербург, </w:t>
      </w:r>
      <w:proofErr w:type="spellStart"/>
      <w:r w:rsidRPr="00D454FF">
        <w:rPr>
          <w:rFonts w:ascii="Times New Roman" w:hAnsi="Times New Roman" w:cs="Times New Roman"/>
        </w:rPr>
        <w:t>г</w:t>
      </w:r>
      <w:proofErr w:type="gramStart"/>
      <w:r w:rsidRPr="00D454FF">
        <w:rPr>
          <w:rFonts w:ascii="Times New Roman" w:hAnsi="Times New Roman" w:cs="Times New Roman"/>
        </w:rPr>
        <w:t>.К</w:t>
      </w:r>
      <w:proofErr w:type="gramEnd"/>
      <w:r w:rsidRPr="00D454FF">
        <w:rPr>
          <w:rFonts w:ascii="Times New Roman" w:hAnsi="Times New Roman" w:cs="Times New Roman"/>
        </w:rPr>
        <w:t>олпино</w:t>
      </w:r>
      <w:proofErr w:type="spellEnd"/>
      <w:r w:rsidRPr="00D454FF">
        <w:rPr>
          <w:rFonts w:ascii="Times New Roman" w:hAnsi="Times New Roman" w:cs="Times New Roman"/>
        </w:rPr>
        <w:t xml:space="preserve">, </w:t>
      </w:r>
      <w:proofErr w:type="spellStart"/>
      <w:r w:rsidRPr="00D454FF">
        <w:rPr>
          <w:rFonts w:ascii="Times New Roman" w:hAnsi="Times New Roman" w:cs="Times New Roman"/>
        </w:rPr>
        <w:t>ул.Загородная</w:t>
      </w:r>
      <w:proofErr w:type="spellEnd"/>
      <w:r w:rsidRPr="00D454FF">
        <w:rPr>
          <w:rFonts w:ascii="Times New Roman" w:hAnsi="Times New Roman" w:cs="Times New Roman"/>
        </w:rPr>
        <w:t xml:space="preserve">, д.6, </w:t>
      </w:r>
      <w:proofErr w:type="spellStart"/>
      <w:r w:rsidRPr="00D454FF">
        <w:rPr>
          <w:rFonts w:ascii="Times New Roman" w:hAnsi="Times New Roman" w:cs="Times New Roman"/>
        </w:rPr>
        <w:t>Лит.А</w:t>
      </w:r>
      <w:proofErr w:type="spellEnd"/>
      <w:r w:rsidRPr="00D454FF">
        <w:rPr>
          <w:rFonts w:ascii="Times New Roman" w:hAnsi="Times New Roman" w:cs="Times New Roman"/>
        </w:rPr>
        <w:t xml:space="preserve">, офис 208             </w:t>
      </w:r>
    </w:p>
    <w:p w:rsidR="0017380A" w:rsidRPr="00D454FF" w:rsidRDefault="0017380A" w:rsidP="0017380A">
      <w:pPr>
        <w:rPr>
          <w:rFonts w:ascii="Times New Roman" w:hAnsi="Times New Roman" w:cs="Times New Roman"/>
        </w:rPr>
      </w:pPr>
      <w:r w:rsidRPr="00D454FF">
        <w:rPr>
          <w:rFonts w:ascii="Times New Roman" w:hAnsi="Times New Roman" w:cs="Times New Roman"/>
        </w:rPr>
        <w:t xml:space="preserve">Фактический адрес: 196652, Санкт-Петербург, </w:t>
      </w:r>
      <w:proofErr w:type="spellStart"/>
      <w:r w:rsidRPr="00D454FF">
        <w:rPr>
          <w:rFonts w:ascii="Times New Roman" w:hAnsi="Times New Roman" w:cs="Times New Roman"/>
        </w:rPr>
        <w:t>г</w:t>
      </w:r>
      <w:proofErr w:type="gramStart"/>
      <w:r w:rsidRPr="00D454FF">
        <w:rPr>
          <w:rFonts w:ascii="Times New Roman" w:hAnsi="Times New Roman" w:cs="Times New Roman"/>
        </w:rPr>
        <w:t>.К</w:t>
      </w:r>
      <w:proofErr w:type="gramEnd"/>
      <w:r w:rsidRPr="00D454FF">
        <w:rPr>
          <w:rFonts w:ascii="Times New Roman" w:hAnsi="Times New Roman" w:cs="Times New Roman"/>
        </w:rPr>
        <w:t>олпино</w:t>
      </w:r>
      <w:proofErr w:type="spellEnd"/>
      <w:r w:rsidRPr="00D454FF">
        <w:rPr>
          <w:rFonts w:ascii="Times New Roman" w:hAnsi="Times New Roman" w:cs="Times New Roman"/>
        </w:rPr>
        <w:t xml:space="preserve">, </w:t>
      </w:r>
      <w:proofErr w:type="spellStart"/>
      <w:r w:rsidRPr="00D454FF">
        <w:rPr>
          <w:rFonts w:ascii="Times New Roman" w:hAnsi="Times New Roman" w:cs="Times New Roman"/>
        </w:rPr>
        <w:t>ул.Загородная</w:t>
      </w:r>
      <w:proofErr w:type="spellEnd"/>
      <w:r w:rsidRPr="00D454FF">
        <w:rPr>
          <w:rFonts w:ascii="Times New Roman" w:hAnsi="Times New Roman" w:cs="Times New Roman"/>
        </w:rPr>
        <w:t xml:space="preserve">, д.6, </w:t>
      </w:r>
      <w:proofErr w:type="spellStart"/>
      <w:r w:rsidRPr="00D454FF">
        <w:rPr>
          <w:rFonts w:ascii="Times New Roman" w:hAnsi="Times New Roman" w:cs="Times New Roman"/>
        </w:rPr>
        <w:t>Лит.А</w:t>
      </w:r>
      <w:proofErr w:type="spellEnd"/>
      <w:r w:rsidRPr="00D454FF">
        <w:rPr>
          <w:rFonts w:ascii="Times New Roman" w:hAnsi="Times New Roman" w:cs="Times New Roman"/>
        </w:rPr>
        <w:t xml:space="preserve">, офис 208             </w:t>
      </w:r>
    </w:p>
    <w:p w:rsidR="0017380A" w:rsidRPr="00D454FF" w:rsidRDefault="0017380A" w:rsidP="0017380A">
      <w:pPr>
        <w:ind w:firstLine="284"/>
        <w:rPr>
          <w:rFonts w:ascii="Times New Roman" w:hAnsi="Times New Roman" w:cs="Times New Roman"/>
        </w:rPr>
      </w:pPr>
    </w:p>
    <w:p w:rsidR="0017380A" w:rsidRPr="00D454FF" w:rsidRDefault="0017380A" w:rsidP="0017380A">
      <w:pPr>
        <w:ind w:firstLine="284"/>
        <w:rPr>
          <w:rFonts w:ascii="Times New Roman" w:hAnsi="Times New Roman" w:cs="Times New Roman"/>
        </w:rPr>
      </w:pPr>
    </w:p>
    <w:p w:rsidR="0017380A" w:rsidRPr="00D454FF" w:rsidRDefault="0017380A" w:rsidP="0017380A">
      <w:pPr>
        <w:rPr>
          <w:rFonts w:ascii="Times New Roman" w:hAnsi="Times New Roman" w:cs="Times New Roman"/>
          <w:b/>
          <w:bCs/>
          <w:caps/>
          <w:szCs w:val="24"/>
        </w:rPr>
      </w:pPr>
      <w:r w:rsidRPr="00D454FF">
        <w:rPr>
          <w:rFonts w:ascii="Times New Roman" w:hAnsi="Times New Roman" w:cs="Times New Roman"/>
        </w:rPr>
        <w:t xml:space="preserve">_________________ </w:t>
      </w:r>
      <w:proofErr w:type="spellStart"/>
      <w:r w:rsidRPr="00D454FF">
        <w:rPr>
          <w:rFonts w:ascii="Times New Roman" w:hAnsi="Times New Roman" w:cs="Times New Roman"/>
          <w:b/>
        </w:rPr>
        <w:t>Пиявкина</w:t>
      </w:r>
      <w:proofErr w:type="spellEnd"/>
      <w:r w:rsidRPr="00D454FF">
        <w:rPr>
          <w:rFonts w:ascii="Times New Roman" w:hAnsi="Times New Roman" w:cs="Times New Roman"/>
          <w:b/>
        </w:rPr>
        <w:t xml:space="preserve"> О.В.</w:t>
      </w:r>
    </w:p>
    <w:p w:rsidR="0017380A" w:rsidRPr="00D454FF" w:rsidRDefault="0017380A" w:rsidP="0017380A">
      <w:pP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17380A" w:rsidRPr="00D454FF" w:rsidRDefault="0017380A" w:rsidP="0017380A">
      <w:pPr>
        <w:jc w:val="center"/>
        <w:rPr>
          <w:rFonts w:ascii="Times New Roman" w:hAnsi="Times New Roman" w:cs="Times New Roman"/>
          <w:b/>
          <w:sz w:val="26"/>
          <w:szCs w:val="26"/>
        </w:rPr>
      </w:pPr>
    </w:p>
    <w:p w:rsidR="00B066A1" w:rsidRPr="00D454FF" w:rsidRDefault="00B066A1" w:rsidP="00BD09CC">
      <w:pPr>
        <w:rPr>
          <w:rFonts w:ascii="Times New Roman" w:hAnsi="Times New Roman" w:cs="Times New Roman"/>
          <w:b/>
          <w:sz w:val="26"/>
          <w:szCs w:val="26"/>
        </w:rPr>
      </w:pPr>
    </w:p>
    <w:p w:rsidR="0017380A" w:rsidRPr="00D454FF" w:rsidRDefault="0017380A" w:rsidP="0017380A">
      <w:pPr>
        <w:rPr>
          <w:rFonts w:ascii="Times New Roman" w:hAnsi="Times New Roman" w:cs="Times New Roman"/>
          <w:szCs w:val="24"/>
        </w:rPr>
      </w:pPr>
    </w:p>
    <w:p w:rsidR="00566A25" w:rsidRPr="00D454FF" w:rsidRDefault="00566A25" w:rsidP="00566A25">
      <w:pPr>
        <w:pStyle w:val="afffc"/>
        <w:spacing w:after="120" w:line="240" w:lineRule="auto"/>
        <w:rPr>
          <w:b w:val="0"/>
          <w:sz w:val="24"/>
          <w:szCs w:val="24"/>
        </w:rPr>
      </w:pPr>
      <w:bookmarkStart w:id="4" w:name="_Toc84970921"/>
      <w:bookmarkEnd w:id="1"/>
      <w:bookmarkEnd w:id="2"/>
      <w:bookmarkEnd w:id="3"/>
      <w:r w:rsidRPr="00D454FF">
        <w:rPr>
          <w:b w:val="0"/>
          <w:sz w:val="24"/>
          <w:szCs w:val="24"/>
        </w:rPr>
        <w:lastRenderedPageBreak/>
        <w:t>ОГЛАВЛЕНИЕ</w:t>
      </w:r>
    </w:p>
    <w:p w:rsidR="00291A8E" w:rsidRPr="00D454FF" w:rsidRDefault="00480436" w:rsidP="00291A8E">
      <w:pPr>
        <w:pStyle w:val="1f5"/>
        <w:tabs>
          <w:tab w:val="left" w:pos="1320"/>
        </w:tabs>
        <w:rPr>
          <w:rFonts w:ascii="Times New Roman" w:eastAsiaTheme="minorEastAsia" w:hAnsi="Times New Roman" w:cs="Times New Roman"/>
          <w:bCs w:val="0"/>
          <w:iCs w:val="0"/>
          <w:lang w:val="ru-RU" w:eastAsia="ru-RU" w:bidi="ar-SA"/>
        </w:rPr>
      </w:pPr>
      <w:r w:rsidRPr="00D454FF">
        <w:rPr>
          <w:rFonts w:ascii="Times New Roman" w:hAnsi="Times New Roman" w:cs="Times New Roman"/>
        </w:rPr>
        <w:fldChar w:fldCharType="begin"/>
      </w:r>
      <w:r w:rsidR="00566A25" w:rsidRPr="00D454FF">
        <w:rPr>
          <w:rFonts w:ascii="Times New Roman" w:hAnsi="Times New Roman" w:cs="Times New Roman"/>
        </w:rPr>
        <w:instrText xml:space="preserve"> TOC \o "1-3" \h \z \u </w:instrText>
      </w:r>
      <w:r w:rsidRPr="00D454FF">
        <w:rPr>
          <w:rFonts w:ascii="Times New Roman" w:hAnsi="Times New Roman" w:cs="Times New Roman"/>
        </w:rPr>
        <w:fldChar w:fldCharType="separate"/>
      </w:r>
      <w:hyperlink w:anchor="_Toc84978908"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_Toc84978908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23</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09" w:history="1">
        <w:r w:rsidR="00291A8E" w:rsidRPr="00D454FF">
          <w:rPr>
            <w:rStyle w:val="affff8"/>
            <w:rFonts w:ascii="Times New Roman" w:hAnsi="Times New Roman" w:cs="Times New Roman"/>
            <w:szCs w:val="24"/>
          </w:rPr>
          <w:t>1.1.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Функциональная структура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_Toc84978909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0" w:history="1">
        <w:r w:rsidR="00291A8E" w:rsidRPr="00D454FF">
          <w:rPr>
            <w:rStyle w:val="affff8"/>
            <w:rFonts w:ascii="Times New Roman" w:hAnsi="Times New Roman" w:cs="Times New Roman"/>
            <w:szCs w:val="24"/>
          </w:rPr>
          <w:t>1.2.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зон деятельности (эксплуатационной ответственности) теплоснабжающих и теплосетевых организаций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1" w:history="1">
        <w:r w:rsidR="00291A8E" w:rsidRPr="00D454FF">
          <w:rPr>
            <w:rStyle w:val="affff8"/>
            <w:rFonts w:ascii="Times New Roman" w:hAnsi="Times New Roman" w:cs="Times New Roman"/>
            <w:szCs w:val="24"/>
          </w:rPr>
          <w:t>1.3.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структуры договорных отношений между теплоснабжающими и теплосетевыми организациями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2" w:history="1">
        <w:r w:rsidR="00291A8E" w:rsidRPr="00D454FF">
          <w:rPr>
            <w:rStyle w:val="affff8"/>
            <w:rFonts w:ascii="Times New Roman" w:hAnsi="Times New Roman" w:cs="Times New Roman"/>
            <w:szCs w:val="24"/>
          </w:rPr>
          <w:t>1.4.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Зоны действия производственных котельных</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3" w:history="1">
        <w:r w:rsidR="00291A8E" w:rsidRPr="00D454FF">
          <w:rPr>
            <w:rStyle w:val="affff8"/>
            <w:rFonts w:ascii="Times New Roman" w:hAnsi="Times New Roman" w:cs="Times New Roman"/>
            <w:szCs w:val="24"/>
          </w:rPr>
          <w:t>1.5.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Зоны действия индивидуального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25</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Источники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_Toc84978914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26</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5" w:history="1">
        <w:r w:rsidR="00291A8E" w:rsidRPr="00D454FF">
          <w:rPr>
            <w:rStyle w:val="affff8"/>
            <w:rFonts w:ascii="Times New Roman" w:hAnsi="Times New Roman" w:cs="Times New Roman"/>
            <w:szCs w:val="24"/>
          </w:rPr>
          <w:t>2.1.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Структура и технические характеристики основного оборудования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26</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6" w:history="1">
        <w:r w:rsidR="00291A8E" w:rsidRPr="00D454FF">
          <w:rPr>
            <w:rStyle w:val="affff8"/>
            <w:rFonts w:ascii="Times New Roman" w:hAnsi="Times New Roman" w:cs="Times New Roman"/>
            <w:szCs w:val="24"/>
          </w:rPr>
          <w:t>2.2.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7" w:history="1">
        <w:r w:rsidR="00291A8E" w:rsidRPr="00D454FF">
          <w:rPr>
            <w:rStyle w:val="affff8"/>
            <w:rFonts w:ascii="Times New Roman" w:hAnsi="Times New Roman" w:cs="Times New Roman"/>
            <w:szCs w:val="24"/>
          </w:rPr>
          <w:t>2.3.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Ограничения тепловой мощности и параметры располагаемой тепловой мощности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8" w:history="1">
        <w:r w:rsidR="00291A8E" w:rsidRPr="00D454FF">
          <w:rPr>
            <w:rStyle w:val="affff8"/>
            <w:rFonts w:ascii="Times New Roman" w:hAnsi="Times New Roman" w:cs="Times New Roman"/>
            <w:szCs w:val="24"/>
          </w:rPr>
          <w:t>2.4.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29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19" w:history="1">
        <w:r w:rsidR="00291A8E" w:rsidRPr="00D454FF">
          <w:rPr>
            <w:rStyle w:val="affff8"/>
            <w:rFonts w:ascii="Times New Roman" w:hAnsi="Times New Roman" w:cs="Times New Roman"/>
            <w:szCs w:val="24"/>
          </w:rPr>
          <w:t>2.5.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_Toc84978919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0" w:history="1">
        <w:r w:rsidR="00291A8E" w:rsidRPr="00D454FF">
          <w:rPr>
            <w:rStyle w:val="affff8"/>
            <w:rFonts w:ascii="Times New Roman" w:hAnsi="Times New Roman" w:cs="Times New Roman"/>
            <w:szCs w:val="24"/>
          </w:rPr>
          <w:t>2.6.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1" w:history="1">
        <w:r w:rsidR="00291A8E" w:rsidRPr="00D454FF">
          <w:rPr>
            <w:rStyle w:val="affff8"/>
            <w:rFonts w:ascii="Times New Roman" w:hAnsi="Times New Roman" w:cs="Times New Roman"/>
            <w:szCs w:val="24"/>
          </w:rPr>
          <w:t>2.7.</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2" w:history="1">
        <w:r w:rsidR="00291A8E" w:rsidRPr="00D454FF">
          <w:rPr>
            <w:rStyle w:val="affff8"/>
            <w:rFonts w:ascii="Times New Roman" w:hAnsi="Times New Roman" w:cs="Times New Roman"/>
            <w:szCs w:val="24"/>
          </w:rPr>
          <w:t>2.8.</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Cреднегодовая загрузка оборудования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35</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3" w:history="1">
        <w:r w:rsidR="00291A8E" w:rsidRPr="00D454FF">
          <w:rPr>
            <w:rStyle w:val="affff8"/>
            <w:rFonts w:ascii="Times New Roman" w:hAnsi="Times New Roman" w:cs="Times New Roman"/>
            <w:szCs w:val="24"/>
          </w:rPr>
          <w:t>2.9.</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Способы учета тепла, отпущенного в тепловые сети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35</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24" w:history="1">
        <w:r w:rsidR="00291A8E" w:rsidRPr="00D454FF">
          <w:rPr>
            <w:rStyle w:val="affff8"/>
            <w:rFonts w:ascii="Times New Roman" w:hAnsi="Times New Roman" w:cs="Times New Roman"/>
            <w:szCs w:val="24"/>
          </w:rPr>
          <w:t>2.10.</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Статистика отказов и восстановлений оборудования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36</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25" w:history="1">
        <w:r w:rsidR="00291A8E" w:rsidRPr="00D454FF">
          <w:rPr>
            <w:rStyle w:val="affff8"/>
            <w:rFonts w:ascii="Times New Roman" w:hAnsi="Times New Roman" w:cs="Times New Roman"/>
            <w:szCs w:val="24"/>
          </w:rPr>
          <w:t>2.11.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Предписания надзорных органов по запрещению дальнейшей эксплуатации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36</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26" w:history="1">
        <w:r w:rsidR="00291A8E" w:rsidRPr="00D454FF">
          <w:rPr>
            <w:rStyle w:val="affff8"/>
            <w:rFonts w:ascii="Times New Roman" w:hAnsi="Times New Roman" w:cs="Times New Roman"/>
            <w:szCs w:val="24"/>
          </w:rPr>
          <w:t>2.12.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Конкурентный отбор мощности источников с комбинированной выработкой тепловой и электрической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36</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Тепловые сети, сооружения на них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_Toc84978927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37</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8" w:history="1">
        <w:r w:rsidR="00291A8E" w:rsidRPr="00D454FF">
          <w:rPr>
            <w:rStyle w:val="affff8"/>
            <w:rFonts w:ascii="Times New Roman" w:hAnsi="Times New Roman" w:cs="Times New Roman"/>
            <w:szCs w:val="24"/>
          </w:rPr>
          <w:t>3.1.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Характеристики тепловых сетей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37</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29" w:history="1">
        <w:r w:rsidR="00291A8E" w:rsidRPr="00D454FF">
          <w:rPr>
            <w:rStyle w:val="affff8"/>
            <w:rFonts w:ascii="Times New Roman" w:hAnsi="Times New Roman" w:cs="Times New Roman"/>
            <w:szCs w:val="24"/>
          </w:rPr>
          <w:t>3.2.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Электронные и бумажные схемы тепловых сетей в зонах действия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_Toc84978929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0" w:history="1">
        <w:r w:rsidR="00291A8E" w:rsidRPr="00D454FF">
          <w:rPr>
            <w:rStyle w:val="affff8"/>
            <w:rFonts w:ascii="Times New Roman" w:hAnsi="Times New Roman" w:cs="Times New Roman"/>
            <w:szCs w:val="24"/>
          </w:rPr>
          <w:t>3.3.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1" w:history="1">
        <w:r w:rsidR="00291A8E" w:rsidRPr="00D454FF">
          <w:rPr>
            <w:rStyle w:val="affff8"/>
            <w:rFonts w:ascii="Times New Roman" w:hAnsi="Times New Roman" w:cs="Times New Roman"/>
            <w:szCs w:val="24"/>
          </w:rPr>
          <w:t>3.4.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eastAsia="Calibri" w:hAnsi="Times New Roman" w:cs="Times New Roman"/>
            <w:szCs w:val="24"/>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D454FF">
          <w:rPr>
            <w:rStyle w:val="affff8"/>
            <w:rFonts w:ascii="Times New Roman" w:hAnsi="Times New Roman" w:cs="Times New Roman"/>
            <w:szCs w:val="24"/>
          </w:rPr>
          <w:t>Описание типов и количества секционирующией и регулирующей арматуры на тепловых сетях</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2" w:history="1">
        <w:r w:rsidR="00291A8E" w:rsidRPr="00D454FF">
          <w:rPr>
            <w:rStyle w:val="affff8"/>
            <w:rFonts w:ascii="Times New Roman" w:hAnsi="Times New Roman" w:cs="Times New Roman"/>
            <w:szCs w:val="24"/>
          </w:rPr>
          <w:t>3.5.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 xml:space="preserve">Описание типов и строительных особенностей тепловых камер и павильонов теплопроводов, представляющих места с ответвлениями, секционными </w:t>
        </w:r>
        <w:r w:rsidR="00291A8E" w:rsidRPr="00D454FF">
          <w:rPr>
            <w:rStyle w:val="affff8"/>
            <w:rFonts w:ascii="Times New Roman" w:hAnsi="Times New Roman" w:cs="Times New Roman"/>
            <w:szCs w:val="24"/>
          </w:rPr>
          <w:lastRenderedPageBreak/>
          <w:t>задвижками, дренажными устройствами, компенсаторами, неподвижными опорами и опусками труб.</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3" w:history="1">
        <w:r w:rsidR="00291A8E" w:rsidRPr="00D454FF">
          <w:rPr>
            <w:rStyle w:val="affff8"/>
            <w:rFonts w:ascii="Times New Roman" w:hAnsi="Times New Roman" w:cs="Times New Roman"/>
            <w:szCs w:val="24"/>
          </w:rPr>
          <w:t>3.6.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графиков регулирования отпуска тепла в тепловые сети с анализом их обоснованности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4" w:history="1">
        <w:r w:rsidR="00291A8E" w:rsidRPr="00D454FF">
          <w:rPr>
            <w:rStyle w:val="affff8"/>
            <w:rFonts w:ascii="Times New Roman" w:hAnsi="Times New Roman" w:cs="Times New Roman"/>
            <w:szCs w:val="24"/>
          </w:rPr>
          <w:t>3.7.</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5" w:history="1">
        <w:r w:rsidR="00291A8E" w:rsidRPr="00D454FF">
          <w:rPr>
            <w:rStyle w:val="affff8"/>
            <w:rFonts w:ascii="Times New Roman" w:hAnsi="Times New Roman" w:cs="Times New Roman"/>
            <w:szCs w:val="24"/>
          </w:rPr>
          <w:t>3.8.</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Гидравлические режимы тепловых сетей и пьезометрические графики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45</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36" w:history="1">
        <w:r w:rsidR="00291A8E" w:rsidRPr="00D454FF">
          <w:rPr>
            <w:rStyle w:val="affff8"/>
            <w:rFonts w:ascii="Times New Roman" w:hAnsi="Times New Roman" w:cs="Times New Roman"/>
            <w:szCs w:val="24"/>
          </w:rPr>
          <w:t>3.9.</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Статистика отказов тепловых сетей (аварий, инцидентов) за 2011-2021 гг.</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37" w:history="1">
        <w:r w:rsidR="00291A8E" w:rsidRPr="00D454FF">
          <w:rPr>
            <w:rStyle w:val="affff8"/>
            <w:rFonts w:ascii="Times New Roman" w:hAnsi="Times New Roman" w:cs="Times New Roman"/>
            <w:szCs w:val="24"/>
          </w:rPr>
          <w:t>3.10.</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38" w:history="1">
        <w:r w:rsidR="00291A8E" w:rsidRPr="00D454FF">
          <w:rPr>
            <w:rStyle w:val="affff8"/>
            <w:rFonts w:ascii="Times New Roman" w:hAnsi="Times New Roman" w:cs="Times New Roman"/>
            <w:szCs w:val="24"/>
          </w:rPr>
          <w:t>3.11.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процедур диагностики состояния тепловых сетей и планирования капитальных (текущих) ремонтов</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39" w:history="1">
        <w:r w:rsidR="00291A8E" w:rsidRPr="00D454FF">
          <w:rPr>
            <w:rStyle w:val="affff8"/>
            <w:rFonts w:ascii="Times New Roman" w:hAnsi="Times New Roman" w:cs="Times New Roman"/>
            <w:szCs w:val="24"/>
          </w:rPr>
          <w:t>3.12.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_Toc84978939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55</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0" w:history="1">
        <w:r w:rsidR="00291A8E" w:rsidRPr="00D454FF">
          <w:rPr>
            <w:rStyle w:val="affff8"/>
            <w:rFonts w:ascii="Times New Roman" w:hAnsi="Times New Roman" w:cs="Times New Roman"/>
            <w:szCs w:val="24"/>
          </w:rPr>
          <w:t>3.13.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1" w:history="1">
        <w:r w:rsidR="00291A8E" w:rsidRPr="00D454FF">
          <w:rPr>
            <w:rStyle w:val="affff8"/>
            <w:rFonts w:ascii="Times New Roman" w:hAnsi="Times New Roman" w:cs="Times New Roman"/>
            <w:szCs w:val="24"/>
          </w:rPr>
          <w:t>3.14.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Оценка тепловых потерь в тепловых сетях за последние 3 года при отсутствии приборов учета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59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2" w:history="1">
        <w:r w:rsidR="00291A8E" w:rsidRPr="00D454FF">
          <w:rPr>
            <w:rStyle w:val="affff8"/>
            <w:rFonts w:ascii="Times New Roman" w:hAnsi="Times New Roman" w:cs="Times New Roman"/>
            <w:szCs w:val="24"/>
          </w:rPr>
          <w:t>3.15.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Предписания надзорных органов по запрещению дальнейшей эксплуатации участков тепловой сети и результаты их исполнения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3" w:history="1">
        <w:r w:rsidR="00291A8E" w:rsidRPr="00D454FF">
          <w:rPr>
            <w:rStyle w:val="affff8"/>
            <w:rFonts w:ascii="Times New Roman" w:hAnsi="Times New Roman" w:cs="Times New Roman"/>
            <w:szCs w:val="24"/>
          </w:rPr>
          <w:t>3.16.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4" w:history="1">
        <w:r w:rsidR="00291A8E" w:rsidRPr="00D454FF">
          <w:rPr>
            <w:rStyle w:val="affff8"/>
            <w:rFonts w:ascii="Times New Roman" w:hAnsi="Times New Roman" w:cs="Times New Roman"/>
            <w:szCs w:val="24"/>
          </w:rPr>
          <w:t>3.17.</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5" w:history="1">
        <w:r w:rsidR="00291A8E" w:rsidRPr="00D454FF">
          <w:rPr>
            <w:rStyle w:val="affff8"/>
            <w:rFonts w:ascii="Times New Roman" w:hAnsi="Times New Roman" w:cs="Times New Roman"/>
            <w:szCs w:val="24"/>
          </w:rPr>
          <w:t>3.18.</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6" w:history="1">
        <w:r w:rsidR="00291A8E" w:rsidRPr="00D454FF">
          <w:rPr>
            <w:rStyle w:val="affff8"/>
            <w:rFonts w:ascii="Times New Roman" w:hAnsi="Times New Roman" w:cs="Times New Roman"/>
            <w:szCs w:val="24"/>
          </w:rPr>
          <w:t>3.19.</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Уровень автоматизации и обслуживания центральных тепловых пунктов, насосных станций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7" w:history="1">
        <w:r w:rsidR="00291A8E" w:rsidRPr="00D454FF">
          <w:rPr>
            <w:rStyle w:val="affff8"/>
            <w:rFonts w:ascii="Times New Roman" w:hAnsi="Times New Roman" w:cs="Times New Roman"/>
            <w:szCs w:val="24"/>
          </w:rPr>
          <w:t>3.20.</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Сведения о наличии защиты тепловых сетей от превышения давления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8" w:history="1">
        <w:r w:rsidR="00291A8E" w:rsidRPr="00D454FF">
          <w:rPr>
            <w:rStyle w:val="affff8"/>
            <w:rFonts w:ascii="Times New Roman" w:hAnsi="Times New Roman" w:cs="Times New Roman"/>
            <w:szCs w:val="24"/>
          </w:rPr>
          <w:t>3.21.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Перечень выявленных бесхозяйных тепловых сетей и обоснование выбора организации, уполномоченной на их эксплуатацию</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49" w:history="1">
        <w:r w:rsidR="00291A8E" w:rsidRPr="00D454FF">
          <w:rPr>
            <w:rStyle w:val="affff8"/>
            <w:rFonts w:ascii="Times New Roman" w:hAnsi="Times New Roman" w:cs="Times New Roman"/>
            <w:szCs w:val="24"/>
          </w:rPr>
          <w:t>3.22.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Данные энергетических характеристик тепловых сетей (при их наличии)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_Toc84978949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64</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Зоны действия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_Toc84978950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Тепловые нагрузки потребителей тепловой энергии, групп потребителей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_Toc84978951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66</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2" w:history="1">
        <w:r w:rsidR="00291A8E" w:rsidRPr="00D454FF">
          <w:rPr>
            <w:rStyle w:val="affff8"/>
            <w:rFonts w:ascii="Times New Roman" w:hAnsi="Times New Roman" w:cs="Times New Roman"/>
            <w:szCs w:val="24"/>
          </w:rPr>
          <w:t>5.1.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66</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3" w:history="1">
        <w:r w:rsidR="00291A8E" w:rsidRPr="00D454FF">
          <w:rPr>
            <w:rStyle w:val="affff8"/>
            <w:rFonts w:ascii="Times New Roman" w:hAnsi="Times New Roman" w:cs="Times New Roman"/>
            <w:szCs w:val="24"/>
          </w:rPr>
          <w:t>5.2.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значений расчетных тепловых нагрузок на коллекторах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4" w:history="1">
        <w:r w:rsidR="00291A8E" w:rsidRPr="00D454FF">
          <w:rPr>
            <w:rStyle w:val="affff8"/>
            <w:rFonts w:ascii="Times New Roman" w:hAnsi="Times New Roman" w:cs="Times New Roman"/>
            <w:szCs w:val="24"/>
          </w:rPr>
          <w:t>5.3.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5" w:history="1">
        <w:r w:rsidR="00291A8E" w:rsidRPr="00D454FF">
          <w:rPr>
            <w:rStyle w:val="affff8"/>
            <w:rFonts w:ascii="Times New Roman" w:hAnsi="Times New Roman" w:cs="Times New Roman"/>
            <w:szCs w:val="24"/>
          </w:rPr>
          <w:t>5.4.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69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6" w:history="1">
        <w:r w:rsidR="00291A8E" w:rsidRPr="00D454FF">
          <w:rPr>
            <w:rStyle w:val="affff8"/>
            <w:rFonts w:ascii="Times New Roman" w:hAnsi="Times New Roman" w:cs="Times New Roman"/>
            <w:szCs w:val="24"/>
          </w:rPr>
          <w:t>5.5.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существующих нормативов потребления тепловой энергии для населения на отопление и горячее водоснабжение</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71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7" w:history="1">
        <w:r w:rsidR="00291A8E" w:rsidRPr="00D454FF">
          <w:rPr>
            <w:rStyle w:val="affff8"/>
            <w:rFonts w:ascii="Times New Roman" w:hAnsi="Times New Roman" w:cs="Times New Roman"/>
            <w:szCs w:val="24"/>
          </w:rPr>
          <w:t>5.6.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сравнения величины договорной и расчетной тепловой нагрузки по зоне действия каждого источника тепловой энергии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78</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Балансы тепловой мощности и тепловой нагрузки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_Toc84978958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79</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59" w:history="1">
        <w:r w:rsidR="00291A8E" w:rsidRPr="00D454FF">
          <w:rPr>
            <w:rStyle w:val="affff8"/>
            <w:rFonts w:ascii="Times New Roman" w:hAnsi="Times New Roman" w:cs="Times New Roman"/>
            <w:szCs w:val="24"/>
          </w:rPr>
          <w:t>6.1.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_Toc84978959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79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0" w:history="1">
        <w:r w:rsidR="00291A8E" w:rsidRPr="00D454FF">
          <w:rPr>
            <w:rStyle w:val="affff8"/>
            <w:rFonts w:ascii="Times New Roman" w:hAnsi="Times New Roman" w:cs="Times New Roman"/>
            <w:szCs w:val="24"/>
          </w:rPr>
          <w:t>6.2.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1" w:history="1">
        <w:r w:rsidR="00291A8E" w:rsidRPr="00D454FF">
          <w:rPr>
            <w:rStyle w:val="affff8"/>
            <w:rFonts w:ascii="Times New Roman" w:hAnsi="Times New Roman" w:cs="Times New Roman"/>
            <w:szCs w:val="24"/>
          </w:rPr>
          <w:t>6.3.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2" w:history="1">
        <w:r w:rsidR="00291A8E" w:rsidRPr="00D454FF">
          <w:rPr>
            <w:rStyle w:val="affff8"/>
            <w:rFonts w:ascii="Times New Roman" w:hAnsi="Times New Roman" w:cs="Times New Roman"/>
            <w:szCs w:val="24"/>
          </w:rPr>
          <w:t>6.4.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причины возникновения дефицитов тепловой мощности и последствий влияния дефицитов на качество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83</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3" w:history="1">
        <w:r w:rsidR="00291A8E" w:rsidRPr="00D454FF">
          <w:rPr>
            <w:rStyle w:val="affff8"/>
            <w:rFonts w:ascii="Times New Roman" w:hAnsi="Times New Roman" w:cs="Times New Roman"/>
            <w:szCs w:val="24"/>
          </w:rPr>
          <w:t>6.5.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83</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D454FF">
          <w:rPr>
            <w:rStyle w:val="affff8"/>
            <w:rFonts w:ascii="Times New Roman" w:hAnsi="Times New Roman" w:cs="Times New Roman"/>
          </w:rPr>
          <w:t>7.</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Балансы теплоносителя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_Toc84978964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84</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5" w:history="1">
        <w:r w:rsidR="00291A8E" w:rsidRPr="00D454FF">
          <w:rPr>
            <w:rStyle w:val="affff8"/>
            <w:rFonts w:ascii="Times New Roman" w:hAnsi="Times New Roman" w:cs="Times New Roman"/>
            <w:szCs w:val="24"/>
          </w:rPr>
          <w:t>7.1.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6" w:history="1">
        <w:r w:rsidR="00291A8E" w:rsidRPr="00D454FF">
          <w:rPr>
            <w:rStyle w:val="affff8"/>
            <w:rFonts w:ascii="Times New Roman" w:hAnsi="Times New Roman" w:cs="Times New Roman"/>
            <w:szCs w:val="24"/>
          </w:rPr>
          <w:t>7.2.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86</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D454FF">
          <w:rPr>
            <w:rStyle w:val="affff8"/>
            <w:rFonts w:ascii="Times New Roman" w:hAnsi="Times New Roman" w:cs="Times New Roman"/>
          </w:rPr>
          <w:t>8.</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Топливные балансы источников тепловой энергии и система обеспечения топливом</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_Toc84978967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88</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8" w:history="1">
        <w:r w:rsidR="00291A8E" w:rsidRPr="00D454FF">
          <w:rPr>
            <w:rStyle w:val="affff8"/>
            <w:rFonts w:ascii="Times New Roman" w:hAnsi="Times New Roman" w:cs="Times New Roman"/>
            <w:szCs w:val="24"/>
          </w:rPr>
          <w:t>8.1.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видов и количества используемого основного топлива</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88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69" w:history="1">
        <w:r w:rsidR="00291A8E" w:rsidRPr="00D454FF">
          <w:rPr>
            <w:rStyle w:val="affff8"/>
            <w:rFonts w:ascii="Times New Roman" w:eastAsia="Calibri" w:hAnsi="Times New Roman" w:cs="Times New Roman"/>
            <w:szCs w:val="24"/>
          </w:rPr>
          <w:t>8.2.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видов резервного и аварийного топлива и возможности их обеспечения в соответствии с нормативными требованиями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_Toc84978969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0" w:history="1">
        <w:r w:rsidR="00291A8E" w:rsidRPr="00D454FF">
          <w:rPr>
            <w:rStyle w:val="affff8"/>
            <w:rFonts w:ascii="Times New Roman" w:hAnsi="Times New Roman" w:cs="Times New Roman"/>
            <w:szCs w:val="24"/>
          </w:rPr>
          <w:t>8.3.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особенностей характеристик топлив в зависимости от мест поставки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1" w:history="1">
        <w:r w:rsidR="00291A8E" w:rsidRPr="00D454FF">
          <w:rPr>
            <w:rStyle w:val="affff8"/>
            <w:rFonts w:ascii="Times New Roman" w:hAnsi="Times New Roman" w:cs="Times New Roman"/>
            <w:szCs w:val="24"/>
          </w:rPr>
          <w:t>8.4.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использования местных видов топлива, анализ поставки топлива в периоды расчетных температур наружного воздуха</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2" w:history="1">
        <w:r w:rsidR="00291A8E" w:rsidRPr="00D454FF">
          <w:rPr>
            <w:rStyle w:val="affff8"/>
            <w:rFonts w:ascii="Times New Roman" w:hAnsi="Times New Roman" w:cs="Times New Roman"/>
            <w:szCs w:val="24"/>
            <w:lang w:eastAsia="ru-RU"/>
          </w:rPr>
          <w:t>8.5.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w:t>
        </w:r>
        <w:r w:rsidR="00291A8E" w:rsidRPr="00D454FF">
          <w:rPr>
            <w:rStyle w:val="affff8"/>
            <w:rFonts w:ascii="Times New Roman" w:hAnsi="Times New Roman" w:cs="Times New Roman"/>
            <w:szCs w:val="24"/>
            <w:lang w:eastAsia="ru-RU"/>
          </w:rPr>
          <w:lastRenderedPageBreak/>
          <w:t>теплоты сгорания топлива, используемых для производства тепловой энергии по каждой системе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3" w:history="1">
        <w:r w:rsidR="00291A8E" w:rsidRPr="00D454FF">
          <w:rPr>
            <w:rStyle w:val="affff8"/>
            <w:rFonts w:ascii="Times New Roman" w:hAnsi="Times New Roman" w:cs="Times New Roman"/>
            <w:szCs w:val="24"/>
            <w:lang w:eastAsia="ru-RU"/>
          </w:rPr>
          <w:t>8.6.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4" w:history="1">
        <w:r w:rsidR="00291A8E" w:rsidRPr="00D454FF">
          <w:rPr>
            <w:rStyle w:val="affff8"/>
            <w:rFonts w:ascii="Times New Roman" w:hAnsi="Times New Roman" w:cs="Times New Roman"/>
            <w:szCs w:val="24"/>
            <w:lang w:eastAsia="ru-RU"/>
          </w:rPr>
          <w:t>8.7.</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lang w:eastAsia="ru-RU"/>
          </w:rPr>
          <w:t>Описание приоритетного направления развития топливного баланса поселения, городского округа</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93</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D454FF">
          <w:rPr>
            <w:rStyle w:val="affff8"/>
            <w:rFonts w:ascii="Times New Roman" w:hAnsi="Times New Roman" w:cs="Times New Roman"/>
          </w:rPr>
          <w:t>9.</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Надежность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_Toc84978975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94</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6" w:history="1">
        <w:r w:rsidR="00291A8E" w:rsidRPr="00D454FF">
          <w:rPr>
            <w:rStyle w:val="affff8"/>
            <w:rFonts w:ascii="Times New Roman" w:hAnsi="Times New Roman" w:cs="Times New Roman"/>
            <w:szCs w:val="24"/>
          </w:rPr>
          <w:t>9.1.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Поток отказов (частота отказов) участков тепловых сетей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7" w:history="1">
        <w:r w:rsidR="00291A8E" w:rsidRPr="00D454FF">
          <w:rPr>
            <w:rStyle w:val="affff8"/>
            <w:rFonts w:ascii="Times New Roman" w:hAnsi="Times New Roman" w:cs="Times New Roman"/>
            <w:szCs w:val="24"/>
          </w:rPr>
          <w:t>9.2.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Частота отключений потребителей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99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8" w:history="1">
        <w:r w:rsidR="00291A8E" w:rsidRPr="00D454FF">
          <w:rPr>
            <w:rStyle w:val="affff8"/>
            <w:rFonts w:ascii="Times New Roman" w:hAnsi="Times New Roman" w:cs="Times New Roman"/>
            <w:szCs w:val="24"/>
          </w:rPr>
          <w:t>9.3.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Поток (частота) и время восстановления теплоснабжения потребителей после отключений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79" w:history="1">
        <w:r w:rsidR="00291A8E" w:rsidRPr="00D454FF">
          <w:rPr>
            <w:rStyle w:val="affff8"/>
            <w:rFonts w:ascii="Times New Roman" w:hAnsi="Times New Roman" w:cs="Times New Roman"/>
            <w:szCs w:val="24"/>
          </w:rPr>
          <w:t>9.4.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Графические материалы (карты-схемы тепловых сетей и зон ненормативной надежности и безопасности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_Toc84978979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80" w:history="1">
        <w:r w:rsidR="00291A8E" w:rsidRPr="00D454FF">
          <w:rPr>
            <w:rStyle w:val="affff8"/>
            <w:rFonts w:ascii="Times New Roman" w:hAnsi="Times New Roman" w:cs="Times New Roman"/>
            <w:szCs w:val="24"/>
          </w:rPr>
          <w:t>9.5.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102</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8981" w:history="1">
        <w:r w:rsidR="00291A8E" w:rsidRPr="00D454FF">
          <w:rPr>
            <w:rStyle w:val="affff8"/>
            <w:rFonts w:ascii="Times New Roman" w:hAnsi="Times New Roman" w:cs="Times New Roman"/>
            <w:szCs w:val="24"/>
          </w:rPr>
          <w:t>9.6.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102</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D454FF">
          <w:rPr>
            <w:rStyle w:val="affff8"/>
            <w:rFonts w:ascii="Times New Roman" w:hAnsi="Times New Roman" w:cs="Times New Roman"/>
          </w:rPr>
          <w:t>10.</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Технико-экономические показатели теплоснабжающих и теплосетевых организаций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_Toc84978982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103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D454FF">
          <w:rPr>
            <w:rStyle w:val="affff8"/>
            <w:rFonts w:ascii="Times New Roman" w:hAnsi="Times New Roman" w:cs="Times New Roman"/>
          </w:rPr>
          <w:t>11.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Цены (тарифы) в сфере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_Toc84978983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104</w:t>
        </w:r>
        <w:r w:rsidR="00291A8E" w:rsidRPr="00D454FF">
          <w:rPr>
            <w:rFonts w:ascii="Times New Roman" w:hAnsi="Times New Roman" w:cs="Times New Roman"/>
            <w:webHidden/>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4" w:history="1">
        <w:r w:rsidR="00291A8E" w:rsidRPr="00D454FF">
          <w:rPr>
            <w:rStyle w:val="affff8"/>
            <w:rFonts w:ascii="Times New Roman" w:hAnsi="Times New Roman" w:cs="Times New Roman"/>
            <w:szCs w:val="24"/>
          </w:rPr>
          <w:t>11.1.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Утвержденные тарифы на тепловую энергию</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104</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5" w:history="1">
        <w:r w:rsidR="00291A8E" w:rsidRPr="00D454FF">
          <w:rPr>
            <w:rStyle w:val="affff8"/>
            <w:rFonts w:ascii="Times New Roman" w:hAnsi="Times New Roman" w:cs="Times New Roman"/>
            <w:szCs w:val="24"/>
          </w:rPr>
          <w:t>11.2.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Структура тарифов, установленных на момент разработки схемы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107</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6" w:history="1">
        <w:r w:rsidR="00291A8E" w:rsidRPr="00D454FF">
          <w:rPr>
            <w:rStyle w:val="affff8"/>
            <w:rFonts w:ascii="Times New Roman" w:hAnsi="Times New Roman" w:cs="Times New Roman"/>
            <w:szCs w:val="24"/>
          </w:rPr>
          <w:t>11.3.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Плата за подключение к системе теплоснабжения и поступления денежных средств от осуществления указанной деятельности</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_Toc84978986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107</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7" w:history="1">
        <w:r w:rsidR="00291A8E" w:rsidRPr="00D454FF">
          <w:rPr>
            <w:rStyle w:val="affff8"/>
            <w:rFonts w:ascii="Times New Roman" w:hAnsi="Times New Roman" w:cs="Times New Roman"/>
            <w:szCs w:val="24"/>
          </w:rPr>
          <w:t>11.4.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Плата за услуги по поддержанию резервной тепловой мощности, в том числе для социально значимых категорий потребителей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_Toc84978987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8" w:history="1">
        <w:r w:rsidR="00291A8E" w:rsidRPr="00D454FF">
          <w:rPr>
            <w:rStyle w:val="affff8"/>
            <w:rFonts w:ascii="Times New Roman" w:eastAsia="Calibri" w:hAnsi="Times New Roman" w:cs="Times New Roman"/>
            <w:szCs w:val="24"/>
          </w:rPr>
          <w:t>11.5.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eastAsia="Calibri" w:hAnsi="Times New Roman" w:cs="Times New Roman"/>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_Toc84978988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108</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89" w:history="1">
        <w:r w:rsidR="00291A8E" w:rsidRPr="00D454FF">
          <w:rPr>
            <w:rStyle w:val="affff8"/>
            <w:rFonts w:ascii="Times New Roman" w:eastAsia="Calibri" w:hAnsi="Times New Roman" w:cs="Times New Roman"/>
            <w:szCs w:val="24"/>
          </w:rPr>
          <w:t>11.6.</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eastAsia="Calibri" w:hAnsi="Times New Roman" w:cs="Times New Roman"/>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_Toc84978989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108</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D454FF">
          <w:rPr>
            <w:rStyle w:val="affff8"/>
            <w:rFonts w:ascii="Times New Roman" w:hAnsi="Times New Roman" w:cs="Times New Roman"/>
          </w:rPr>
          <w:t>12.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_Toc84978990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109</w:t>
        </w:r>
        <w:r w:rsidR="00291A8E" w:rsidRPr="00D454FF">
          <w:rPr>
            <w:rFonts w:ascii="Times New Roman" w:hAnsi="Times New Roman" w:cs="Times New Roman"/>
            <w:webHidden/>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91" w:history="1">
        <w:r w:rsidR="00291A8E" w:rsidRPr="00D454FF">
          <w:rPr>
            <w:rStyle w:val="affff8"/>
            <w:rFonts w:ascii="Times New Roman" w:hAnsi="Times New Roman" w:cs="Times New Roman"/>
            <w:szCs w:val="24"/>
          </w:rPr>
          <w:t>12.1.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существующих проблем организации качественного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_Toc84978991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109</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92" w:history="1">
        <w:r w:rsidR="00291A8E" w:rsidRPr="00D454FF">
          <w:rPr>
            <w:rStyle w:val="affff8"/>
            <w:rFonts w:ascii="Times New Roman" w:hAnsi="Times New Roman" w:cs="Times New Roman"/>
            <w:szCs w:val="24"/>
          </w:rPr>
          <w:t>12.2.</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существующих проблем организации надежного и безопасного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_Toc84978992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110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93" w:history="1">
        <w:r w:rsidR="00291A8E" w:rsidRPr="00D454FF">
          <w:rPr>
            <w:rStyle w:val="affff8"/>
            <w:rFonts w:ascii="Times New Roman" w:hAnsi="Times New Roman" w:cs="Times New Roman"/>
            <w:szCs w:val="24"/>
          </w:rPr>
          <w:t>12.3.</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существующих проблем развития систем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_Toc84978993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110</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94" w:history="1">
        <w:r w:rsidR="00291A8E" w:rsidRPr="00D454FF">
          <w:rPr>
            <w:rStyle w:val="affff8"/>
            <w:rFonts w:ascii="Times New Roman" w:hAnsi="Times New Roman" w:cs="Times New Roman"/>
            <w:szCs w:val="24"/>
          </w:rPr>
          <w:t>12.4.</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Описание существующих проблем надежного и эффективного снабжения топливом действующих систем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_Toc84978994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111</w:t>
        </w:r>
        <w:r w:rsidR="00291A8E" w:rsidRPr="00D454FF">
          <w:rPr>
            <w:rFonts w:ascii="Times New Roman" w:hAnsi="Times New Roman" w:cs="Times New Roman"/>
            <w:webHidden/>
            <w:szCs w:val="24"/>
          </w:rPr>
          <w:fldChar w:fldCharType="end"/>
        </w:r>
      </w:hyperlink>
    </w:p>
    <w:p w:rsidR="00291A8E" w:rsidRPr="00D454FF" w:rsidRDefault="00BD09CC" w:rsidP="00291A8E">
      <w:pPr>
        <w:pStyle w:val="2b"/>
        <w:tabs>
          <w:tab w:val="left" w:pos="1100"/>
        </w:tabs>
        <w:spacing w:line="240" w:lineRule="auto"/>
        <w:rPr>
          <w:rFonts w:ascii="Times New Roman" w:eastAsiaTheme="minorEastAsia" w:hAnsi="Times New Roman" w:cs="Times New Roman"/>
          <w:bCs w:val="0"/>
          <w:szCs w:val="24"/>
          <w:lang w:val="ru-RU" w:eastAsia="ru-RU" w:bidi="ar-SA"/>
        </w:rPr>
      </w:pPr>
      <w:hyperlink w:anchor="_Toc84978995" w:history="1">
        <w:r w:rsidR="00291A8E" w:rsidRPr="00D454FF">
          <w:rPr>
            <w:rStyle w:val="affff8"/>
            <w:rFonts w:ascii="Times New Roman" w:hAnsi="Times New Roman" w:cs="Times New Roman"/>
            <w:szCs w:val="24"/>
          </w:rPr>
          <w:t>12.5.</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Анализ предписаний надзорных органов об устранении нарушений, влияющих на безопасность и надежность системы теплоснабжения</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_Toc84978995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111</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8996" w:history="1">
        <w:r w:rsidR="00291A8E" w:rsidRPr="00D454FF">
          <w:rPr>
            <w:rStyle w:val="affff8"/>
            <w:rFonts w:ascii="Times New Roman" w:hAnsi="Times New Roman" w:cs="Times New Roman"/>
          </w:rPr>
          <w:t>ГЛАВА 2 СУЩЕСТВУЮЩЕЕ И ПЕРСПЕКТИВНОЕ ПОТРЕБЛЕНИЕ ТЕПЛОВОЙ ЭНЕРГИИ НА ЦЕЛИ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_Toc84978996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112</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D454FF">
          <w:rPr>
            <w:rStyle w:val="affff8"/>
            <w:rFonts w:ascii="Times New Roman" w:eastAsia="Calibri" w:hAnsi="Times New Roman" w:cs="Times New Roman"/>
            <w:lang w:eastAsia="ru-RU"/>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eastAsia="Calibri" w:hAnsi="Times New Roman" w:cs="Times New Roman"/>
            <w:lang w:eastAsia="ru-RU"/>
          </w:rPr>
          <w:t>Данные базового уровня потребления тепла на цели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_Toc84978997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112</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_Toc84978998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114</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_Toc84978999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116</w:t>
        </w:r>
        <w:r w:rsidR="00291A8E" w:rsidRPr="00D454FF">
          <w:rPr>
            <w:rFonts w:ascii="Times New Roman" w:hAnsi="Times New Roman" w:cs="Times New Roman"/>
            <w:webHidden/>
          </w:rPr>
          <w:fldChar w:fldCharType="end"/>
        </w:r>
      </w:hyperlink>
    </w:p>
    <w:p w:rsidR="00291A8E" w:rsidRPr="00D454FF" w:rsidRDefault="00BD09CC" w:rsidP="00291A8E">
      <w:pPr>
        <w:pStyle w:val="2b"/>
        <w:spacing w:line="240" w:lineRule="auto"/>
        <w:rPr>
          <w:rFonts w:ascii="Times New Roman" w:eastAsiaTheme="minorEastAsia" w:hAnsi="Times New Roman" w:cs="Times New Roman"/>
          <w:bCs w:val="0"/>
          <w:szCs w:val="24"/>
          <w:lang w:val="ru-RU" w:eastAsia="ru-RU" w:bidi="ar-SA"/>
        </w:rPr>
      </w:pPr>
      <w:hyperlink w:anchor="_Toc84979000" w:history="1">
        <w:r w:rsidR="00291A8E" w:rsidRPr="00D454FF">
          <w:rPr>
            <w:rStyle w:val="affff8"/>
            <w:rFonts w:ascii="Times New Roman" w:hAnsi="Times New Roman" w:cs="Times New Roman"/>
            <w:szCs w:val="24"/>
          </w:rPr>
          <w:t>3.1.</w:t>
        </w:r>
        <w:r w:rsidR="00291A8E" w:rsidRPr="00D454FF">
          <w:rPr>
            <w:rFonts w:ascii="Times New Roman" w:eastAsiaTheme="minorEastAsia" w:hAnsi="Times New Roman" w:cs="Times New Roman"/>
            <w:bCs w:val="0"/>
            <w:szCs w:val="24"/>
            <w:lang w:val="ru-RU" w:eastAsia="ru-RU" w:bidi="ar-SA"/>
          </w:rPr>
          <w:tab/>
        </w:r>
        <w:r w:rsidR="00291A8E" w:rsidRPr="00D454FF">
          <w:rPr>
            <w:rStyle w:val="affff8"/>
            <w:rFonts w:ascii="Times New Roman" w:hAnsi="Times New Roman" w:cs="Times New Roman"/>
            <w:szCs w:val="24"/>
          </w:rPr>
          <w:t>Нормативы потребления тепловой энергии для целей отопления и вентиляции зданий</w:t>
        </w:r>
        <w:r w:rsidR="00291A8E" w:rsidRPr="00D454FF">
          <w:rPr>
            <w:rFonts w:ascii="Times New Roman" w:hAnsi="Times New Roman" w:cs="Times New Roman"/>
            <w:webHidden/>
            <w:szCs w:val="24"/>
          </w:rPr>
          <w:tab/>
        </w:r>
        <w:r w:rsidR="00291A8E" w:rsidRPr="00D454FF">
          <w:rPr>
            <w:rFonts w:ascii="Times New Roman" w:hAnsi="Times New Roman" w:cs="Times New Roman"/>
            <w:webHidden/>
            <w:szCs w:val="24"/>
          </w:rPr>
          <w:fldChar w:fldCharType="begin"/>
        </w:r>
        <w:r w:rsidR="00291A8E" w:rsidRPr="00D454FF">
          <w:rPr>
            <w:rFonts w:ascii="Times New Roman" w:hAnsi="Times New Roman" w:cs="Times New Roman"/>
            <w:webHidden/>
            <w:szCs w:val="24"/>
          </w:rPr>
          <w:instrText xml:space="preserve"> PAGEREF _Toc84979000 \h </w:instrText>
        </w:r>
        <w:r w:rsidR="00291A8E" w:rsidRPr="00D454FF">
          <w:rPr>
            <w:rFonts w:ascii="Times New Roman" w:hAnsi="Times New Roman" w:cs="Times New Roman"/>
            <w:webHidden/>
            <w:szCs w:val="24"/>
          </w:rPr>
        </w:r>
        <w:r w:rsidR="00291A8E" w:rsidRPr="00D454FF">
          <w:rPr>
            <w:rFonts w:ascii="Times New Roman" w:hAnsi="Times New Roman" w:cs="Times New Roman"/>
            <w:webHidden/>
            <w:szCs w:val="24"/>
          </w:rPr>
          <w:fldChar w:fldCharType="separate"/>
        </w:r>
        <w:r w:rsidR="00F56472">
          <w:rPr>
            <w:rFonts w:ascii="Times New Roman" w:hAnsi="Times New Roman" w:cs="Times New Roman"/>
            <w:webHidden/>
            <w:szCs w:val="24"/>
          </w:rPr>
          <w:t>117</w:t>
        </w:r>
        <w:r w:rsidR="00291A8E" w:rsidRPr="00D454FF">
          <w:rPr>
            <w:rFonts w:ascii="Times New Roman" w:hAnsi="Times New Roman" w:cs="Times New Roman"/>
            <w:webHidden/>
            <w:szCs w:val="24"/>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121</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124</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03" w:history="1">
        <w:r w:rsidR="00291A8E" w:rsidRPr="00D454FF">
          <w:rPr>
            <w:rStyle w:val="affff8"/>
            <w:rFonts w:ascii="Times New Roman" w:hAnsi="Times New Roman" w:cs="Times New Roman"/>
          </w:rPr>
          <w:t>ГЛАВА 3. ЭЛЕКТРОННАЯ МОДЕЛЬ СИСТЕМЫ ТЕПЛОСНАБЖЕНИЯ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126</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04" w:history="1">
        <w:r w:rsidR="00291A8E" w:rsidRPr="00D454FF">
          <w:rPr>
            <w:rStyle w:val="affff8"/>
            <w:rFonts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127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Выводы о резервах (дефицитах) существующей системы теплоснабжения при обеспечении перспективной тепловой нагрузки потребителей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133</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08" w:history="1">
        <w:r w:rsidR="00291A8E" w:rsidRPr="00D454FF">
          <w:rPr>
            <w:rStyle w:val="affff8"/>
            <w:rFonts w:ascii="Times New Roman" w:hAnsi="Times New Roman" w:cs="Times New Roman"/>
          </w:rPr>
          <w:t>ГЛАВА 5. МАСТЕР-ПЛАН РАЗВИТИЯ СИСТЕМЫ ТЕПЛОСНАБЖЕНИЯ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134</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_Toc84979009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134</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Технико-экономическое сравнение вариантов перспективного развития систем теплоснабжения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135</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12" w:history="1">
        <w:r w:rsidR="00291A8E" w:rsidRPr="00D454FF">
          <w:rPr>
            <w:rStyle w:val="affff8"/>
            <w:rFonts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Сведения о наличии баков-аккумуляторов</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138</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18" w:history="1">
        <w:r w:rsidR="00291A8E" w:rsidRPr="00D454FF">
          <w:rPr>
            <w:rStyle w:val="affff8"/>
            <w:rFonts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_Toc84979019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w:t>
        </w:r>
        <w:r w:rsidR="00291A8E" w:rsidRPr="00D454FF">
          <w:rPr>
            <w:rStyle w:val="affff8"/>
            <w:rFonts w:ascii="Times New Roman" w:hAnsi="Times New Roman" w:cs="Times New Roman"/>
          </w:rPr>
          <w:lastRenderedPageBreak/>
          <w:t>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D454FF">
          <w:rPr>
            <w:rStyle w:val="affff8"/>
            <w:rFonts w:ascii="Times New Roman" w:hAnsi="Times New Roman" w:cs="Times New Roman"/>
          </w:rPr>
          <w:t>7.</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D454FF">
          <w:rPr>
            <w:rStyle w:val="affff8"/>
            <w:rFonts w:ascii="Times New Roman" w:hAnsi="Times New Roman" w:cs="Times New Roman"/>
          </w:rPr>
          <w:t>8.</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D454FF">
          <w:rPr>
            <w:rStyle w:val="affff8"/>
            <w:rFonts w:ascii="Times New Roman" w:hAnsi="Times New Roman" w:cs="Times New Roman"/>
          </w:rPr>
          <w:t>9.</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D454FF">
          <w:rPr>
            <w:rStyle w:val="affff8"/>
            <w:rFonts w:ascii="Times New Roman" w:hAnsi="Times New Roman" w:cs="Times New Roman"/>
          </w:rPr>
          <w:t>10.</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D454FF">
          <w:rPr>
            <w:rStyle w:val="affff8"/>
            <w:rFonts w:ascii="Times New Roman" w:hAnsi="Times New Roman" w:cs="Times New Roman"/>
          </w:rPr>
          <w:t>11.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_Toc84979029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D454FF">
          <w:rPr>
            <w:rStyle w:val="affff8"/>
            <w:rFonts w:ascii="Times New Roman" w:hAnsi="Times New Roman" w:cs="Times New Roman"/>
          </w:rPr>
          <w:t>12.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D454FF">
          <w:rPr>
            <w:rStyle w:val="affff8"/>
            <w:rFonts w:ascii="Times New Roman" w:hAnsi="Times New Roman" w:cs="Times New Roman"/>
          </w:rPr>
          <w:t>13.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149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D454FF">
          <w:rPr>
            <w:rStyle w:val="affff8"/>
            <w:rFonts w:ascii="Times New Roman" w:hAnsi="Times New Roman" w:cs="Times New Roman"/>
          </w:rPr>
          <w:t>14.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организации теплоснабжения в производственных зонах на территории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151</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D454FF">
          <w:rPr>
            <w:rStyle w:val="affff8"/>
            <w:rFonts w:ascii="Times New Roman" w:hAnsi="Times New Roman" w:cs="Times New Roman"/>
          </w:rPr>
          <w:t>15.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Результаты расчетов радиуса эффективного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151</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34" w:history="1">
        <w:r w:rsidR="00291A8E" w:rsidRPr="00D454FF">
          <w:rPr>
            <w:rStyle w:val="affff8"/>
            <w:rFonts w:ascii="Times New Roman" w:hAnsi="Times New Roman" w:cs="Times New Roman"/>
          </w:rPr>
          <w:t>ГЛАВА 8. ПРЕДЛОЖЕНИЯ ПО СТРОИТЕЛЬСТВУ, РЕКОНСТРУКЦИИ И (ИЛИ) МОДЕРНИЗАЦИИ ТЕПЛОВЫХ СЕТЕЙ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w:t>
        </w:r>
        <w:r w:rsidR="00291A8E" w:rsidRPr="00D454FF">
          <w:rPr>
            <w:rStyle w:val="affff8"/>
            <w:rFonts w:ascii="Times New Roman" w:hAnsi="Times New Roman" w:cs="Times New Roman"/>
          </w:rPr>
          <w:lastRenderedPageBreak/>
          <w:t>потребителям от различных источников тепловой энергии при сохранении надежности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строительству тепловых сетей для обеспечения нормативной надежности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_Toc84979039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D454FF">
          <w:rPr>
            <w:rStyle w:val="affff8"/>
            <w:rFonts w:ascii="Times New Roman" w:hAnsi="Times New Roman" w:cs="Times New Roman"/>
          </w:rPr>
          <w:t>7.</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D454FF">
          <w:rPr>
            <w:rStyle w:val="affff8"/>
            <w:rFonts w:ascii="Times New Roman" w:hAnsi="Times New Roman" w:cs="Times New Roman"/>
          </w:rPr>
          <w:t>8.</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строительству, реконструкции и (или) модернизации насосных станций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D454FF">
          <w:rPr>
            <w:rStyle w:val="affff8"/>
            <w:rFonts w:ascii="Times New Roman" w:hAnsi="Times New Roman" w:cs="Times New Roman"/>
          </w:rPr>
          <w:t>ГЛАВА 9. ПРЕДЛОЖЕНИ</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Я ПО ПЕРЕВОДУ ОТКРЫТЫХ СИСТЕМ ТЕПЛОСНАБЖЕНИЯ (ГОРЯЧЕГО ВОДОСНАБЖЕНИЯ) В ЗАКРЫТЫЕ СИСТЕМЫ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Выбор и обоснование метода регулирования отпуска тепловой энергии от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Предложения по источникам инвестиций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_Toc84979049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159</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50" w:history="1">
        <w:r w:rsidR="00291A8E" w:rsidRPr="00D454FF">
          <w:rPr>
            <w:rStyle w:val="affff8"/>
            <w:rFonts w:ascii="Times New Roman" w:hAnsi="Times New Roman" w:cs="Times New Roman"/>
          </w:rPr>
          <w:t>ГЛАВА 10. ПЕРСПЕКТИВНЫЕ ТОПЛИВНЫЕ БАЛАНСЫ</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161</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161</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Результаты расчетов по каждому источнику тепловой энергии нормативных запасов топлива</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 xml:space="preserve">виды топлива (в случае, если топливом является угoль, - вид ископаемого </w:t>
        </w:r>
        <w:r w:rsidR="00F4167C" w:rsidRPr="00D454FF">
          <w:rPr>
            <w:rStyle w:val="affff8"/>
            <w:rFonts w:ascii="Times New Roman" w:hAnsi="Times New Roman" w:cs="Times New Roman"/>
          </w:rPr>
          <w:t>Природного газа</w:t>
        </w:r>
        <w:r w:rsidR="00291A8E" w:rsidRPr="00D454FF">
          <w:rPr>
            <w:rStyle w:val="affff8"/>
            <w:rFonts w:ascii="Times New Roman" w:hAnsi="Times New Roman" w:cs="Times New Roman"/>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164</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Приоритетное направление развития топливного баланса поселения, городского округа</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164</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57" w:history="1">
        <w:r w:rsidR="00291A8E" w:rsidRPr="00D454FF">
          <w:rPr>
            <w:rStyle w:val="affff8"/>
            <w:rFonts w:ascii="Times New Roman" w:hAnsi="Times New Roman" w:cs="Times New Roman"/>
          </w:rPr>
          <w:t>ГЛАВА 11. ОЦЕНКА НАДЕЖНОСТИ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_Toc84979059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результатов оценки коэффициентов готовности теплопроводов к несению тепловой нагрузки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166</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63" w:history="1">
        <w:r w:rsidR="00291A8E" w:rsidRPr="00D454FF">
          <w:rPr>
            <w:rStyle w:val="affff8"/>
            <w:rFonts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169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Расчеты экономической эффективности инвестиций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171</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68" w:history="1">
        <w:r w:rsidR="00291A8E" w:rsidRPr="00D454FF">
          <w:rPr>
            <w:rStyle w:val="affff8"/>
            <w:rFonts w:ascii="Times New Roman" w:hAnsi="Times New Roman" w:cs="Times New Roman"/>
          </w:rPr>
          <w:t>ГЛАВА 13. ИНДИКАТОРЫ РАЗВИТИЯ СИСТЕМ ТЕПЛОСНАБЖЕНИЯ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тепловых сетях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_Toc84979069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176</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Отношение величины технологических потерь тепловой энергии, теплоносителя к материальной характеристике тепловой сети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Коэффициент использования установленной тепловой мощности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D454FF">
          <w:rPr>
            <w:rStyle w:val="affff8"/>
            <w:rFonts w:ascii="Times New Roman" w:hAnsi="Times New Roman" w:cs="Times New Roman"/>
          </w:rPr>
          <w:t>6.</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Удельная материальная характеристика тепловых сетей, приведенная к расчетной тепловой нагрузке</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178</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D454FF">
          <w:rPr>
            <w:rStyle w:val="affff8"/>
            <w:rFonts w:ascii="Times New Roman" w:hAnsi="Times New Roman" w:cs="Times New Roman"/>
          </w:rPr>
          <w:t>7.</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D454FF">
          <w:rPr>
            <w:rStyle w:val="affff8"/>
            <w:rFonts w:ascii="Times New Roman" w:hAnsi="Times New Roman" w:cs="Times New Roman"/>
          </w:rPr>
          <w:t>8.</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Удельный расход условного топлива на отпуск электрической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D454FF">
          <w:rPr>
            <w:rStyle w:val="affff8"/>
            <w:rFonts w:ascii="Times New Roman" w:hAnsi="Times New Roman" w:cs="Times New Roman"/>
          </w:rPr>
          <w:t>9.</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D454FF">
          <w:rPr>
            <w:rStyle w:val="affff8"/>
            <w:rFonts w:ascii="Times New Roman" w:hAnsi="Times New Roman" w:cs="Times New Roman"/>
          </w:rPr>
          <w:t>10.</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179</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D454FF">
          <w:rPr>
            <w:rStyle w:val="affff8"/>
            <w:rFonts w:ascii="Times New Roman" w:hAnsi="Times New Roman" w:cs="Times New Roman"/>
          </w:rPr>
          <w:t>11.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Средневзвешенный (по материальной характеристике) срок эксплуатации тепловых сетей (для каждой системы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_Toc84979079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D454FF">
          <w:rPr>
            <w:rStyle w:val="affff8"/>
            <w:rFonts w:ascii="Times New Roman" w:hAnsi="Times New Roman" w:cs="Times New Roman"/>
          </w:rPr>
          <w:t>12.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D454FF">
          <w:rPr>
            <w:rStyle w:val="affff8"/>
            <w:rFonts w:ascii="Times New Roman" w:hAnsi="Times New Roman" w:cs="Times New Roman"/>
          </w:rPr>
          <w:t>13.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180</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D454FF">
          <w:rPr>
            <w:rStyle w:val="affff8"/>
            <w:rFonts w:ascii="Times New Roman" w:hAnsi="Times New Roman" w:cs="Times New Roman"/>
          </w:rPr>
          <w:t>14.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181</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83" w:history="1">
        <w:r w:rsidR="00291A8E" w:rsidRPr="00D454FF">
          <w:rPr>
            <w:rStyle w:val="affff8"/>
            <w:rFonts w:ascii="Times New Roman" w:hAnsi="Times New Roman" w:cs="Times New Roman"/>
          </w:rPr>
          <w:t>ГЛАВА 14. ЦЕНОВЫЕ (ТАРИФНЫЕ) ПОСЛЕДСТВИЯ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182</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Тарифно-балансовые расчетные модели теплоснабжения потребителей по каждой системе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182</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Тарифно-балансовые расчетные модели теплоснабжения потребителей по каждой единой теплоснабжающей организации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182</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182</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87" w:history="1">
        <w:r w:rsidR="00291A8E" w:rsidRPr="00D454FF">
          <w:rPr>
            <w:rStyle w:val="affff8"/>
            <w:rFonts w:ascii="Times New Roman" w:hAnsi="Times New Roman" w:cs="Times New Roman"/>
          </w:rPr>
          <w:t>ГЛАВА 15. РЕЕСТР ЕДИНЫХ ТЕПЛОСНАБЖАЮЩИХ ОРГАНИЗАЦИЙ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_Toc84979089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183</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D454FF">
          <w:rPr>
            <w:rStyle w:val="affff8"/>
            <w:rFonts w:ascii="Times New Roman" w:hAnsi="Times New Roman" w:cs="Times New Roman"/>
          </w:rPr>
          <w:t>4.</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_Toc84979091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184</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D454FF">
          <w:rPr>
            <w:rStyle w:val="affff8"/>
            <w:rFonts w:ascii="Times New Roman" w:hAnsi="Times New Roman" w:cs="Times New Roman"/>
          </w:rPr>
          <w:t>5.</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Описание границ зон деятельности единой теплоснабжающей организации (организаций)</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_Toc84979092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184</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93" w:history="1">
        <w:r w:rsidR="00291A8E" w:rsidRPr="00D454FF">
          <w:rPr>
            <w:rStyle w:val="affff8"/>
            <w:rFonts w:ascii="Times New Roman" w:hAnsi="Times New Roman" w:cs="Times New Roman"/>
          </w:rPr>
          <w:t>ГЛАВА 16. РЕЕСТР МЕРОПРИЯТИЙ СХЕМЫ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_Toc84979093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_Toc84979094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_Toc84979095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185</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_Toc84979096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186</w:t>
        </w:r>
        <w:r w:rsidR="00291A8E" w:rsidRPr="00D454FF">
          <w:rPr>
            <w:rFonts w:ascii="Times New Roman" w:hAnsi="Times New Roman" w:cs="Times New Roman"/>
            <w:webHidden/>
          </w:rPr>
          <w:fldChar w:fldCharType="end"/>
        </w:r>
      </w:hyperlink>
    </w:p>
    <w:p w:rsidR="00291A8E" w:rsidRPr="00D454FF" w:rsidRDefault="00BD09CC" w:rsidP="00291A8E">
      <w:pPr>
        <w:pStyle w:val="1f5"/>
        <w:rPr>
          <w:rFonts w:ascii="Times New Roman" w:eastAsiaTheme="minorEastAsia" w:hAnsi="Times New Roman" w:cs="Times New Roman"/>
          <w:bCs w:val="0"/>
          <w:iCs w:val="0"/>
          <w:lang w:val="ru-RU" w:eastAsia="ru-RU" w:bidi="ar-SA"/>
        </w:rPr>
      </w:pPr>
      <w:hyperlink w:anchor="_Toc84979097" w:history="1">
        <w:r w:rsidR="00291A8E" w:rsidRPr="00D454FF">
          <w:rPr>
            <w:rStyle w:val="affff8"/>
            <w:rFonts w:ascii="Times New Roman" w:hAnsi="Times New Roman" w:cs="Times New Roman"/>
          </w:rPr>
          <w:t>ГЛАВА 17. ЗАМЕЧАНИЯ И ПРЕДЛОЖЕНИЯ К ПРОЕКТУ СХЕМЫ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_Toc84979097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D454FF">
          <w:rPr>
            <w:rStyle w:val="affff8"/>
            <w:rFonts w:ascii="Times New Roman" w:hAnsi="Times New Roman" w:cs="Times New Roman"/>
          </w:rPr>
          <w:t>1.</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Перечень всех замечаний и предложений, поступивших при разработке, утверждении и актуализации схемы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_Toc84979098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D454FF">
          <w:rPr>
            <w:rStyle w:val="affff8"/>
            <w:rFonts w:ascii="Times New Roman" w:hAnsi="Times New Roman" w:cs="Times New Roman"/>
          </w:rPr>
          <w:t>2.</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Ответы разработчиков проекта схемы теплоснабжения на замечания и предложения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_Toc84979099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187</w:t>
        </w:r>
        <w:r w:rsidR="00291A8E" w:rsidRPr="00D454FF">
          <w:rPr>
            <w:rFonts w:ascii="Times New Roman" w:hAnsi="Times New Roman" w:cs="Times New Roman"/>
            <w:webHidden/>
          </w:rPr>
          <w:fldChar w:fldCharType="end"/>
        </w:r>
      </w:hyperlink>
    </w:p>
    <w:p w:rsidR="00291A8E" w:rsidRPr="00D454FF" w:rsidRDefault="00BD09CC" w:rsidP="00291A8E">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D454FF">
          <w:rPr>
            <w:rStyle w:val="affff8"/>
            <w:rFonts w:ascii="Times New Roman" w:hAnsi="Times New Roman" w:cs="Times New Roman"/>
          </w:rPr>
          <w:t>3.</w:t>
        </w:r>
        <w:r w:rsidR="00291A8E" w:rsidRPr="00D454FF">
          <w:rPr>
            <w:rFonts w:ascii="Times New Roman" w:eastAsiaTheme="minorEastAsia" w:hAnsi="Times New Roman" w:cs="Times New Roman"/>
            <w:bCs w:val="0"/>
            <w:iCs w:val="0"/>
            <w:lang w:val="ru-RU" w:eastAsia="ru-RU" w:bidi="ar-SA"/>
          </w:rPr>
          <w:tab/>
        </w:r>
        <w:r w:rsidR="00291A8E" w:rsidRPr="00D454FF">
          <w:rPr>
            <w:rStyle w:val="affff8"/>
            <w:rFonts w:ascii="Times New Roman" w:hAnsi="Times New Roman" w:cs="Times New Roman"/>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D454FF">
          <w:rPr>
            <w:rFonts w:ascii="Times New Roman" w:hAnsi="Times New Roman" w:cs="Times New Roman"/>
            <w:webHidden/>
          </w:rPr>
          <w:tab/>
        </w:r>
        <w:r w:rsidR="00291A8E" w:rsidRPr="00D454FF">
          <w:rPr>
            <w:rFonts w:ascii="Times New Roman" w:hAnsi="Times New Roman" w:cs="Times New Roman"/>
            <w:webHidden/>
          </w:rPr>
          <w:fldChar w:fldCharType="begin"/>
        </w:r>
        <w:r w:rsidR="00291A8E" w:rsidRPr="00D454FF">
          <w:rPr>
            <w:rFonts w:ascii="Times New Roman" w:hAnsi="Times New Roman" w:cs="Times New Roman"/>
            <w:webHidden/>
          </w:rPr>
          <w:instrText xml:space="preserve"> PAGEREF _Toc84979100 \h </w:instrText>
        </w:r>
        <w:r w:rsidR="00291A8E" w:rsidRPr="00D454FF">
          <w:rPr>
            <w:rFonts w:ascii="Times New Roman" w:hAnsi="Times New Roman" w:cs="Times New Roman"/>
            <w:webHidden/>
          </w:rPr>
        </w:r>
        <w:r w:rsidR="00291A8E" w:rsidRPr="00D454FF">
          <w:rPr>
            <w:rFonts w:ascii="Times New Roman" w:hAnsi="Times New Roman" w:cs="Times New Roman"/>
            <w:webHidden/>
          </w:rPr>
          <w:fldChar w:fldCharType="separate"/>
        </w:r>
        <w:r w:rsidR="00F56472">
          <w:rPr>
            <w:rFonts w:ascii="Times New Roman" w:hAnsi="Times New Roman" w:cs="Times New Roman"/>
            <w:webHidden/>
          </w:rPr>
          <w:t>187</w:t>
        </w:r>
        <w:r w:rsidR="00291A8E" w:rsidRPr="00D454FF">
          <w:rPr>
            <w:rFonts w:ascii="Times New Roman" w:hAnsi="Times New Roman" w:cs="Times New Roman"/>
            <w:webHidden/>
          </w:rPr>
          <w:fldChar w:fldCharType="end"/>
        </w:r>
      </w:hyperlink>
    </w:p>
    <w:p w:rsidR="00291A8E" w:rsidRPr="00D454FF" w:rsidRDefault="00480436" w:rsidP="00737C53">
      <w:pPr>
        <w:tabs>
          <w:tab w:val="right" w:leader="dot" w:pos="9637"/>
        </w:tabs>
        <w:rPr>
          <w:rFonts w:ascii="Times New Roman" w:hAnsi="Times New Roman" w:cs="Times New Roman"/>
          <w:bCs/>
          <w:iCs/>
          <w:sz w:val="24"/>
          <w:szCs w:val="24"/>
        </w:rPr>
      </w:pPr>
      <w:r w:rsidRPr="00D454FF">
        <w:rPr>
          <w:rFonts w:ascii="Times New Roman" w:hAnsi="Times New Roman" w:cs="Times New Roman"/>
          <w:bCs/>
          <w:iCs/>
          <w:sz w:val="24"/>
          <w:szCs w:val="24"/>
        </w:rPr>
        <w:fldChar w:fldCharType="end"/>
      </w:r>
      <w:bookmarkStart w:id="5" w:name="_Toc341269099"/>
      <w:bookmarkStart w:id="6" w:name="_Toc343701350"/>
      <w:bookmarkStart w:id="7" w:name="_Toc468089655"/>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291A8E" w:rsidRPr="00D454FF" w:rsidRDefault="00291A8E" w:rsidP="00737C53">
      <w:pPr>
        <w:tabs>
          <w:tab w:val="right" w:leader="dot" w:pos="9637"/>
        </w:tabs>
        <w:rPr>
          <w:rFonts w:ascii="Times New Roman" w:hAnsi="Times New Roman" w:cs="Times New Roman"/>
          <w:bCs/>
          <w:iCs/>
          <w:sz w:val="24"/>
          <w:szCs w:val="24"/>
        </w:rPr>
      </w:pPr>
    </w:p>
    <w:p w:rsidR="00566A25" w:rsidRPr="00D454FF" w:rsidRDefault="00566A25" w:rsidP="00737C53">
      <w:pPr>
        <w:tabs>
          <w:tab w:val="right" w:leader="dot" w:pos="9637"/>
        </w:tabs>
        <w:rPr>
          <w:rFonts w:ascii="Times New Roman" w:hAnsi="Times New Roman" w:cs="Times New Roman"/>
          <w:b/>
          <w:sz w:val="28"/>
          <w:szCs w:val="28"/>
        </w:rPr>
      </w:pPr>
      <w:r w:rsidRPr="00D454FF">
        <w:rPr>
          <w:rFonts w:ascii="Times New Roman" w:hAnsi="Times New Roman" w:cs="Times New Roman"/>
          <w:b/>
          <w:sz w:val="28"/>
          <w:szCs w:val="28"/>
        </w:rPr>
        <w:lastRenderedPageBreak/>
        <w:t>ВВЕДЕНИЕ</w:t>
      </w:r>
      <w:bookmarkEnd w:id="5"/>
      <w:bookmarkEnd w:id="6"/>
      <w:bookmarkEnd w:id="7"/>
    </w:p>
    <w:p w:rsidR="00566A25" w:rsidRPr="00D454FF" w:rsidRDefault="00566A25" w:rsidP="00737C53">
      <w:pPr>
        <w:pStyle w:val="11ff3"/>
        <w:ind w:firstLine="0"/>
      </w:pPr>
      <w:r w:rsidRPr="00D454FF">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D454FF" w:rsidRDefault="00566A25" w:rsidP="00737C53">
      <w:pPr>
        <w:pStyle w:val="11ff3"/>
        <w:ind w:firstLine="0"/>
      </w:pPr>
      <w:r w:rsidRPr="00D454FF">
        <w:t>Схема теплоснабжения разработана на основе следующих принципов:</w:t>
      </w:r>
    </w:p>
    <w:p w:rsidR="00566A25" w:rsidRPr="00D454FF" w:rsidRDefault="00566A25" w:rsidP="00737C53">
      <w:pPr>
        <w:pStyle w:val="113"/>
        <w:ind w:left="0"/>
      </w:pPr>
      <w:r w:rsidRPr="00D454FF">
        <w:t>обеспечение безопасности и надежности теплоснабжения потребителей в соответствии с требованиями технических регламентов;</w:t>
      </w:r>
    </w:p>
    <w:p w:rsidR="00566A25" w:rsidRPr="00D454FF" w:rsidRDefault="00566A25" w:rsidP="00737C53">
      <w:pPr>
        <w:pStyle w:val="113"/>
        <w:ind w:left="0"/>
      </w:pPr>
      <w:r w:rsidRPr="00D454FF">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D454FF" w:rsidRDefault="00566A25" w:rsidP="00737C53">
      <w:pPr>
        <w:pStyle w:val="113"/>
        <w:ind w:left="0"/>
      </w:pPr>
      <w:r w:rsidRPr="00D454FF">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D454FF" w:rsidRDefault="00566A25" w:rsidP="00737C53">
      <w:pPr>
        <w:pStyle w:val="113"/>
        <w:ind w:left="0"/>
      </w:pPr>
      <w:r w:rsidRPr="00D454FF">
        <w:tab/>
        <w:t>соблюдение баланса экономических интересов теплоснабжающих организаций и потребителей;</w:t>
      </w:r>
    </w:p>
    <w:p w:rsidR="00566A25" w:rsidRPr="00D454FF" w:rsidRDefault="00566A25" w:rsidP="00737C53">
      <w:pPr>
        <w:pStyle w:val="113"/>
        <w:ind w:left="0"/>
      </w:pPr>
      <w:r w:rsidRPr="00D454FF">
        <w:tab/>
        <w:t>минимизации затрат на теплоснабжение в расчете на каждого потребителя в долгосрочной перспективе;</w:t>
      </w:r>
    </w:p>
    <w:p w:rsidR="00566A25" w:rsidRPr="00D454FF" w:rsidRDefault="00566A25" w:rsidP="00737C53">
      <w:pPr>
        <w:pStyle w:val="113"/>
        <w:ind w:left="0"/>
      </w:pPr>
      <w:r w:rsidRPr="00D454FF">
        <w:tab/>
        <w:t>минимизации вредного воздействия на окружающую среду;</w:t>
      </w:r>
    </w:p>
    <w:p w:rsidR="00566A25" w:rsidRPr="00D454FF" w:rsidRDefault="00566A25" w:rsidP="00737C53">
      <w:pPr>
        <w:pStyle w:val="113"/>
        <w:ind w:left="0"/>
      </w:pPr>
      <w:r w:rsidRPr="00D454FF">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D454FF" w:rsidRDefault="00566A25" w:rsidP="00737C53">
      <w:pPr>
        <w:pStyle w:val="113"/>
        <w:ind w:left="0"/>
      </w:pPr>
      <w:r w:rsidRPr="00D454FF">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D454FF" w:rsidRDefault="00566A25" w:rsidP="00737C53">
      <w:pPr>
        <w:pStyle w:val="113"/>
        <w:ind w:left="0"/>
      </w:pPr>
      <w:r w:rsidRPr="00D454FF">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D454FF" w:rsidRDefault="00566A25" w:rsidP="00737C53">
      <w:pPr>
        <w:pStyle w:val="11ff3"/>
        <w:ind w:firstLine="0"/>
      </w:pPr>
      <w:r w:rsidRPr="00D454FF">
        <w:t>Техническая база для разработки схем теплоснабжения</w:t>
      </w:r>
    </w:p>
    <w:p w:rsidR="00566A25" w:rsidRPr="00D454FF" w:rsidRDefault="00566A25" w:rsidP="00737C53">
      <w:pPr>
        <w:pStyle w:val="113"/>
        <w:ind w:left="0"/>
      </w:pPr>
      <w:r w:rsidRPr="00D454FF">
        <w:tab/>
        <w:t>генеральный план поселения и района;</w:t>
      </w:r>
    </w:p>
    <w:p w:rsidR="00566A25" w:rsidRPr="00D454FF" w:rsidRDefault="00566A25" w:rsidP="00737C53">
      <w:pPr>
        <w:pStyle w:val="113"/>
        <w:ind w:left="0"/>
      </w:pPr>
      <w:r w:rsidRPr="00D454FF">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D454FF" w:rsidRDefault="00566A25" w:rsidP="00737C53">
      <w:pPr>
        <w:pStyle w:val="113"/>
        <w:ind w:left="0"/>
      </w:pPr>
      <w:r w:rsidRPr="00D454FF">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D454FF" w:rsidRDefault="00566A25" w:rsidP="00737C53">
      <w:pPr>
        <w:pStyle w:val="113"/>
        <w:ind w:left="0"/>
      </w:pPr>
      <w:r w:rsidRPr="00D454FF">
        <w:lastRenderedPageBreak/>
        <w:tab/>
        <w:t>данные технологического и коммерческого учета потребления топлива, отпуска и потребления тепловой энергии, теплоносителя;</w:t>
      </w:r>
    </w:p>
    <w:p w:rsidR="00566A25" w:rsidRPr="00D454FF" w:rsidRDefault="00566A25" w:rsidP="00737C53">
      <w:pPr>
        <w:pStyle w:val="113"/>
        <w:ind w:left="0"/>
      </w:pPr>
      <w:r w:rsidRPr="00D454FF">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D454FF">
        <w:t>о-</w:t>
      </w:r>
      <w:proofErr w:type="gramEnd"/>
      <w:r w:rsidRPr="00D454FF">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566A25" w:rsidRPr="00D454FF" w:rsidRDefault="00566A25" w:rsidP="00737C53">
      <w:pPr>
        <w:pStyle w:val="113"/>
        <w:ind w:left="0"/>
        <w:rPr>
          <w:szCs w:val="24"/>
        </w:rPr>
      </w:pPr>
      <w:r w:rsidRPr="00D454FF">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D454FF" w:rsidRDefault="00566A25" w:rsidP="00737C53">
      <w:pPr>
        <w:pStyle w:val="00"/>
        <w:spacing w:line="276" w:lineRule="auto"/>
        <w:rPr>
          <w:sz w:val="24"/>
          <w:szCs w:val="24"/>
        </w:rPr>
      </w:pPr>
    </w:p>
    <w:p w:rsidR="00566A25" w:rsidRPr="00D454FF" w:rsidRDefault="00566A25" w:rsidP="00737C53">
      <w:pPr>
        <w:pStyle w:val="00"/>
        <w:spacing w:line="276" w:lineRule="auto"/>
        <w:rPr>
          <w:b/>
          <w:sz w:val="24"/>
          <w:szCs w:val="24"/>
        </w:rPr>
      </w:pPr>
      <w:r w:rsidRPr="00D454FF">
        <w:rPr>
          <w:b/>
          <w:sz w:val="24"/>
          <w:szCs w:val="24"/>
        </w:rPr>
        <w:t>Термины и определения</w:t>
      </w:r>
    </w:p>
    <w:p w:rsidR="00566A25" w:rsidRPr="00D454FF" w:rsidRDefault="00566A25" w:rsidP="00737C53">
      <w:pPr>
        <w:pStyle w:val="00"/>
        <w:spacing w:line="276" w:lineRule="auto"/>
        <w:rPr>
          <w:sz w:val="24"/>
          <w:szCs w:val="24"/>
        </w:rPr>
      </w:pPr>
    </w:p>
    <w:p w:rsidR="00566A25" w:rsidRPr="00D454FF" w:rsidRDefault="00566A25" w:rsidP="00737C53">
      <w:pPr>
        <w:pStyle w:val="113"/>
        <w:ind w:left="0"/>
      </w:pPr>
      <w:r w:rsidRPr="00D454FF">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D454FF" w:rsidRDefault="00566A25" w:rsidP="00737C53">
      <w:pPr>
        <w:pStyle w:val="113"/>
        <w:ind w:left="0"/>
      </w:pPr>
      <w:r w:rsidRPr="00D454FF">
        <w:tab/>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D454FF" w:rsidRDefault="00566A25" w:rsidP="00737C53">
      <w:pPr>
        <w:pStyle w:val="113"/>
        <w:ind w:left="0"/>
      </w:pPr>
      <w:r w:rsidRPr="00D454FF">
        <w:tab/>
        <w:t>источник тепловой энергии - устройство, предназначенное для производства тепловой энергии;</w:t>
      </w:r>
    </w:p>
    <w:p w:rsidR="00566A25" w:rsidRPr="00D454FF" w:rsidRDefault="00566A25" w:rsidP="00737C53">
      <w:pPr>
        <w:pStyle w:val="113"/>
        <w:ind w:left="0"/>
      </w:pPr>
      <w:r w:rsidRPr="00D454FF">
        <w:tab/>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66A25" w:rsidRPr="00D454FF" w:rsidRDefault="00566A25" w:rsidP="00737C53">
      <w:pPr>
        <w:pStyle w:val="113"/>
        <w:ind w:left="0"/>
      </w:pPr>
      <w:r w:rsidRPr="00D454FF">
        <w:tab/>
        <w:t xml:space="preserve">установленная мощность источника тепловой энергии – сумма номинальных тепловых мощностей всего принятого по акту </w:t>
      </w:r>
      <w:proofErr w:type="spellStart"/>
      <w:r w:rsidRPr="00D454FF">
        <w:t>вводав</w:t>
      </w:r>
      <w:proofErr w:type="spellEnd"/>
      <w:r w:rsidRPr="00D454FF">
        <w:t xml:space="preserve"> эксплуатацию оборудования, предназначенного для отпуска тепловой энергии потребителям на собственные и хозяйственные нужды;</w:t>
      </w:r>
    </w:p>
    <w:p w:rsidR="00566A25" w:rsidRPr="00D454FF" w:rsidRDefault="00566A25" w:rsidP="00737C53">
      <w:pPr>
        <w:pStyle w:val="113"/>
        <w:ind w:left="0"/>
      </w:pPr>
      <w:r w:rsidRPr="00D454FF">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D454FF">
        <w:t>в</w:t>
      </w:r>
      <w:proofErr w:type="gramEnd"/>
      <w:r w:rsidRPr="00D454FF">
        <w:t xml:space="preserve"> пиковых водогрейных </w:t>
      </w:r>
      <w:proofErr w:type="spellStart"/>
      <w:r w:rsidRPr="00D454FF">
        <w:t>котлоагрегатах</w:t>
      </w:r>
      <w:proofErr w:type="spellEnd"/>
      <w:r w:rsidRPr="00D454FF">
        <w:t xml:space="preserve"> и др.);</w:t>
      </w:r>
    </w:p>
    <w:p w:rsidR="00566A25" w:rsidRPr="00D454FF" w:rsidRDefault="00566A25" w:rsidP="00737C53">
      <w:pPr>
        <w:pStyle w:val="113"/>
        <w:ind w:left="0"/>
      </w:pPr>
      <w:r w:rsidRPr="00D454FF">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D454FF" w:rsidRDefault="00566A25" w:rsidP="00737C53">
      <w:pPr>
        <w:pStyle w:val="113"/>
        <w:ind w:left="0"/>
      </w:pPr>
      <w:r w:rsidRPr="00D454FF">
        <w:lastRenderedPageBreak/>
        <w:tab/>
      </w:r>
      <w:proofErr w:type="spellStart"/>
      <w:r w:rsidRPr="00D454FF">
        <w:t>теплосетевые</w:t>
      </w:r>
      <w:proofErr w:type="spellEnd"/>
      <w:r w:rsidRPr="00D454FF">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D454FF">
        <w:t>теплопотребляющих</w:t>
      </w:r>
      <w:proofErr w:type="spellEnd"/>
      <w:r w:rsidRPr="00D454FF">
        <w:t xml:space="preserve"> установок потребителей тепловой энергии;</w:t>
      </w:r>
    </w:p>
    <w:p w:rsidR="00566A25" w:rsidRPr="00D454FF" w:rsidRDefault="00566A25" w:rsidP="00737C53">
      <w:pPr>
        <w:pStyle w:val="113"/>
        <w:ind w:left="0"/>
      </w:pPr>
      <w:r w:rsidRPr="00D454FF">
        <w:tab/>
      </w:r>
      <w:proofErr w:type="spellStart"/>
      <w:r w:rsidRPr="00D454FF">
        <w:t>теплопотребляющая</w:t>
      </w:r>
      <w:proofErr w:type="spellEnd"/>
      <w:r w:rsidRPr="00D454FF">
        <w:t xml:space="preserve"> установка - устройство, предназначенное для использования тепловой энергии, теплоносителя для нужд потребителя тепловой энергии;</w:t>
      </w:r>
    </w:p>
    <w:p w:rsidR="00566A25" w:rsidRPr="00D454FF" w:rsidRDefault="00566A25" w:rsidP="00737C53">
      <w:pPr>
        <w:pStyle w:val="113"/>
        <w:ind w:left="0"/>
      </w:pPr>
      <w:r w:rsidRPr="00D454FF">
        <w:tab/>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454FF">
        <w:t>теплопотребляющих</w:t>
      </w:r>
      <w:proofErr w:type="spellEnd"/>
      <w:r w:rsidRPr="00D454FF">
        <w:t xml:space="preserve"> установок;</w:t>
      </w:r>
    </w:p>
    <w:p w:rsidR="00566A25" w:rsidRPr="00D454FF" w:rsidRDefault="00566A25" w:rsidP="00737C53">
      <w:pPr>
        <w:pStyle w:val="113"/>
        <w:ind w:left="0"/>
      </w:pPr>
      <w:r w:rsidRPr="00D454FF">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D454FF" w:rsidRDefault="00566A25" w:rsidP="00737C53">
      <w:pPr>
        <w:pStyle w:val="113"/>
        <w:ind w:left="0"/>
      </w:pPr>
      <w:r w:rsidRPr="00D454FF">
        <w:tab/>
        <w:t>тепловая нагрузка - количество тепловой энергии, которое может быть принято потребителем тепловой энергии за единицу времени;</w:t>
      </w:r>
    </w:p>
    <w:p w:rsidR="00566A25" w:rsidRPr="00D454FF" w:rsidRDefault="00566A25" w:rsidP="00737C53">
      <w:pPr>
        <w:pStyle w:val="113"/>
        <w:ind w:left="0"/>
      </w:pPr>
      <w:r w:rsidRPr="00D454FF">
        <w:tab/>
        <w:t>теплоснабжение - обеспечение потребителей тепловой энергии тепловой энергией, теплоносителем, в том числе поддержание мощности;</w:t>
      </w:r>
    </w:p>
    <w:p w:rsidR="00566A25" w:rsidRPr="00D454FF" w:rsidRDefault="00566A25" w:rsidP="00737C53">
      <w:pPr>
        <w:pStyle w:val="113"/>
        <w:ind w:left="0" w:firstLine="0"/>
      </w:pPr>
      <w:r w:rsidRPr="00D454FF">
        <w:tab/>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D454FF">
        <w:t>теплопотребляющих</w:t>
      </w:r>
      <w:proofErr w:type="spellEnd"/>
      <w:r w:rsidRPr="00D454FF">
        <w:t xml:space="preserve"> установках либо для оказания коммунальных услуг в части горячего водоснабжения и отопления;</w:t>
      </w:r>
    </w:p>
    <w:p w:rsidR="00566A25" w:rsidRPr="00D454FF" w:rsidRDefault="00566A25" w:rsidP="00737C53">
      <w:pPr>
        <w:pStyle w:val="113"/>
        <w:ind w:left="0" w:firstLine="0"/>
      </w:pPr>
      <w:r w:rsidRPr="00D454FF">
        <w:tab/>
      </w:r>
      <w:proofErr w:type="gramStart"/>
      <w:r w:rsidRPr="00D454FF">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D454FF">
        <w:t>теплопотребляющих</w:t>
      </w:r>
      <w:proofErr w:type="spellEnd"/>
      <w:r w:rsidRPr="00D454FF">
        <w:t xml:space="preserve"> установок потребителей тепловой энергии к системе теплоснабжения;</w:t>
      </w:r>
      <w:proofErr w:type="gramEnd"/>
    </w:p>
    <w:p w:rsidR="00566A25" w:rsidRPr="00D454FF" w:rsidRDefault="00566A25" w:rsidP="00737C53">
      <w:pPr>
        <w:pStyle w:val="113"/>
        <w:ind w:left="0"/>
      </w:pPr>
      <w:r w:rsidRPr="00D454FF">
        <w:tab/>
      </w:r>
      <w:proofErr w:type="gramStart"/>
      <w:r w:rsidRPr="00D454FF">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w:t>
      </w:r>
      <w:r w:rsidRPr="00D454FF">
        <w:lastRenderedPageBreak/>
        <w:t>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66A25" w:rsidRPr="00D454FF" w:rsidRDefault="00566A25" w:rsidP="00737C53">
      <w:pPr>
        <w:pStyle w:val="113"/>
        <w:ind w:left="0"/>
      </w:pPr>
      <w:r w:rsidRPr="00D454FF">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D454FF" w:rsidRDefault="00566A25" w:rsidP="00737C53">
      <w:pPr>
        <w:pStyle w:val="113"/>
        <w:ind w:left="0"/>
      </w:pPr>
      <w:r w:rsidRPr="00D454FF">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D454FF" w:rsidRDefault="00566A25" w:rsidP="00737C53">
      <w:pPr>
        <w:pStyle w:val="113"/>
        <w:ind w:left="0"/>
      </w:pPr>
      <w:r w:rsidRPr="00D454FF">
        <w:tab/>
        <w:t xml:space="preserve">система теплоснабжения - совокупность источников тепловой энергии и </w:t>
      </w:r>
      <w:proofErr w:type="spellStart"/>
      <w:r w:rsidRPr="00D454FF">
        <w:t>теплопотребляющих</w:t>
      </w:r>
      <w:proofErr w:type="spellEnd"/>
      <w:r w:rsidRPr="00D454FF">
        <w:t xml:space="preserve"> установок, технологически соединенных тепловыми сетями;</w:t>
      </w:r>
    </w:p>
    <w:p w:rsidR="00566A25" w:rsidRPr="00D454FF" w:rsidRDefault="00566A25" w:rsidP="00737C53">
      <w:pPr>
        <w:pStyle w:val="113"/>
        <w:ind w:left="0"/>
      </w:pPr>
      <w:r w:rsidRPr="00D454FF">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D454FF" w:rsidRDefault="00566A25" w:rsidP="00737C53">
      <w:pPr>
        <w:pStyle w:val="113"/>
        <w:ind w:left="0"/>
      </w:pPr>
      <w:r w:rsidRPr="00D454FF">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D454FF" w:rsidRDefault="00566A25" w:rsidP="00737C53">
      <w:pPr>
        <w:pStyle w:val="113"/>
        <w:ind w:left="0"/>
      </w:pPr>
      <w:r w:rsidRPr="00D454FF">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D454FF" w:rsidRDefault="00566A25" w:rsidP="00737C53">
      <w:pPr>
        <w:pStyle w:val="11ff3"/>
      </w:pPr>
      <w:r w:rsidRPr="00D454FF">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D454FF" w:rsidRDefault="00566A25" w:rsidP="00737C53">
      <w:pPr>
        <w:pStyle w:val="11ff3"/>
      </w:pPr>
      <w:r w:rsidRPr="00D454FF">
        <w:t>б) оказание услуг по передаче тепловой энергии, теплоносителя;</w:t>
      </w:r>
    </w:p>
    <w:p w:rsidR="00566A25" w:rsidRPr="00D454FF" w:rsidRDefault="00566A25" w:rsidP="00737C53">
      <w:pPr>
        <w:pStyle w:val="11ff3"/>
      </w:pPr>
      <w:r w:rsidRPr="00D454FF">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D454FF" w:rsidRDefault="00566A25" w:rsidP="00737C53">
      <w:pPr>
        <w:pStyle w:val="113"/>
        <w:ind w:left="0"/>
      </w:pPr>
      <w:r w:rsidRPr="00D454FF">
        <w:lastRenderedPageBreak/>
        <w:tab/>
      </w:r>
      <w:proofErr w:type="gramStart"/>
      <w:r w:rsidRPr="00D454FF">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D454FF">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D454FF" w:rsidRDefault="00566A25" w:rsidP="00737C53">
      <w:pPr>
        <w:pStyle w:val="113"/>
        <w:ind w:left="0"/>
      </w:pPr>
      <w:r w:rsidRPr="00D454FF">
        <w:tab/>
        <w:t xml:space="preserve">схема теплоснабжения - документ, содержащий </w:t>
      </w:r>
      <w:proofErr w:type="spellStart"/>
      <w:r w:rsidRPr="00D454FF">
        <w:t>предпроектные</w:t>
      </w:r>
      <w:proofErr w:type="spellEnd"/>
      <w:r w:rsidRPr="00D454FF">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D454FF" w:rsidRDefault="00566A25" w:rsidP="00737C53">
      <w:pPr>
        <w:pStyle w:val="113"/>
        <w:ind w:left="0"/>
      </w:pPr>
      <w:r w:rsidRPr="00D454FF">
        <w:ta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D454FF">
        <w:t>теплопотребляющих</w:t>
      </w:r>
      <w:proofErr w:type="spellEnd"/>
      <w:r w:rsidRPr="00D454FF">
        <w:t xml:space="preserve"> установок, входящих в систему теплоснабжения, но не потребляющих тепловой энергии, теплоносителя;</w:t>
      </w:r>
    </w:p>
    <w:p w:rsidR="00566A25" w:rsidRPr="00D454FF" w:rsidRDefault="00566A25" w:rsidP="00737C53">
      <w:pPr>
        <w:pStyle w:val="113"/>
        <w:ind w:left="0"/>
      </w:pPr>
      <w:r w:rsidRPr="00D454FF">
        <w:tab/>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66A25" w:rsidRPr="00D454FF" w:rsidRDefault="00566A25" w:rsidP="00737C53">
      <w:pPr>
        <w:pStyle w:val="113"/>
        <w:ind w:left="0"/>
      </w:pPr>
      <w:r w:rsidRPr="00D454FF">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D454FF" w:rsidRDefault="00566A25" w:rsidP="00737C53">
      <w:pPr>
        <w:pStyle w:val="113"/>
        <w:ind w:left="0"/>
      </w:pPr>
      <w:r w:rsidRPr="00D454FF">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D454FF" w:rsidRDefault="00566A25" w:rsidP="00737C53">
      <w:pPr>
        <w:pStyle w:val="113"/>
        <w:ind w:left="0"/>
      </w:pPr>
      <w:r w:rsidRPr="00D454FF">
        <w:lastRenderedPageBreak/>
        <w:tab/>
        <w:t xml:space="preserve">комбинированная выработка электрической и тепловой энергии </w:t>
      </w:r>
      <w:proofErr w:type="gramStart"/>
      <w:r w:rsidRPr="00D454FF">
        <w:t>-р</w:t>
      </w:r>
      <w:proofErr w:type="gramEnd"/>
      <w:r w:rsidRPr="00D454FF">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D454FF" w:rsidRDefault="00566A25" w:rsidP="00737C53">
      <w:pPr>
        <w:pStyle w:val="113"/>
        <w:ind w:left="0"/>
      </w:pPr>
      <w:r w:rsidRPr="00D454FF">
        <w:tab/>
      </w:r>
      <w:proofErr w:type="gramStart"/>
      <w:r w:rsidRPr="00D454FF">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D454FF">
        <w:t xml:space="preserve">, </w:t>
      </w:r>
      <w:proofErr w:type="gramStart"/>
      <w:r w:rsidRPr="00D454FF">
        <w:t>утвержденными</w:t>
      </w:r>
      <w:proofErr w:type="gramEnd"/>
      <w:r w:rsidRPr="00D454FF">
        <w:t xml:space="preserve"> Правительством Российской Федерации;</w:t>
      </w:r>
    </w:p>
    <w:p w:rsidR="00566A25" w:rsidRPr="00D454FF" w:rsidRDefault="00566A25" w:rsidP="00737C53">
      <w:pPr>
        <w:pStyle w:val="113"/>
        <w:ind w:left="0"/>
      </w:pPr>
      <w:r w:rsidRPr="00D454FF">
        <w:tab/>
      </w:r>
      <w:proofErr w:type="gramStart"/>
      <w:r w:rsidRPr="00D454FF">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Pr="00D454FF">
        <w:t>теплопотребляющих</w:t>
      </w:r>
      <w:proofErr w:type="spellEnd"/>
      <w:r w:rsidRPr="00D454FF">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D454FF">
        <w:t xml:space="preserve"> или </w:t>
      </w:r>
      <w:proofErr w:type="spellStart"/>
      <w:r w:rsidRPr="00D454FF">
        <w:t>теплосетевой</w:t>
      </w:r>
      <w:proofErr w:type="spellEnd"/>
      <w:r w:rsidRPr="00D454FF">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D454FF" w:rsidRDefault="00566A25" w:rsidP="00737C53">
      <w:pPr>
        <w:pStyle w:val="113"/>
        <w:ind w:left="0"/>
      </w:pPr>
      <w:r w:rsidRPr="00D454FF">
        <w:tab/>
        <w:t xml:space="preserve">радиус эффективного теплоснабжения - максимальное расстояние от </w:t>
      </w:r>
      <w:proofErr w:type="spellStart"/>
      <w:r w:rsidRPr="00D454FF">
        <w:t>теплопотребляющей</w:t>
      </w:r>
      <w:proofErr w:type="spellEnd"/>
      <w:r w:rsidRPr="00D454FF">
        <w:t xml:space="preserve"> установки до ближайшего источника тепловой энергии в системе теплоснабжения, при превышении которого подключение </w:t>
      </w:r>
      <w:proofErr w:type="spellStart"/>
      <w:r w:rsidRPr="00D454FF">
        <w:t>теплопотребляющей</w:t>
      </w:r>
      <w:proofErr w:type="spellEnd"/>
      <w:r w:rsidRPr="00D454FF">
        <w:t xml:space="preserve"> установки к данной системе теплоснабжения нецелесообразно по причине увеличения совокупных расходов в системе теплоснабжения;</w:t>
      </w:r>
    </w:p>
    <w:p w:rsidR="00566A25" w:rsidRPr="00D454FF" w:rsidRDefault="00566A25" w:rsidP="00737C53">
      <w:pPr>
        <w:pStyle w:val="113"/>
        <w:ind w:left="0"/>
      </w:pPr>
      <w:r w:rsidRPr="00D454FF">
        <w:tab/>
      </w:r>
      <w:proofErr w:type="gramStart"/>
      <w:r w:rsidRPr="00D454FF">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6A25" w:rsidRPr="00D454FF" w:rsidRDefault="00566A25" w:rsidP="00737C53">
      <w:pPr>
        <w:pStyle w:val="113"/>
        <w:ind w:left="0"/>
      </w:pPr>
      <w:r w:rsidRPr="00D454FF">
        <w:lastRenderedPageBreak/>
        <w:tab/>
        <w:t xml:space="preserve">живучесть - способность источников тепловой энергии, тепловых сетей и системы теплоснабжения в целом сохранять свою работоспособность </w:t>
      </w:r>
      <w:proofErr w:type="spellStart"/>
      <w:r w:rsidRPr="00D454FF">
        <w:t>ваварийных</w:t>
      </w:r>
      <w:proofErr w:type="spellEnd"/>
      <w:r w:rsidRPr="00D454FF">
        <w:t xml:space="preserve"> ситуациях, а также после длительных (более пятидесяти четырех часов) остановок.</w:t>
      </w:r>
    </w:p>
    <w:p w:rsidR="00566A25" w:rsidRPr="00D454FF" w:rsidRDefault="00566A25" w:rsidP="00737C53">
      <w:pPr>
        <w:pStyle w:val="113"/>
        <w:ind w:left="0"/>
      </w:pPr>
      <w:r w:rsidRPr="00D454FF">
        <w:tab/>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566A25" w:rsidRPr="00D454FF" w:rsidRDefault="00566A25" w:rsidP="00737C53">
      <w:pPr>
        <w:pStyle w:val="113"/>
        <w:ind w:left="0"/>
      </w:pPr>
      <w:r w:rsidRPr="00D454FF">
        <w:tab/>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D454FF" w:rsidRDefault="00566A25" w:rsidP="00737C53">
      <w:pPr>
        <w:pStyle w:val="113"/>
        <w:ind w:left="0"/>
      </w:pPr>
      <w:r w:rsidRPr="00D454FF">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D454FF" w:rsidRDefault="00566A25" w:rsidP="00566A25">
      <w:pPr>
        <w:pStyle w:val="19"/>
      </w:pPr>
      <w:bookmarkStart w:id="8" w:name="_Toc84978908"/>
      <w:r w:rsidRPr="00D454FF">
        <w:lastRenderedPageBreak/>
        <w:t>ГЛАВА 1. "СУЩЕСТВУЮЩЕЕ ПОЛОЖЕНИЕ В СФЕРЕ ПРОИЗВОДСТВА, ПЕРЕДАЧИ И ПОТРЕБЛЕНИЯ ТЕПЛОВОЙ ЭНЕРГИИ ДЛЯ ЦЕЛЕЙ ТЕПЛОСНАБЖЕНИЯ"</w:t>
      </w:r>
      <w:bookmarkEnd w:id="8"/>
    </w:p>
    <w:p w:rsidR="00566A25" w:rsidRPr="00D454FF" w:rsidRDefault="00566A25" w:rsidP="00355C0A">
      <w:pPr>
        <w:pStyle w:val="20"/>
        <w:spacing w:line="240" w:lineRule="auto"/>
        <w:jc w:val="left"/>
        <w:rPr>
          <w:rFonts w:cs="Times New Roman"/>
        </w:rPr>
      </w:pPr>
      <w:bookmarkStart w:id="9" w:name="_Toc84978909"/>
      <w:r w:rsidRPr="00D454FF">
        <w:rPr>
          <w:rFonts w:cs="Times New Roman"/>
        </w:rPr>
        <w:t>Функциональная структура теплоснабжения</w:t>
      </w:r>
      <w:bookmarkEnd w:id="9"/>
    </w:p>
    <w:p w:rsidR="00373422" w:rsidRPr="00D454FF" w:rsidRDefault="00373422" w:rsidP="00373422">
      <w:pPr>
        <w:pStyle w:val="11ff3"/>
      </w:pPr>
      <w:r w:rsidRPr="00D454FF">
        <w:t xml:space="preserve">Здесь и в дальнейшем под базовой версией Схемы теплоснабжения принимается актуализированный проект Схемы </w:t>
      </w:r>
      <w:proofErr w:type="gramStart"/>
      <w:r w:rsidRPr="00D454FF">
        <w:t>теплоснабжения</w:t>
      </w:r>
      <w:proofErr w:type="gramEnd"/>
      <w:r w:rsidRPr="00D454FF">
        <w:t xml:space="preserve"> утвержденный Приказом Главы администрации муниципального образования </w:t>
      </w:r>
      <w:proofErr w:type="spellStart"/>
      <w:r w:rsidRPr="00D454FF">
        <w:t>Большеижорское</w:t>
      </w:r>
      <w:proofErr w:type="spellEnd"/>
      <w:r w:rsidRPr="00D454FF">
        <w:t xml:space="preserve"> городское поселение Ломоносовского района Ленинградской области.</w:t>
      </w:r>
    </w:p>
    <w:p w:rsidR="00737C53" w:rsidRPr="00D454FF" w:rsidRDefault="00373422" w:rsidP="00373422">
      <w:pPr>
        <w:pStyle w:val="11ff3"/>
      </w:pPr>
      <w:r w:rsidRPr="00D454FF">
        <w:rPr>
          <w:lang w:eastAsia="ru-RU"/>
        </w:rPr>
        <w:t xml:space="preserve">При актуализации схемы теплоснабжения муниципального образования </w:t>
      </w:r>
      <w:proofErr w:type="spellStart"/>
      <w:r w:rsidRPr="00D454FF">
        <w:rPr>
          <w:lang w:eastAsia="ru-RU"/>
        </w:rPr>
        <w:t>Большеижорское</w:t>
      </w:r>
      <w:proofErr w:type="spellEnd"/>
      <w:r w:rsidRPr="00D454FF">
        <w:rPr>
          <w:lang w:eastAsia="ru-RU"/>
        </w:rPr>
        <w:t xml:space="preserve"> городское поселение  на 2022 год, за базовый принят 2020 год.</w:t>
      </w:r>
    </w:p>
    <w:p w:rsidR="00C25060" w:rsidRPr="00D454FF" w:rsidRDefault="00C25060" w:rsidP="00C25060">
      <w:pPr>
        <w:pStyle w:val="20"/>
        <w:rPr>
          <w:rFonts w:cs="Times New Roman"/>
        </w:rPr>
      </w:pPr>
      <w:bookmarkStart w:id="10" w:name="_Toc84978910"/>
      <w:r w:rsidRPr="00D454FF">
        <w:rPr>
          <w:rFonts w:cs="Times New Roman"/>
        </w:rPr>
        <w:t xml:space="preserve">Описание зон деятельности (эксплуатационной ответственности) теплоснабжающих и </w:t>
      </w:r>
      <w:proofErr w:type="spellStart"/>
      <w:r w:rsidRPr="00D454FF">
        <w:rPr>
          <w:rFonts w:cs="Times New Roman"/>
        </w:rPr>
        <w:t>теплосетевых</w:t>
      </w:r>
      <w:proofErr w:type="spellEnd"/>
      <w:r w:rsidRPr="00D454FF">
        <w:rPr>
          <w:rFonts w:cs="Times New Roman"/>
        </w:rPr>
        <w:t xml:space="preserve"> организаций</w:t>
      </w:r>
      <w:bookmarkEnd w:id="0"/>
      <w:bookmarkEnd w:id="4"/>
      <w:bookmarkEnd w:id="10"/>
    </w:p>
    <w:p w:rsidR="00373422" w:rsidRPr="00D454FF" w:rsidRDefault="00373422" w:rsidP="00373422">
      <w:pPr>
        <w:pStyle w:val="11ff3"/>
      </w:pPr>
      <w:r w:rsidRPr="00D454FF">
        <w:t xml:space="preserve">На территории </w:t>
      </w:r>
      <w:proofErr w:type="spellStart"/>
      <w:r w:rsidR="00514FAF" w:rsidRPr="00D454FF">
        <w:t>Большеижорского</w:t>
      </w:r>
      <w:proofErr w:type="spellEnd"/>
      <w:r w:rsidR="00514FAF" w:rsidRPr="00D454FF">
        <w:t xml:space="preserve"> городского поселения </w:t>
      </w:r>
      <w:r w:rsidRPr="00D454FF">
        <w:t xml:space="preserve"> в сфере теплоснабжения осуществляет деятельность теплоснабжающая организация </w:t>
      </w:r>
      <w:r w:rsidR="00841DE7" w:rsidRPr="00D454FF">
        <w:t>АО «ИЭК»</w:t>
      </w:r>
      <w:proofErr w:type="gramStart"/>
      <w:r w:rsidR="00841DE7" w:rsidRPr="00D454FF">
        <w:t xml:space="preserve"> </w:t>
      </w:r>
      <w:r w:rsidRPr="00D454FF">
        <w:t>.</w:t>
      </w:r>
      <w:proofErr w:type="gramEnd"/>
      <w:r w:rsidRPr="00D454FF">
        <w:t xml:space="preserve"> </w:t>
      </w:r>
      <w:r w:rsidR="00841DE7" w:rsidRPr="00D454FF">
        <w:t xml:space="preserve">АО «ИЭК» </w:t>
      </w:r>
      <w:r w:rsidRPr="00D454FF">
        <w:t xml:space="preserve"> эксплуатирует </w:t>
      </w:r>
      <w:r w:rsidR="00C93AB0">
        <w:t>три</w:t>
      </w:r>
      <w:r w:rsidRPr="00D454FF">
        <w:t xml:space="preserve"> газовые котельные, расположенные в поселке Большая Ижора, а также тепловые сети от этих котельных.</w:t>
      </w:r>
    </w:p>
    <w:p w:rsidR="00C25060" w:rsidRPr="00D454FF" w:rsidRDefault="00373422" w:rsidP="00373422">
      <w:pPr>
        <w:pStyle w:val="11ff3"/>
      </w:pPr>
      <w:r w:rsidRPr="00D454FF">
        <w:t>Источниками</w:t>
      </w:r>
      <w:r w:rsidRPr="00D454FF">
        <w:rPr>
          <w:spacing w:val="1"/>
        </w:rPr>
        <w:t xml:space="preserve"> </w:t>
      </w:r>
      <w:r w:rsidRPr="00D454FF">
        <w:t>централизованного</w:t>
      </w:r>
      <w:r w:rsidRPr="00D454FF">
        <w:rPr>
          <w:spacing w:val="1"/>
        </w:rPr>
        <w:t xml:space="preserve"> </w:t>
      </w:r>
      <w:r w:rsidRPr="00D454FF">
        <w:t>теплоснабжения</w:t>
      </w:r>
      <w:r w:rsidRPr="00D454FF">
        <w:rPr>
          <w:spacing w:val="1"/>
        </w:rPr>
        <w:t xml:space="preserve"> </w:t>
      </w:r>
      <w:r w:rsidRPr="00D454FF">
        <w:t>в</w:t>
      </w:r>
      <w:r w:rsidRPr="00D454FF">
        <w:rPr>
          <w:spacing w:val="1"/>
        </w:rPr>
        <w:t xml:space="preserve"> </w:t>
      </w:r>
      <w:r w:rsidRPr="00D454FF">
        <w:t>поселении</w:t>
      </w:r>
      <w:r w:rsidRPr="00D454FF">
        <w:rPr>
          <w:spacing w:val="65"/>
        </w:rPr>
        <w:t xml:space="preserve"> </w:t>
      </w:r>
      <w:r w:rsidRPr="00D454FF">
        <w:t>являются</w:t>
      </w:r>
      <w:r w:rsidRPr="00D454FF">
        <w:rPr>
          <w:spacing w:val="1"/>
        </w:rPr>
        <w:t xml:space="preserve"> </w:t>
      </w:r>
      <w:r w:rsidRPr="00D454FF">
        <w:t>три</w:t>
      </w:r>
      <w:r w:rsidRPr="00D454FF">
        <w:rPr>
          <w:spacing w:val="1"/>
        </w:rPr>
        <w:t xml:space="preserve"> </w:t>
      </w:r>
      <w:r w:rsidRPr="00D454FF">
        <w:t>отопительные</w:t>
      </w:r>
      <w:r w:rsidRPr="00D454FF">
        <w:rPr>
          <w:spacing w:val="1"/>
        </w:rPr>
        <w:t xml:space="preserve"> </w:t>
      </w:r>
      <w:r w:rsidRPr="00D454FF">
        <w:t>котельные,</w:t>
      </w:r>
      <w:r w:rsidRPr="00D454FF">
        <w:rPr>
          <w:spacing w:val="1"/>
        </w:rPr>
        <w:t xml:space="preserve"> </w:t>
      </w:r>
      <w:r w:rsidRPr="00D454FF">
        <w:t>обеспечивающие</w:t>
      </w:r>
      <w:r w:rsidRPr="00D454FF">
        <w:rPr>
          <w:spacing w:val="1"/>
        </w:rPr>
        <w:t xml:space="preserve"> </w:t>
      </w:r>
      <w:r w:rsidRPr="00D454FF">
        <w:t>отопительную</w:t>
      </w:r>
      <w:r w:rsidRPr="00D454FF">
        <w:rPr>
          <w:spacing w:val="1"/>
        </w:rPr>
        <w:t xml:space="preserve"> </w:t>
      </w:r>
      <w:r w:rsidRPr="00D454FF">
        <w:t>нагрузку</w:t>
      </w:r>
      <w:r w:rsidRPr="00D454FF">
        <w:rPr>
          <w:spacing w:val="1"/>
        </w:rPr>
        <w:t xml:space="preserve"> </w:t>
      </w:r>
      <w:r w:rsidRPr="00D454FF">
        <w:t>административного</w:t>
      </w:r>
      <w:r w:rsidRPr="00D454FF">
        <w:rPr>
          <w:spacing w:val="-2"/>
        </w:rPr>
        <w:t xml:space="preserve"> </w:t>
      </w:r>
      <w:r w:rsidRPr="00D454FF">
        <w:t>и</w:t>
      </w:r>
      <w:r w:rsidRPr="00D454FF">
        <w:rPr>
          <w:spacing w:val="1"/>
        </w:rPr>
        <w:t xml:space="preserve"> </w:t>
      </w:r>
      <w:r w:rsidRPr="00D454FF">
        <w:t>жилого</w:t>
      </w:r>
      <w:r w:rsidRPr="00D454FF">
        <w:rPr>
          <w:spacing w:val="-1"/>
        </w:rPr>
        <w:t xml:space="preserve"> </w:t>
      </w:r>
      <w:r w:rsidRPr="00D454FF">
        <w:t>фонда</w:t>
      </w:r>
      <w:r w:rsidRPr="00D454FF">
        <w:rPr>
          <w:spacing w:val="1"/>
        </w:rPr>
        <w:t xml:space="preserve"> </w:t>
      </w:r>
      <w:r w:rsidRPr="00D454FF">
        <w:t>в</w:t>
      </w:r>
      <w:r w:rsidRPr="00D454FF">
        <w:rPr>
          <w:spacing w:val="-1"/>
        </w:rPr>
        <w:t xml:space="preserve"> </w:t>
      </w:r>
      <w:r w:rsidRPr="00D454FF">
        <w:t>течение</w:t>
      </w:r>
      <w:r w:rsidRPr="00D454FF">
        <w:rPr>
          <w:spacing w:val="-2"/>
        </w:rPr>
        <w:t xml:space="preserve"> </w:t>
      </w:r>
      <w:r w:rsidRPr="00D454FF">
        <w:t>отопительного</w:t>
      </w:r>
      <w:r w:rsidRPr="00D454FF">
        <w:rPr>
          <w:spacing w:val="1"/>
        </w:rPr>
        <w:t xml:space="preserve"> </w:t>
      </w:r>
      <w:r w:rsidRPr="00D454FF">
        <w:t>сезона.</w:t>
      </w:r>
    </w:p>
    <w:p w:rsidR="00373422" w:rsidRPr="00D454FF" w:rsidRDefault="00373422" w:rsidP="00373422">
      <w:pPr>
        <w:pStyle w:val="11ff3"/>
        <w:jc w:val="center"/>
      </w:pPr>
      <w:r w:rsidRPr="00D454FF">
        <w:rPr>
          <w:noProof/>
          <w:lang w:eastAsia="ru-RU"/>
        </w:rPr>
        <w:lastRenderedPageBreak/>
        <w:drawing>
          <wp:inline distT="0" distB="0" distL="0" distR="0" wp14:anchorId="42F65219" wp14:editId="7EB85EB9">
            <wp:extent cx="3929380" cy="497903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9380" cy="4979035"/>
                    </a:xfrm>
                    <a:prstGeom prst="rect">
                      <a:avLst/>
                    </a:prstGeom>
                  </pic:spPr>
                </pic:pic>
              </a:graphicData>
            </a:graphic>
          </wp:inline>
        </w:drawing>
      </w:r>
    </w:p>
    <w:p w:rsidR="00373422" w:rsidRPr="00D454FF" w:rsidRDefault="00373422" w:rsidP="00373422">
      <w:pPr>
        <w:pStyle w:val="11ff3"/>
      </w:pPr>
      <w:r w:rsidRPr="00D454FF">
        <w:t>Рисунок</w:t>
      </w:r>
      <w:r w:rsidRPr="00D454FF">
        <w:rPr>
          <w:spacing w:val="21"/>
        </w:rPr>
        <w:t xml:space="preserve"> </w:t>
      </w:r>
      <w:r w:rsidR="00C93B98">
        <w:t>1</w:t>
      </w:r>
      <w:r w:rsidRPr="00D454FF">
        <w:t xml:space="preserve"> - Зоны</w:t>
      </w:r>
      <w:r w:rsidRPr="00D454FF">
        <w:rPr>
          <w:spacing w:val="18"/>
        </w:rPr>
        <w:t xml:space="preserve"> </w:t>
      </w:r>
      <w:r w:rsidRPr="00D454FF">
        <w:t>действия</w:t>
      </w:r>
      <w:r w:rsidRPr="00D454FF">
        <w:rPr>
          <w:spacing w:val="19"/>
        </w:rPr>
        <w:t xml:space="preserve"> </w:t>
      </w:r>
      <w:r w:rsidRPr="00D454FF">
        <w:t>централизованного</w:t>
      </w:r>
      <w:r w:rsidRPr="00D454FF">
        <w:rPr>
          <w:spacing w:val="18"/>
        </w:rPr>
        <w:t xml:space="preserve"> </w:t>
      </w:r>
      <w:r w:rsidRPr="00D454FF">
        <w:t>теплоснабжения</w:t>
      </w:r>
      <w:r w:rsidRPr="00D454FF">
        <w:rPr>
          <w:spacing w:val="24"/>
        </w:rPr>
        <w:t xml:space="preserve"> </w:t>
      </w:r>
      <w:r w:rsidRPr="00D454FF">
        <w:t>котельных</w:t>
      </w:r>
      <w:r w:rsidRPr="00D454FF">
        <w:rPr>
          <w:spacing w:val="-57"/>
        </w:rPr>
        <w:t xml:space="preserve"> </w:t>
      </w:r>
      <w:proofErr w:type="spellStart"/>
      <w:r w:rsidRPr="00D454FF">
        <w:t>Большеижорского</w:t>
      </w:r>
      <w:proofErr w:type="spellEnd"/>
      <w:r w:rsidRPr="00D454FF">
        <w:rPr>
          <w:spacing w:val="-1"/>
        </w:rPr>
        <w:t xml:space="preserve"> </w:t>
      </w:r>
      <w:r w:rsidRPr="00D454FF">
        <w:t>муниципального образования</w:t>
      </w:r>
    </w:p>
    <w:p w:rsidR="00E62142" w:rsidRPr="00D454FF" w:rsidRDefault="00E62142" w:rsidP="00E62142">
      <w:pPr>
        <w:pStyle w:val="11ff3"/>
      </w:pPr>
    </w:p>
    <w:p w:rsidR="00C25060" w:rsidRPr="00D454FF" w:rsidRDefault="00C25060" w:rsidP="00F16063">
      <w:pPr>
        <w:pStyle w:val="20"/>
        <w:spacing w:before="0" w:after="0"/>
        <w:rPr>
          <w:rFonts w:cs="Times New Roman"/>
        </w:rPr>
      </w:pPr>
      <w:bookmarkStart w:id="11" w:name="_Toc475879417"/>
      <w:bookmarkStart w:id="12" w:name="_Toc78674685"/>
      <w:bookmarkStart w:id="13" w:name="_Toc84970922"/>
      <w:bookmarkStart w:id="14" w:name="_Toc84978911"/>
      <w:r w:rsidRPr="00D454FF">
        <w:rPr>
          <w:rFonts w:cs="Times New Roman"/>
        </w:rPr>
        <w:t xml:space="preserve">Описание структуры договорных отношений между теплоснабжающими и </w:t>
      </w:r>
      <w:proofErr w:type="spellStart"/>
      <w:r w:rsidRPr="00D454FF">
        <w:rPr>
          <w:rFonts w:cs="Times New Roman"/>
        </w:rPr>
        <w:t>теплосетевыми</w:t>
      </w:r>
      <w:proofErr w:type="spellEnd"/>
      <w:r w:rsidRPr="00D454FF">
        <w:rPr>
          <w:rFonts w:cs="Times New Roman"/>
        </w:rPr>
        <w:t xml:space="preserve"> организациями</w:t>
      </w:r>
      <w:bookmarkEnd w:id="11"/>
      <w:bookmarkEnd w:id="12"/>
      <w:bookmarkEnd w:id="13"/>
      <w:bookmarkEnd w:id="14"/>
    </w:p>
    <w:p w:rsidR="00373422" w:rsidRPr="00D454FF" w:rsidRDefault="00373422" w:rsidP="00373422">
      <w:pPr>
        <w:pStyle w:val="11ff3"/>
      </w:pPr>
      <w:r w:rsidRPr="00D454FF">
        <w:t xml:space="preserve">Поставку (транспортировку) тепловой энергии от котельной до потребителей обеспечивает </w:t>
      </w:r>
      <w:r w:rsidR="00841DE7" w:rsidRPr="00D454FF">
        <w:t>АО «ИЭК»</w:t>
      </w:r>
      <w:proofErr w:type="gramStart"/>
      <w:r w:rsidR="00841DE7" w:rsidRPr="00D454FF">
        <w:t xml:space="preserve"> </w:t>
      </w:r>
      <w:r w:rsidRPr="00D454FF">
        <w:t>.</w:t>
      </w:r>
      <w:proofErr w:type="gramEnd"/>
    </w:p>
    <w:p w:rsidR="00C25060" w:rsidRPr="00D454FF" w:rsidRDefault="00373422" w:rsidP="00373422">
      <w:pPr>
        <w:pStyle w:val="11ff3"/>
      </w:pPr>
      <w:r w:rsidRPr="00D454FF">
        <w:t xml:space="preserve">Потребители, подключенные к тепловым сетям котельной, заключают договор на покупку тепловой энергии с </w:t>
      </w:r>
      <w:r w:rsidR="00841DE7" w:rsidRPr="00D454FF">
        <w:t>АО «ИЭК»</w:t>
      </w:r>
      <w:proofErr w:type="gramStart"/>
      <w:r w:rsidR="00841DE7" w:rsidRPr="00D454FF">
        <w:t xml:space="preserve"> </w:t>
      </w:r>
      <w:r w:rsidRPr="00D454FF">
        <w:t>.</w:t>
      </w:r>
      <w:proofErr w:type="gramEnd"/>
    </w:p>
    <w:p w:rsidR="00F16063" w:rsidRPr="00D454FF" w:rsidRDefault="00F16063" w:rsidP="00737C53">
      <w:pPr>
        <w:pStyle w:val="11ff3"/>
        <w:ind w:firstLine="0"/>
      </w:pPr>
    </w:p>
    <w:p w:rsidR="00C25060" w:rsidRPr="00D454FF" w:rsidRDefault="00C25060" w:rsidP="00F16063">
      <w:pPr>
        <w:pStyle w:val="20"/>
        <w:spacing w:before="0" w:after="0"/>
        <w:rPr>
          <w:rFonts w:cs="Times New Roman"/>
        </w:rPr>
      </w:pPr>
      <w:bookmarkStart w:id="15" w:name="_Toc475879418"/>
      <w:bookmarkStart w:id="16" w:name="_Toc78674686"/>
      <w:bookmarkStart w:id="17" w:name="_Toc84970923"/>
      <w:bookmarkStart w:id="18" w:name="_Toc84978912"/>
      <w:r w:rsidRPr="00D454FF">
        <w:rPr>
          <w:rFonts w:cs="Times New Roman"/>
        </w:rPr>
        <w:t>Зоны действия производственных котельных</w:t>
      </w:r>
      <w:bookmarkEnd w:id="15"/>
      <w:bookmarkEnd w:id="16"/>
      <w:bookmarkEnd w:id="17"/>
      <w:bookmarkEnd w:id="18"/>
    </w:p>
    <w:p w:rsidR="00C25060" w:rsidRPr="00D454FF" w:rsidRDefault="00C25060" w:rsidP="00E62142">
      <w:pPr>
        <w:pStyle w:val="11ff3"/>
      </w:pPr>
      <w:r w:rsidRPr="00D454FF">
        <w:t xml:space="preserve">В </w:t>
      </w:r>
      <w:r w:rsidR="00E62142" w:rsidRPr="00D454FF">
        <w:t>п.</w:t>
      </w:r>
      <w:r w:rsidRPr="00D454FF">
        <w:t xml:space="preserve"> </w:t>
      </w:r>
      <w:r w:rsidR="00BA22F1" w:rsidRPr="00D454FF">
        <w:t>Большая Ижора</w:t>
      </w:r>
      <w:r w:rsidRPr="00D454FF">
        <w:t xml:space="preserve"> отсутствуют котельные, работающие только на выработку тепла для производственных целей.</w:t>
      </w:r>
    </w:p>
    <w:p w:rsidR="00F16063" w:rsidRPr="00D454FF" w:rsidRDefault="00F16063" w:rsidP="00F16063">
      <w:pPr>
        <w:pStyle w:val="11ff3"/>
        <w:ind w:firstLine="0"/>
      </w:pPr>
    </w:p>
    <w:p w:rsidR="00C25060" w:rsidRPr="00D454FF" w:rsidRDefault="00C25060" w:rsidP="00F16063">
      <w:pPr>
        <w:pStyle w:val="20"/>
        <w:spacing w:before="0" w:after="0"/>
        <w:rPr>
          <w:rFonts w:cs="Times New Roman"/>
        </w:rPr>
      </w:pPr>
      <w:bookmarkStart w:id="19" w:name="_Toc475879419"/>
      <w:bookmarkStart w:id="20" w:name="_Toc78674687"/>
      <w:bookmarkStart w:id="21" w:name="_Toc84970924"/>
      <w:bookmarkStart w:id="22" w:name="_Toc84978913"/>
      <w:r w:rsidRPr="00D454FF">
        <w:rPr>
          <w:rFonts w:cs="Times New Roman"/>
        </w:rPr>
        <w:lastRenderedPageBreak/>
        <w:t>Зоны действия индивидуального теплоснабжения</w:t>
      </w:r>
      <w:bookmarkEnd w:id="19"/>
      <w:bookmarkEnd w:id="20"/>
      <w:bookmarkEnd w:id="21"/>
      <w:bookmarkEnd w:id="22"/>
    </w:p>
    <w:p w:rsidR="00C25060" w:rsidRPr="00D454FF" w:rsidRDefault="00C25060" w:rsidP="00E62142">
      <w:pPr>
        <w:pStyle w:val="11ff3"/>
      </w:pPr>
      <w:r w:rsidRPr="00D454FF">
        <w:t xml:space="preserve">Индивидуальные жилые дома расположены практически по всей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C25060" w:rsidRPr="00D454FF" w:rsidRDefault="00C25060" w:rsidP="00E62142">
      <w:pPr>
        <w:pStyle w:val="11ff3"/>
      </w:pPr>
      <w:r w:rsidRPr="00D454FF">
        <w:t xml:space="preserve">Индивидуальная малоэтажная жилая застройка обеспечивается отоплением и горячим водоснабжением от индивидуальных водонагревателей. </w:t>
      </w:r>
    </w:p>
    <w:p w:rsidR="00C25060" w:rsidRPr="00D454FF" w:rsidRDefault="00C25060" w:rsidP="00E62142">
      <w:pPr>
        <w:pStyle w:val="11ff3"/>
      </w:pPr>
      <w:r w:rsidRPr="00D454FF">
        <w:t>Твердое топливо (уголь, дрова) остается основным топливом для индивидуальных источников тепла.</w:t>
      </w:r>
    </w:p>
    <w:p w:rsidR="00C25060" w:rsidRPr="00D454FF" w:rsidRDefault="00C25060" w:rsidP="00E62142">
      <w:pPr>
        <w:pStyle w:val="11ff3"/>
      </w:pPr>
      <w:r w:rsidRPr="00D454FF">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w:t>
      </w:r>
    </w:p>
    <w:p w:rsidR="00C25060" w:rsidRPr="00D454FF" w:rsidRDefault="00C25060" w:rsidP="00C25060">
      <w:pPr>
        <w:pStyle w:val="11ff3"/>
      </w:pPr>
    </w:p>
    <w:p w:rsidR="00C25060" w:rsidRPr="00D454FF" w:rsidRDefault="00C25060" w:rsidP="00C25060">
      <w:pPr>
        <w:pStyle w:val="11ff3"/>
      </w:pPr>
    </w:p>
    <w:p w:rsidR="00C25060" w:rsidRPr="00D454FF" w:rsidRDefault="00C25060" w:rsidP="00C25060">
      <w:pPr>
        <w:pStyle w:val="19"/>
        <w:spacing w:line="240" w:lineRule="auto"/>
        <w:ind w:left="0" w:firstLine="0"/>
      </w:pPr>
      <w:bookmarkStart w:id="23" w:name="_Toc78674688"/>
      <w:bookmarkStart w:id="24" w:name="_Toc84970925"/>
      <w:bookmarkStart w:id="25" w:name="_Toc84978914"/>
      <w:proofErr w:type="spellStart"/>
      <w:r w:rsidRPr="00D454FF">
        <w:rPr>
          <w:lang w:val="en-US"/>
        </w:rPr>
        <w:lastRenderedPageBreak/>
        <w:t>Источники</w:t>
      </w:r>
      <w:proofErr w:type="spellEnd"/>
      <w:r w:rsidRPr="00D454FF">
        <w:rPr>
          <w:lang w:val="en-US"/>
        </w:rPr>
        <w:t xml:space="preserve"> </w:t>
      </w:r>
      <w:proofErr w:type="spellStart"/>
      <w:r w:rsidRPr="00D454FF">
        <w:rPr>
          <w:lang w:val="en-US"/>
        </w:rPr>
        <w:t>тепловой</w:t>
      </w:r>
      <w:proofErr w:type="spellEnd"/>
      <w:r w:rsidRPr="00D454FF">
        <w:rPr>
          <w:lang w:val="en-US"/>
        </w:rPr>
        <w:t xml:space="preserve"> </w:t>
      </w:r>
      <w:proofErr w:type="spellStart"/>
      <w:r w:rsidRPr="00D454FF">
        <w:rPr>
          <w:lang w:val="en-US"/>
        </w:rPr>
        <w:t>энергии</w:t>
      </w:r>
      <w:bookmarkEnd w:id="23"/>
      <w:bookmarkEnd w:id="24"/>
      <w:bookmarkEnd w:id="25"/>
      <w:proofErr w:type="spellEnd"/>
    </w:p>
    <w:p w:rsidR="00C25060" w:rsidRPr="00D454FF" w:rsidRDefault="00C25060" w:rsidP="00C25060">
      <w:pPr>
        <w:pStyle w:val="20"/>
        <w:rPr>
          <w:rFonts w:cs="Times New Roman"/>
        </w:rPr>
      </w:pPr>
      <w:bookmarkStart w:id="26" w:name="_Toc353999525"/>
      <w:bookmarkStart w:id="27" w:name="_Toc353999718"/>
      <w:bookmarkStart w:id="28" w:name="_Toc356981643"/>
      <w:bookmarkStart w:id="29" w:name="_Toc357159183"/>
      <w:bookmarkStart w:id="30" w:name="_Toc465965204"/>
      <w:bookmarkStart w:id="31" w:name="_Toc78674689"/>
      <w:bookmarkStart w:id="32" w:name="_Toc84970926"/>
      <w:bookmarkStart w:id="33" w:name="_Toc84978915"/>
      <w:r w:rsidRPr="00D454FF">
        <w:rPr>
          <w:rFonts w:cs="Times New Roman"/>
        </w:rPr>
        <w:t>Структура и технические характеристики основного оборудования</w:t>
      </w:r>
      <w:bookmarkEnd w:id="26"/>
      <w:bookmarkEnd w:id="27"/>
      <w:bookmarkEnd w:id="28"/>
      <w:bookmarkEnd w:id="29"/>
      <w:r w:rsidRPr="00D454FF">
        <w:rPr>
          <w:rFonts w:cs="Times New Roman"/>
        </w:rPr>
        <w:t xml:space="preserve"> источников тепловой энергии</w:t>
      </w:r>
      <w:bookmarkEnd w:id="30"/>
      <w:bookmarkEnd w:id="31"/>
      <w:bookmarkEnd w:id="32"/>
      <w:bookmarkEnd w:id="33"/>
    </w:p>
    <w:p w:rsidR="00C25060" w:rsidRPr="00D454FF" w:rsidRDefault="00C25060" w:rsidP="00E62142">
      <w:pPr>
        <w:pStyle w:val="11ff3"/>
      </w:pPr>
      <w:bookmarkStart w:id="34" w:name="_Toc527706854"/>
      <w:r w:rsidRPr="00D454FF">
        <w:t xml:space="preserve">Список источников централизованного теплоснабжения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00E62142" w:rsidRPr="00D454FF">
        <w:t xml:space="preserve"> </w:t>
      </w:r>
      <w:r w:rsidRPr="00D454FF">
        <w:t>представлены в таблице 1.</w:t>
      </w:r>
    </w:p>
    <w:p w:rsidR="00355C0A" w:rsidRPr="00D454FF" w:rsidRDefault="00355C0A" w:rsidP="00355C0A">
      <w:pPr>
        <w:spacing w:after="0" w:line="360" w:lineRule="auto"/>
        <w:jc w:val="both"/>
        <w:rPr>
          <w:rFonts w:ascii="Times New Roman" w:eastAsia="Calibri" w:hAnsi="Times New Roman" w:cs="Times New Roman"/>
          <w:bCs/>
          <w:iCs/>
          <w:color w:val="000000"/>
          <w:kern w:val="28"/>
          <w:sz w:val="24"/>
          <w:szCs w:val="24"/>
        </w:rPr>
      </w:pPr>
    </w:p>
    <w:p w:rsidR="00C25060" w:rsidRPr="00D454FF" w:rsidRDefault="00737C53" w:rsidP="00355C0A">
      <w:pPr>
        <w:spacing w:line="360" w:lineRule="auto"/>
        <w:jc w:val="both"/>
        <w:rPr>
          <w:rFonts w:ascii="Times New Roman" w:hAnsi="Times New Roman" w:cs="Times New Roman"/>
          <w:u w:val="single"/>
        </w:rPr>
      </w:pPr>
      <w:r w:rsidRPr="00D454FF">
        <w:rPr>
          <w:rFonts w:ascii="Times New Roman" w:hAnsi="Times New Roman" w:cs="Times New Roman"/>
          <w:u w:val="single"/>
        </w:rPr>
        <w:t xml:space="preserve">Таблица 1 </w:t>
      </w:r>
      <w:r w:rsidR="00C25060" w:rsidRPr="00D454FF">
        <w:rPr>
          <w:rFonts w:ascii="Times New Roman" w:hAnsi="Times New Roman" w:cs="Times New Roman"/>
          <w:u w:val="single"/>
        </w:rPr>
        <w:t xml:space="preserve"> Список источников теплоснабжения муниципального образования </w:t>
      </w:r>
      <w:proofErr w:type="spellStart"/>
      <w:r w:rsidR="00BA22F1" w:rsidRPr="00D454FF">
        <w:rPr>
          <w:rFonts w:ascii="Times New Roman" w:hAnsi="Times New Roman" w:cs="Times New Roman"/>
          <w:u w:val="single"/>
        </w:rPr>
        <w:t>Большеижорское</w:t>
      </w:r>
      <w:proofErr w:type="spellEnd"/>
      <w:r w:rsidR="00BA22F1" w:rsidRPr="00D454FF">
        <w:rPr>
          <w:rFonts w:ascii="Times New Roman" w:hAnsi="Times New Roman" w:cs="Times New Roman"/>
          <w:u w:val="single"/>
        </w:rPr>
        <w:t xml:space="preserve"> городское поселение</w:t>
      </w:r>
    </w:p>
    <w:tbl>
      <w:tblPr>
        <w:tblW w:w="5000" w:type="pct"/>
        <w:tblCellMar>
          <w:left w:w="40" w:type="dxa"/>
          <w:right w:w="40" w:type="dxa"/>
        </w:tblCellMar>
        <w:tblLook w:val="0000" w:firstRow="0" w:lastRow="0" w:firstColumn="0" w:lastColumn="0" w:noHBand="0" w:noVBand="0"/>
      </w:tblPr>
      <w:tblGrid>
        <w:gridCol w:w="1921"/>
        <w:gridCol w:w="2246"/>
        <w:gridCol w:w="1071"/>
        <w:gridCol w:w="1318"/>
        <w:gridCol w:w="2595"/>
      </w:tblGrid>
      <w:tr w:rsidR="00373422" w:rsidRPr="00D454FF" w:rsidTr="00373422">
        <w:trPr>
          <w:trHeight w:val="57"/>
        </w:trPr>
        <w:tc>
          <w:tcPr>
            <w:tcW w:w="1050" w:type="pct"/>
            <w:tcBorders>
              <w:top w:val="single" w:sz="6" w:space="0" w:color="auto"/>
              <w:left w:val="single" w:sz="6" w:space="0" w:color="auto"/>
              <w:bottom w:val="single" w:sz="6" w:space="0" w:color="auto"/>
              <w:right w:val="single" w:sz="6" w:space="0" w:color="auto"/>
            </w:tcBorders>
            <w:shd w:val="clear" w:color="auto" w:fill="auto"/>
            <w:vAlign w:val="center"/>
          </w:tcPr>
          <w:p w:rsidR="00373422" w:rsidRPr="00D454FF" w:rsidRDefault="00373422" w:rsidP="00BE1A54">
            <w:pPr>
              <w:pStyle w:val="1fffb"/>
              <w:rPr>
                <w:rFonts w:cs="Times New Roman"/>
              </w:rPr>
            </w:pPr>
            <w:r w:rsidRPr="00D454FF">
              <w:rPr>
                <w:rFonts w:cs="Times New Roman"/>
              </w:rPr>
              <w:t>Источник</w:t>
            </w:r>
          </w:p>
        </w:tc>
        <w:tc>
          <w:tcPr>
            <w:tcW w:w="1227" w:type="pct"/>
            <w:tcBorders>
              <w:top w:val="single" w:sz="6" w:space="0" w:color="auto"/>
              <w:left w:val="single" w:sz="6" w:space="0" w:color="auto"/>
              <w:bottom w:val="single" w:sz="6" w:space="0" w:color="auto"/>
              <w:right w:val="single" w:sz="6" w:space="0" w:color="auto"/>
            </w:tcBorders>
            <w:shd w:val="clear" w:color="auto" w:fill="auto"/>
            <w:vAlign w:val="center"/>
          </w:tcPr>
          <w:p w:rsidR="00373422" w:rsidRPr="00D454FF" w:rsidRDefault="00373422" w:rsidP="00BE1A54">
            <w:pPr>
              <w:pStyle w:val="1fffb"/>
              <w:rPr>
                <w:rFonts w:cs="Times New Roman"/>
              </w:rPr>
            </w:pPr>
            <w:r w:rsidRPr="00D454FF">
              <w:rPr>
                <w:rFonts w:cs="Times New Roman"/>
              </w:rPr>
              <w:t>Адрес</w:t>
            </w: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373422" w:rsidRPr="00D454FF" w:rsidRDefault="00373422" w:rsidP="00BE1A54">
            <w:pPr>
              <w:pStyle w:val="1fffb"/>
              <w:rPr>
                <w:rFonts w:cs="Times New Roman"/>
              </w:rPr>
            </w:pPr>
            <w:r w:rsidRPr="00D454FF">
              <w:rPr>
                <w:rFonts w:cs="Times New Roman"/>
              </w:rPr>
              <w:t>Год ввода</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373422" w:rsidRPr="00D454FF" w:rsidRDefault="00373422" w:rsidP="00BE1A54">
            <w:pPr>
              <w:pStyle w:val="1fffb"/>
              <w:rPr>
                <w:rFonts w:cs="Times New Roman"/>
              </w:rPr>
            </w:pPr>
            <w:r w:rsidRPr="00D454FF">
              <w:rPr>
                <w:rFonts w:cs="Times New Roman"/>
              </w:rPr>
              <w:t>Режим работы</w:t>
            </w:r>
          </w:p>
        </w:tc>
        <w:tc>
          <w:tcPr>
            <w:tcW w:w="1418" w:type="pct"/>
            <w:tcBorders>
              <w:top w:val="single" w:sz="6" w:space="0" w:color="auto"/>
              <w:left w:val="single" w:sz="6" w:space="0" w:color="auto"/>
              <w:bottom w:val="single" w:sz="6" w:space="0" w:color="auto"/>
              <w:right w:val="single" w:sz="6" w:space="0" w:color="auto"/>
            </w:tcBorders>
            <w:shd w:val="clear" w:color="auto" w:fill="auto"/>
            <w:vAlign w:val="center"/>
          </w:tcPr>
          <w:p w:rsidR="00373422" w:rsidRPr="00D454FF" w:rsidRDefault="00373422" w:rsidP="00BE1A54">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r>
      <w:tr w:rsidR="00373422" w:rsidRPr="00D454FF" w:rsidTr="00BE1A54">
        <w:trPr>
          <w:trHeight w:val="57"/>
        </w:trPr>
        <w:tc>
          <w:tcPr>
            <w:tcW w:w="1050"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Локальная</w:t>
            </w:r>
          </w:p>
        </w:tc>
        <w:tc>
          <w:tcPr>
            <w:tcW w:w="1227" w:type="pct"/>
            <w:tcBorders>
              <w:top w:val="single" w:sz="6" w:space="0" w:color="auto"/>
              <w:left w:val="single" w:sz="6" w:space="0" w:color="auto"/>
              <w:bottom w:val="single" w:sz="6" w:space="0" w:color="auto"/>
              <w:right w:val="single" w:sz="6" w:space="0" w:color="auto"/>
            </w:tcBorders>
            <w:vAlign w:val="center"/>
          </w:tcPr>
          <w:p w:rsidR="00373422" w:rsidRPr="00D454FF" w:rsidRDefault="00373422" w:rsidP="00BE1A54">
            <w:pPr>
              <w:pStyle w:val="1fffb"/>
              <w:rPr>
                <w:rFonts w:cs="Times New Roman"/>
              </w:rPr>
            </w:pPr>
            <w:r w:rsidRPr="00D454FF">
              <w:rPr>
                <w:rFonts w:cs="Times New Roman"/>
              </w:rPr>
              <w:t>н/д</w:t>
            </w:r>
          </w:p>
        </w:tc>
        <w:tc>
          <w:tcPr>
            <w:tcW w:w="585" w:type="pct"/>
            <w:tcBorders>
              <w:top w:val="single" w:sz="6" w:space="0" w:color="auto"/>
              <w:left w:val="single" w:sz="6" w:space="0" w:color="auto"/>
              <w:bottom w:val="single" w:sz="6" w:space="0" w:color="auto"/>
              <w:right w:val="single" w:sz="6" w:space="0" w:color="auto"/>
            </w:tcBorders>
            <w:vAlign w:val="center"/>
          </w:tcPr>
          <w:p w:rsidR="00373422" w:rsidRPr="00D454FF" w:rsidRDefault="00373422" w:rsidP="00BE1A54">
            <w:pPr>
              <w:pStyle w:val="1fffb"/>
              <w:rPr>
                <w:rFonts w:cs="Times New Roman"/>
              </w:rPr>
            </w:pPr>
            <w:r w:rsidRPr="00D454FF">
              <w:rPr>
                <w:rFonts w:cs="Times New Roman"/>
              </w:rPr>
              <w:t>н/д</w:t>
            </w:r>
          </w:p>
        </w:tc>
        <w:tc>
          <w:tcPr>
            <w:tcW w:w="720" w:type="pct"/>
            <w:tcBorders>
              <w:top w:val="single" w:sz="6" w:space="0" w:color="auto"/>
              <w:left w:val="single" w:sz="6" w:space="0" w:color="auto"/>
              <w:bottom w:val="single" w:sz="6" w:space="0" w:color="auto"/>
              <w:right w:val="single" w:sz="6" w:space="0" w:color="auto"/>
            </w:tcBorders>
            <w:vAlign w:val="center"/>
          </w:tcPr>
          <w:p w:rsidR="00373422" w:rsidRPr="00D454FF" w:rsidRDefault="00373422" w:rsidP="00BE1A54">
            <w:pPr>
              <w:pStyle w:val="1fffb"/>
              <w:rPr>
                <w:rFonts w:cs="Times New Roman"/>
              </w:rPr>
            </w:pPr>
            <w:r w:rsidRPr="00D454FF">
              <w:rPr>
                <w:rFonts w:cs="Times New Roman"/>
              </w:rPr>
              <w:t>сезонный</w:t>
            </w:r>
          </w:p>
        </w:tc>
        <w:tc>
          <w:tcPr>
            <w:tcW w:w="1418"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szCs w:val="20"/>
              </w:rPr>
            </w:pPr>
            <w:r w:rsidRPr="00D454FF">
              <w:rPr>
                <w:rFonts w:cs="Times New Roman"/>
                <w:szCs w:val="20"/>
              </w:rPr>
              <w:t>6,88</w:t>
            </w:r>
          </w:p>
        </w:tc>
      </w:tr>
      <w:tr w:rsidR="00373422" w:rsidRPr="00D454FF" w:rsidTr="00BE1A54">
        <w:trPr>
          <w:trHeight w:val="57"/>
        </w:trPr>
        <w:tc>
          <w:tcPr>
            <w:tcW w:w="1050"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Центральная</w:t>
            </w:r>
          </w:p>
        </w:tc>
        <w:tc>
          <w:tcPr>
            <w:tcW w:w="1227"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н/д</w:t>
            </w:r>
          </w:p>
        </w:tc>
        <w:tc>
          <w:tcPr>
            <w:tcW w:w="585"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н/д</w:t>
            </w:r>
          </w:p>
        </w:tc>
        <w:tc>
          <w:tcPr>
            <w:tcW w:w="720" w:type="pct"/>
            <w:tcBorders>
              <w:top w:val="single" w:sz="6" w:space="0" w:color="auto"/>
              <w:left w:val="single" w:sz="6" w:space="0" w:color="auto"/>
              <w:bottom w:val="single" w:sz="6" w:space="0" w:color="auto"/>
              <w:right w:val="single" w:sz="6" w:space="0" w:color="auto"/>
            </w:tcBorders>
            <w:vAlign w:val="center"/>
          </w:tcPr>
          <w:p w:rsidR="00373422" w:rsidRPr="00D454FF" w:rsidRDefault="00373422" w:rsidP="00BE1A54">
            <w:pPr>
              <w:pStyle w:val="1fffb"/>
              <w:rPr>
                <w:rFonts w:cs="Times New Roman"/>
              </w:rPr>
            </w:pPr>
            <w:r w:rsidRPr="00D454FF">
              <w:rPr>
                <w:rFonts w:cs="Times New Roman"/>
              </w:rPr>
              <w:t>сезонный</w:t>
            </w:r>
          </w:p>
        </w:tc>
        <w:tc>
          <w:tcPr>
            <w:tcW w:w="1418"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szCs w:val="20"/>
              </w:rPr>
            </w:pPr>
            <w:r w:rsidRPr="00D454FF">
              <w:rPr>
                <w:rFonts w:cs="Times New Roman"/>
                <w:szCs w:val="20"/>
              </w:rPr>
              <w:t>3,44</w:t>
            </w:r>
          </w:p>
        </w:tc>
      </w:tr>
      <w:tr w:rsidR="00373422" w:rsidRPr="00D454FF" w:rsidTr="00BE1A54">
        <w:trPr>
          <w:trHeight w:val="57"/>
        </w:trPr>
        <w:tc>
          <w:tcPr>
            <w:tcW w:w="1050"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proofErr w:type="spellStart"/>
            <w:r w:rsidRPr="00D454FF">
              <w:rPr>
                <w:rFonts w:cs="Times New Roman"/>
              </w:rPr>
              <w:t>Сагомилия</w:t>
            </w:r>
            <w:proofErr w:type="spellEnd"/>
          </w:p>
        </w:tc>
        <w:tc>
          <w:tcPr>
            <w:tcW w:w="1227"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н/д</w:t>
            </w:r>
          </w:p>
        </w:tc>
        <w:tc>
          <w:tcPr>
            <w:tcW w:w="585"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rPr>
            </w:pPr>
            <w:r w:rsidRPr="00D454FF">
              <w:rPr>
                <w:rFonts w:cs="Times New Roman"/>
              </w:rPr>
              <w:t>н/д</w:t>
            </w:r>
          </w:p>
        </w:tc>
        <w:tc>
          <w:tcPr>
            <w:tcW w:w="720" w:type="pct"/>
            <w:tcBorders>
              <w:top w:val="single" w:sz="6" w:space="0" w:color="auto"/>
              <w:left w:val="single" w:sz="6" w:space="0" w:color="auto"/>
              <w:bottom w:val="single" w:sz="6" w:space="0" w:color="auto"/>
              <w:right w:val="single" w:sz="6" w:space="0" w:color="auto"/>
            </w:tcBorders>
            <w:vAlign w:val="center"/>
          </w:tcPr>
          <w:p w:rsidR="00373422" w:rsidRPr="00D454FF" w:rsidRDefault="00373422" w:rsidP="00BE1A54">
            <w:pPr>
              <w:pStyle w:val="1fffb"/>
              <w:rPr>
                <w:rFonts w:cs="Times New Roman"/>
              </w:rPr>
            </w:pPr>
            <w:r w:rsidRPr="00D454FF">
              <w:rPr>
                <w:rFonts w:cs="Times New Roman"/>
              </w:rPr>
              <w:t>сезонный</w:t>
            </w:r>
          </w:p>
        </w:tc>
        <w:tc>
          <w:tcPr>
            <w:tcW w:w="1418" w:type="pct"/>
            <w:tcBorders>
              <w:top w:val="single" w:sz="6" w:space="0" w:color="auto"/>
              <w:left w:val="single" w:sz="6" w:space="0" w:color="auto"/>
              <w:bottom w:val="single" w:sz="6" w:space="0" w:color="auto"/>
              <w:right w:val="single" w:sz="6" w:space="0" w:color="auto"/>
            </w:tcBorders>
          </w:tcPr>
          <w:p w:rsidR="00373422" w:rsidRPr="00D454FF" w:rsidRDefault="00373422" w:rsidP="00BE1A54">
            <w:pPr>
              <w:pStyle w:val="1fffb"/>
              <w:rPr>
                <w:rFonts w:cs="Times New Roman"/>
                <w:szCs w:val="20"/>
              </w:rPr>
            </w:pPr>
            <w:r w:rsidRPr="00D454FF">
              <w:rPr>
                <w:rFonts w:cs="Times New Roman"/>
                <w:szCs w:val="20"/>
              </w:rPr>
              <w:t>0,4</w:t>
            </w:r>
          </w:p>
        </w:tc>
      </w:tr>
    </w:tbl>
    <w:p w:rsidR="00C25060" w:rsidRPr="00D454FF" w:rsidRDefault="00C25060" w:rsidP="00C25060">
      <w:pPr>
        <w:ind w:firstLine="709"/>
        <w:rPr>
          <w:rFonts w:ascii="Times New Roman" w:hAnsi="Times New Roman" w:cs="Times New Roman"/>
          <w:b/>
          <w:kern w:val="28"/>
        </w:rPr>
      </w:pPr>
    </w:p>
    <w:p w:rsidR="00C25060" w:rsidRPr="00D454FF" w:rsidRDefault="00C25060" w:rsidP="00C25060">
      <w:pPr>
        <w:pStyle w:val="11ff3"/>
        <w:rPr>
          <w:b/>
        </w:rPr>
      </w:pPr>
    </w:p>
    <w:p w:rsidR="00C25060" w:rsidRPr="00D454FF" w:rsidRDefault="00C25060" w:rsidP="00C25060">
      <w:pPr>
        <w:pStyle w:val="afffe"/>
        <w:keepNext/>
        <w:jc w:val="both"/>
        <w:rPr>
          <w:rFonts w:ascii="Times New Roman" w:hAnsi="Times New Roman" w:cs="Times New Roman"/>
          <w:color w:val="auto"/>
        </w:rPr>
      </w:pPr>
    </w:p>
    <w:p w:rsidR="00C25060" w:rsidRPr="00D454FF" w:rsidRDefault="00C25060" w:rsidP="00C25060">
      <w:pPr>
        <w:pStyle w:val="afffe"/>
        <w:keepNext/>
        <w:jc w:val="both"/>
        <w:rPr>
          <w:rFonts w:ascii="Times New Roman" w:hAnsi="Times New Roman" w:cs="Times New Roman"/>
          <w:color w:val="auto"/>
        </w:rPr>
        <w:sectPr w:rsidR="00C25060" w:rsidRPr="00D454FF" w:rsidSect="00BD09CC">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701" w:header="680" w:footer="284" w:gutter="0"/>
          <w:cols w:space="708"/>
          <w:titlePg/>
          <w:docGrid w:linePitch="360"/>
        </w:sectPr>
      </w:pPr>
    </w:p>
    <w:p w:rsidR="00C25060" w:rsidRPr="00D454FF" w:rsidRDefault="00C25060" w:rsidP="00355C0A">
      <w:pPr>
        <w:pStyle w:val="afffe"/>
        <w:keepNext/>
        <w:spacing w:line="360" w:lineRule="auto"/>
        <w:jc w:val="both"/>
        <w:rPr>
          <w:rFonts w:ascii="Times New Roman" w:hAnsi="Times New Roman" w:cs="Times New Roman"/>
          <w:b w:val="0"/>
          <w:color w:val="auto"/>
          <w:u w:val="single"/>
        </w:rPr>
      </w:pPr>
      <w:r w:rsidRPr="00D454FF">
        <w:rPr>
          <w:rFonts w:ascii="Times New Roman" w:hAnsi="Times New Roman" w:cs="Times New Roman"/>
          <w:b w:val="0"/>
          <w:color w:val="auto"/>
          <w:u w:val="single"/>
        </w:rPr>
        <w:lastRenderedPageBreak/>
        <w:t xml:space="preserve">Таблица 2 – </w:t>
      </w:r>
      <w:r w:rsidRPr="00D454FF">
        <w:rPr>
          <w:rFonts w:ascii="Times New Roman" w:hAnsi="Times New Roman" w:cs="Times New Roman"/>
          <w:b w:val="0"/>
          <w:color w:val="auto"/>
          <w:u w:val="single"/>
        </w:rPr>
        <w:tab/>
        <w:t>Состав и технические характеристики основного оборудования котельных</w:t>
      </w:r>
    </w:p>
    <w:bookmarkEnd w:id="34"/>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90"/>
        <w:gridCol w:w="1409"/>
        <w:gridCol w:w="1436"/>
        <w:gridCol w:w="1833"/>
        <w:gridCol w:w="1857"/>
        <w:gridCol w:w="1851"/>
        <w:gridCol w:w="1702"/>
        <w:gridCol w:w="1563"/>
        <w:gridCol w:w="1705"/>
      </w:tblGrid>
      <w:tr w:rsidR="00373422" w:rsidRPr="00D454FF" w:rsidTr="00373422">
        <w:trPr>
          <w:trHeight w:val="20"/>
        </w:trPr>
        <w:tc>
          <w:tcPr>
            <w:tcW w:w="591" w:type="pct"/>
            <w:vMerge w:val="restart"/>
            <w:shd w:val="clear" w:color="auto" w:fill="auto"/>
          </w:tcPr>
          <w:p w:rsidR="00373422" w:rsidRPr="00C93AB0" w:rsidRDefault="00373422" w:rsidP="00BE1A54">
            <w:pPr>
              <w:pStyle w:val="1fffb"/>
              <w:rPr>
                <w:rFonts w:cs="Times New Roman"/>
                <w:szCs w:val="20"/>
                <w:lang w:val="ru-RU"/>
              </w:rPr>
            </w:pPr>
          </w:p>
          <w:p w:rsidR="00373422" w:rsidRPr="00C93AB0" w:rsidRDefault="00373422" w:rsidP="00BE1A54">
            <w:pPr>
              <w:pStyle w:val="1fffb"/>
              <w:rPr>
                <w:rFonts w:cs="Times New Roman"/>
                <w:szCs w:val="20"/>
                <w:lang w:val="ru-RU"/>
              </w:rPr>
            </w:pPr>
          </w:p>
          <w:p w:rsidR="00373422" w:rsidRPr="00C93AB0" w:rsidRDefault="00373422" w:rsidP="00BE1A54">
            <w:pPr>
              <w:pStyle w:val="1fffb"/>
              <w:rPr>
                <w:rFonts w:cs="Times New Roman"/>
                <w:szCs w:val="20"/>
                <w:lang w:val="ru-RU"/>
              </w:rPr>
            </w:pPr>
          </w:p>
          <w:p w:rsidR="00373422" w:rsidRPr="00D454FF" w:rsidRDefault="00373422" w:rsidP="00BE1A54">
            <w:pPr>
              <w:pStyle w:val="1fffb"/>
              <w:rPr>
                <w:rFonts w:cs="Times New Roman"/>
                <w:szCs w:val="20"/>
              </w:rPr>
            </w:pPr>
            <w:proofErr w:type="spellStart"/>
            <w:r w:rsidRPr="00D454FF">
              <w:rPr>
                <w:rFonts w:cs="Times New Roman"/>
                <w:spacing w:val="-1"/>
                <w:szCs w:val="20"/>
              </w:rPr>
              <w:t>Наименование</w:t>
            </w:r>
            <w:proofErr w:type="spellEnd"/>
            <w:r w:rsidRPr="00D454FF">
              <w:rPr>
                <w:rFonts w:cs="Times New Roman"/>
                <w:spacing w:val="-64"/>
                <w:szCs w:val="20"/>
              </w:rPr>
              <w:t xml:space="preserve"> </w:t>
            </w:r>
            <w:proofErr w:type="spellStart"/>
            <w:r w:rsidRPr="00D454FF">
              <w:rPr>
                <w:rFonts w:cs="Times New Roman"/>
                <w:szCs w:val="20"/>
              </w:rPr>
              <w:t>котельной</w:t>
            </w:r>
            <w:proofErr w:type="spellEnd"/>
          </w:p>
        </w:tc>
        <w:tc>
          <w:tcPr>
            <w:tcW w:w="939" w:type="pct"/>
            <w:gridSpan w:val="2"/>
            <w:tcBorders>
              <w:bottom w:val="single" w:sz="6" w:space="0" w:color="000000"/>
            </w:tcBorders>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Вид</w:t>
            </w:r>
            <w:proofErr w:type="spellEnd"/>
            <w:r w:rsidRPr="00D454FF">
              <w:rPr>
                <w:rFonts w:cs="Times New Roman"/>
                <w:spacing w:val="-1"/>
                <w:szCs w:val="20"/>
              </w:rPr>
              <w:t xml:space="preserve"> </w:t>
            </w:r>
            <w:proofErr w:type="spellStart"/>
            <w:r w:rsidRPr="00D454FF">
              <w:rPr>
                <w:rFonts w:cs="Times New Roman"/>
                <w:szCs w:val="20"/>
              </w:rPr>
              <w:t>топлива</w:t>
            </w:r>
            <w:proofErr w:type="spellEnd"/>
          </w:p>
        </w:tc>
        <w:tc>
          <w:tcPr>
            <w:tcW w:w="605" w:type="pct"/>
            <w:vMerge w:val="restart"/>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Установленная</w:t>
            </w:r>
            <w:proofErr w:type="spellEnd"/>
            <w:r w:rsidRPr="00D454FF">
              <w:rPr>
                <w:rFonts w:cs="Times New Roman"/>
                <w:spacing w:val="-64"/>
                <w:szCs w:val="20"/>
              </w:rPr>
              <w:t xml:space="preserve"> </w:t>
            </w:r>
            <w:proofErr w:type="spellStart"/>
            <w:r w:rsidRPr="00D454FF">
              <w:rPr>
                <w:rFonts w:cs="Times New Roman"/>
                <w:szCs w:val="20"/>
              </w:rPr>
              <w:t>мощность</w:t>
            </w:r>
            <w:proofErr w:type="spellEnd"/>
            <w:r w:rsidRPr="00D454FF">
              <w:rPr>
                <w:rFonts w:cs="Times New Roman"/>
                <w:szCs w:val="20"/>
              </w:rPr>
              <w:t>,</w:t>
            </w:r>
          </w:p>
          <w:p w:rsidR="00373422" w:rsidRPr="00D454FF" w:rsidRDefault="00373422" w:rsidP="00BE1A54">
            <w:pPr>
              <w:pStyle w:val="1fffb"/>
              <w:rPr>
                <w:rFonts w:cs="Times New Roman"/>
                <w:szCs w:val="20"/>
              </w:rPr>
            </w:pPr>
            <w:proofErr w:type="spellStart"/>
            <w:r w:rsidRPr="00D454FF">
              <w:rPr>
                <w:rFonts w:cs="Times New Roman"/>
                <w:szCs w:val="20"/>
              </w:rPr>
              <w:t>Гкал</w:t>
            </w:r>
            <w:proofErr w:type="spellEnd"/>
            <w:r w:rsidRPr="00D454FF">
              <w:rPr>
                <w:rFonts w:cs="Times New Roman"/>
                <w:szCs w:val="20"/>
              </w:rPr>
              <w:t>/ч</w:t>
            </w:r>
          </w:p>
        </w:tc>
        <w:tc>
          <w:tcPr>
            <w:tcW w:w="613" w:type="pct"/>
            <w:vMerge w:val="restart"/>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Располагаемая</w:t>
            </w:r>
            <w:proofErr w:type="spellEnd"/>
            <w:r w:rsidRPr="00D454FF">
              <w:rPr>
                <w:rFonts w:cs="Times New Roman"/>
                <w:spacing w:val="-64"/>
                <w:szCs w:val="20"/>
              </w:rPr>
              <w:t xml:space="preserve"> </w:t>
            </w:r>
            <w:proofErr w:type="spellStart"/>
            <w:r w:rsidRPr="00D454FF">
              <w:rPr>
                <w:rFonts w:cs="Times New Roman"/>
                <w:szCs w:val="20"/>
              </w:rPr>
              <w:t>мощность</w:t>
            </w:r>
            <w:proofErr w:type="spellEnd"/>
            <w:r w:rsidRPr="00D454FF">
              <w:rPr>
                <w:rFonts w:cs="Times New Roman"/>
                <w:szCs w:val="20"/>
              </w:rPr>
              <w:t>,</w:t>
            </w:r>
          </w:p>
          <w:p w:rsidR="00373422" w:rsidRPr="00D454FF" w:rsidRDefault="00373422" w:rsidP="00BE1A54">
            <w:pPr>
              <w:pStyle w:val="1fffb"/>
              <w:rPr>
                <w:rFonts w:cs="Times New Roman"/>
                <w:szCs w:val="20"/>
              </w:rPr>
            </w:pPr>
            <w:proofErr w:type="spellStart"/>
            <w:r w:rsidRPr="00D454FF">
              <w:rPr>
                <w:rFonts w:cs="Times New Roman"/>
                <w:szCs w:val="20"/>
              </w:rPr>
              <w:t>Гкал</w:t>
            </w:r>
            <w:proofErr w:type="spellEnd"/>
            <w:r w:rsidRPr="00D454FF">
              <w:rPr>
                <w:rFonts w:cs="Times New Roman"/>
                <w:szCs w:val="20"/>
              </w:rPr>
              <w:t>/ч</w:t>
            </w:r>
          </w:p>
        </w:tc>
        <w:tc>
          <w:tcPr>
            <w:tcW w:w="611" w:type="pct"/>
            <w:vMerge w:val="restart"/>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Состав</w:t>
            </w:r>
            <w:proofErr w:type="spellEnd"/>
            <w:r w:rsidRPr="00D454FF">
              <w:rPr>
                <w:rFonts w:cs="Times New Roman"/>
                <w:spacing w:val="1"/>
                <w:szCs w:val="20"/>
              </w:rPr>
              <w:t xml:space="preserve"> </w:t>
            </w:r>
            <w:proofErr w:type="spellStart"/>
            <w:r w:rsidRPr="00D454FF">
              <w:rPr>
                <w:rFonts w:cs="Times New Roman"/>
                <w:szCs w:val="20"/>
              </w:rPr>
              <w:t>основного</w:t>
            </w:r>
            <w:proofErr w:type="spellEnd"/>
            <w:r w:rsidRPr="00D454FF">
              <w:rPr>
                <w:rFonts w:cs="Times New Roman"/>
                <w:spacing w:val="1"/>
                <w:szCs w:val="20"/>
              </w:rPr>
              <w:t xml:space="preserve"> </w:t>
            </w:r>
            <w:proofErr w:type="spellStart"/>
            <w:r w:rsidRPr="00D454FF">
              <w:rPr>
                <w:rFonts w:cs="Times New Roman"/>
                <w:szCs w:val="20"/>
              </w:rPr>
              <w:t>котельного</w:t>
            </w:r>
            <w:proofErr w:type="spellEnd"/>
          </w:p>
          <w:p w:rsidR="00373422" w:rsidRPr="00D454FF" w:rsidRDefault="00373422" w:rsidP="00BE1A54">
            <w:pPr>
              <w:pStyle w:val="1fffb"/>
              <w:rPr>
                <w:rFonts w:cs="Times New Roman"/>
                <w:szCs w:val="20"/>
              </w:rPr>
            </w:pPr>
            <w:proofErr w:type="spellStart"/>
            <w:r w:rsidRPr="00D454FF">
              <w:rPr>
                <w:rFonts w:cs="Times New Roman"/>
                <w:szCs w:val="20"/>
              </w:rPr>
              <w:t>оборудования</w:t>
            </w:r>
            <w:proofErr w:type="spellEnd"/>
          </w:p>
        </w:tc>
        <w:tc>
          <w:tcPr>
            <w:tcW w:w="562" w:type="pct"/>
            <w:vMerge w:val="restart"/>
            <w:shd w:val="clear" w:color="auto" w:fill="auto"/>
          </w:tcPr>
          <w:p w:rsidR="00373422" w:rsidRPr="00D454FF" w:rsidRDefault="00373422" w:rsidP="00BE1A54">
            <w:pPr>
              <w:pStyle w:val="1fffb"/>
              <w:rPr>
                <w:rFonts w:cs="Times New Roman"/>
                <w:szCs w:val="20"/>
                <w:lang w:val="ru-RU"/>
              </w:rPr>
            </w:pPr>
          </w:p>
          <w:p w:rsidR="00373422" w:rsidRPr="00D454FF" w:rsidRDefault="00373422" w:rsidP="00BE1A54">
            <w:pPr>
              <w:pStyle w:val="1fffb"/>
              <w:rPr>
                <w:rFonts w:cs="Times New Roman"/>
                <w:szCs w:val="20"/>
                <w:lang w:val="ru-RU"/>
              </w:rPr>
            </w:pPr>
          </w:p>
          <w:p w:rsidR="00373422" w:rsidRPr="00D454FF" w:rsidRDefault="00373422" w:rsidP="00BD09CC">
            <w:pPr>
              <w:pStyle w:val="1fffb"/>
              <w:rPr>
                <w:rFonts w:cs="Times New Roman"/>
                <w:szCs w:val="20"/>
                <w:lang w:val="ru-RU"/>
              </w:rPr>
            </w:pPr>
            <w:r w:rsidRPr="00D454FF">
              <w:rPr>
                <w:rFonts w:cs="Times New Roman"/>
                <w:szCs w:val="20"/>
                <w:lang w:val="ru-RU"/>
              </w:rPr>
              <w:t>Способ</w:t>
            </w:r>
            <w:r w:rsidRPr="00D454FF">
              <w:rPr>
                <w:rFonts w:cs="Times New Roman"/>
                <w:spacing w:val="1"/>
                <w:szCs w:val="20"/>
                <w:lang w:val="ru-RU"/>
              </w:rPr>
              <w:t xml:space="preserve"> </w:t>
            </w:r>
            <w:r w:rsidR="00BD09CC">
              <w:rPr>
                <w:rFonts w:cs="Times New Roman"/>
                <w:szCs w:val="20"/>
                <w:lang w:val="ru-RU"/>
              </w:rPr>
              <w:t>регули</w:t>
            </w:r>
            <w:r w:rsidRPr="00D454FF">
              <w:rPr>
                <w:rFonts w:cs="Times New Roman"/>
                <w:szCs w:val="20"/>
                <w:lang w:val="ru-RU"/>
              </w:rPr>
              <w:t>рования</w:t>
            </w:r>
            <w:r w:rsidRPr="00D454FF">
              <w:rPr>
                <w:rFonts w:cs="Times New Roman"/>
                <w:spacing w:val="1"/>
                <w:szCs w:val="20"/>
                <w:lang w:val="ru-RU"/>
              </w:rPr>
              <w:t xml:space="preserve"> </w:t>
            </w:r>
            <w:r w:rsidRPr="00D454FF">
              <w:rPr>
                <w:rFonts w:cs="Times New Roman"/>
                <w:szCs w:val="20"/>
                <w:lang w:val="ru-RU"/>
              </w:rPr>
              <w:t>отпуска</w:t>
            </w:r>
            <w:r w:rsidRPr="00D454FF">
              <w:rPr>
                <w:rFonts w:cs="Times New Roman"/>
                <w:spacing w:val="1"/>
                <w:szCs w:val="20"/>
                <w:lang w:val="ru-RU"/>
              </w:rPr>
              <w:t xml:space="preserve"> </w:t>
            </w:r>
            <w:r w:rsidRPr="00D454FF">
              <w:rPr>
                <w:rFonts w:cs="Times New Roman"/>
                <w:szCs w:val="20"/>
                <w:lang w:val="ru-RU"/>
              </w:rPr>
              <w:t>тепловой</w:t>
            </w:r>
            <w:r w:rsidRPr="00D454FF">
              <w:rPr>
                <w:rFonts w:cs="Times New Roman"/>
                <w:spacing w:val="-64"/>
                <w:szCs w:val="20"/>
                <w:lang w:val="ru-RU"/>
              </w:rPr>
              <w:t xml:space="preserve"> </w:t>
            </w:r>
            <w:r w:rsidRPr="00D454FF">
              <w:rPr>
                <w:rFonts w:cs="Times New Roman"/>
                <w:szCs w:val="20"/>
                <w:lang w:val="ru-RU"/>
              </w:rPr>
              <w:t>энергии</w:t>
            </w:r>
          </w:p>
        </w:tc>
        <w:tc>
          <w:tcPr>
            <w:tcW w:w="516" w:type="pct"/>
            <w:vMerge w:val="restart"/>
            <w:shd w:val="clear" w:color="auto" w:fill="auto"/>
          </w:tcPr>
          <w:p w:rsidR="00373422" w:rsidRPr="00D454FF" w:rsidRDefault="00373422" w:rsidP="00BE1A54">
            <w:pPr>
              <w:pStyle w:val="1fffb"/>
              <w:rPr>
                <w:rFonts w:cs="Times New Roman"/>
                <w:szCs w:val="20"/>
                <w:lang w:val="ru-RU"/>
              </w:rPr>
            </w:pPr>
          </w:p>
          <w:p w:rsidR="00373422" w:rsidRPr="00D454FF" w:rsidRDefault="00373422" w:rsidP="00BE1A54">
            <w:pPr>
              <w:pStyle w:val="1fffb"/>
              <w:rPr>
                <w:rFonts w:cs="Times New Roman"/>
                <w:szCs w:val="20"/>
                <w:lang w:val="ru-RU"/>
              </w:rPr>
            </w:pPr>
          </w:p>
          <w:p w:rsidR="00373422" w:rsidRPr="00D454FF" w:rsidRDefault="00373422" w:rsidP="00BE1A54">
            <w:pPr>
              <w:pStyle w:val="1fffb"/>
              <w:rPr>
                <w:rFonts w:cs="Times New Roman"/>
                <w:szCs w:val="20"/>
              </w:rPr>
            </w:pPr>
            <w:proofErr w:type="spellStart"/>
            <w:r w:rsidRPr="00D454FF">
              <w:rPr>
                <w:rFonts w:cs="Times New Roman"/>
                <w:szCs w:val="20"/>
              </w:rPr>
              <w:t>Учет</w:t>
            </w:r>
            <w:proofErr w:type="spellEnd"/>
            <w:r w:rsidRPr="00D454FF">
              <w:rPr>
                <w:rFonts w:cs="Times New Roman"/>
                <w:szCs w:val="20"/>
              </w:rPr>
              <w:t xml:space="preserve"> </w:t>
            </w:r>
            <w:proofErr w:type="spellStart"/>
            <w:r w:rsidRPr="00D454FF">
              <w:rPr>
                <w:rFonts w:cs="Times New Roman"/>
                <w:szCs w:val="20"/>
              </w:rPr>
              <w:t>отпуска</w:t>
            </w:r>
            <w:proofErr w:type="spellEnd"/>
            <w:r w:rsidRPr="00D454FF">
              <w:rPr>
                <w:rFonts w:cs="Times New Roman"/>
                <w:spacing w:val="-64"/>
                <w:szCs w:val="20"/>
              </w:rPr>
              <w:t xml:space="preserve"> </w:t>
            </w:r>
            <w:proofErr w:type="spellStart"/>
            <w:r w:rsidRPr="00D454FF">
              <w:rPr>
                <w:rFonts w:cs="Times New Roman"/>
                <w:szCs w:val="20"/>
              </w:rPr>
              <w:t>тепловой</w:t>
            </w:r>
            <w:proofErr w:type="spellEnd"/>
            <w:r w:rsidRPr="00D454FF">
              <w:rPr>
                <w:rFonts w:cs="Times New Roman"/>
                <w:spacing w:val="1"/>
                <w:szCs w:val="20"/>
              </w:rPr>
              <w:t xml:space="preserve"> </w:t>
            </w:r>
            <w:proofErr w:type="spellStart"/>
            <w:r w:rsidRPr="00D454FF">
              <w:rPr>
                <w:rFonts w:cs="Times New Roman"/>
                <w:szCs w:val="20"/>
              </w:rPr>
              <w:t>энергии</w:t>
            </w:r>
            <w:proofErr w:type="spellEnd"/>
          </w:p>
        </w:tc>
        <w:tc>
          <w:tcPr>
            <w:tcW w:w="564" w:type="pct"/>
            <w:vMerge w:val="restart"/>
            <w:shd w:val="clear" w:color="auto" w:fill="auto"/>
          </w:tcPr>
          <w:p w:rsidR="00373422" w:rsidRPr="00D454FF" w:rsidRDefault="00373422" w:rsidP="00BE1A54">
            <w:pPr>
              <w:pStyle w:val="1fffb"/>
              <w:rPr>
                <w:rFonts w:cs="Times New Roman"/>
                <w:szCs w:val="20"/>
                <w:lang w:val="ru-RU"/>
              </w:rPr>
            </w:pPr>
            <w:proofErr w:type="gramStart"/>
            <w:r w:rsidRPr="00D454FF">
              <w:rPr>
                <w:rFonts w:cs="Times New Roman"/>
                <w:szCs w:val="20"/>
                <w:lang w:val="ru-RU"/>
              </w:rPr>
              <w:t>Средняя</w:t>
            </w:r>
            <w:proofErr w:type="gramEnd"/>
            <w:r w:rsidRPr="00D454FF">
              <w:rPr>
                <w:rFonts w:cs="Times New Roman"/>
                <w:szCs w:val="20"/>
                <w:lang w:val="ru-RU"/>
              </w:rPr>
              <w:t xml:space="preserve"> </w:t>
            </w:r>
            <w:r w:rsidRPr="00D454FF">
              <w:rPr>
                <w:rFonts w:cs="Times New Roman"/>
                <w:spacing w:val="-2"/>
                <w:szCs w:val="20"/>
                <w:lang w:val="ru-RU"/>
              </w:rPr>
              <w:t>за</w:t>
            </w:r>
            <w:r w:rsidRPr="00D454FF">
              <w:rPr>
                <w:rFonts w:cs="Times New Roman"/>
                <w:spacing w:val="-64"/>
                <w:szCs w:val="20"/>
                <w:lang w:val="ru-RU"/>
              </w:rPr>
              <w:t xml:space="preserve"> </w:t>
            </w:r>
            <w:r w:rsidRPr="00D454FF">
              <w:rPr>
                <w:rFonts w:cs="Times New Roman"/>
                <w:szCs w:val="20"/>
                <w:lang w:val="ru-RU"/>
              </w:rPr>
              <w:t>год</w:t>
            </w:r>
          </w:p>
          <w:p w:rsidR="00373422" w:rsidRPr="00D454FF" w:rsidRDefault="00373422" w:rsidP="00BE1A54">
            <w:pPr>
              <w:pStyle w:val="1fffb"/>
              <w:rPr>
                <w:rFonts w:cs="Times New Roman"/>
                <w:szCs w:val="20"/>
                <w:lang w:val="ru-RU"/>
              </w:rPr>
            </w:pPr>
            <w:r w:rsidRPr="00D454FF">
              <w:rPr>
                <w:rFonts w:cs="Times New Roman"/>
                <w:szCs w:val="20"/>
                <w:lang w:val="ru-RU"/>
              </w:rPr>
              <w:t>(</w:t>
            </w:r>
            <w:proofErr w:type="spellStart"/>
            <w:proofErr w:type="gramStart"/>
            <w:r w:rsidRPr="00D454FF">
              <w:rPr>
                <w:rFonts w:cs="Times New Roman"/>
                <w:szCs w:val="20"/>
                <w:lang w:val="ru-RU"/>
              </w:rPr>
              <w:t>отопительны</w:t>
            </w:r>
            <w:proofErr w:type="spellEnd"/>
            <w:r w:rsidRPr="00D454FF">
              <w:rPr>
                <w:rFonts w:cs="Times New Roman"/>
                <w:spacing w:val="-64"/>
                <w:szCs w:val="20"/>
                <w:lang w:val="ru-RU"/>
              </w:rPr>
              <w:t xml:space="preserve"> </w:t>
            </w:r>
            <w:r w:rsidRPr="00D454FF">
              <w:rPr>
                <w:rFonts w:cs="Times New Roman"/>
                <w:szCs w:val="20"/>
                <w:lang w:val="ru-RU"/>
              </w:rPr>
              <w:t>й</w:t>
            </w:r>
            <w:proofErr w:type="gramEnd"/>
            <w:r w:rsidRPr="00D454FF">
              <w:rPr>
                <w:rFonts w:cs="Times New Roman"/>
                <w:szCs w:val="20"/>
                <w:lang w:val="ru-RU"/>
              </w:rPr>
              <w:t xml:space="preserve"> </w:t>
            </w:r>
            <w:r w:rsidRPr="00D454FF">
              <w:rPr>
                <w:rFonts w:cs="Times New Roman"/>
                <w:spacing w:val="-1"/>
                <w:szCs w:val="20"/>
                <w:lang w:val="ru-RU"/>
              </w:rPr>
              <w:t>сезон)</w:t>
            </w:r>
            <w:r w:rsidRPr="00D454FF">
              <w:rPr>
                <w:rFonts w:cs="Times New Roman"/>
                <w:spacing w:val="-64"/>
                <w:szCs w:val="20"/>
                <w:lang w:val="ru-RU"/>
              </w:rPr>
              <w:t xml:space="preserve">   </w:t>
            </w:r>
            <w:r w:rsidRPr="00D454FF">
              <w:rPr>
                <w:rFonts w:cs="Times New Roman"/>
                <w:szCs w:val="20"/>
                <w:lang w:val="ru-RU"/>
              </w:rPr>
              <w:t>загрузка</w:t>
            </w:r>
            <w:r w:rsidRPr="00D454FF">
              <w:rPr>
                <w:rFonts w:cs="Times New Roman"/>
                <w:spacing w:val="1"/>
                <w:szCs w:val="20"/>
                <w:lang w:val="ru-RU"/>
              </w:rPr>
              <w:t xml:space="preserve"> </w:t>
            </w:r>
            <w:r w:rsidRPr="00D454FF">
              <w:rPr>
                <w:rFonts w:cs="Times New Roman"/>
                <w:szCs w:val="20"/>
                <w:lang w:val="ru-RU"/>
              </w:rPr>
              <w:t>оборудования,</w:t>
            </w:r>
          </w:p>
          <w:p w:rsidR="00373422" w:rsidRPr="00D454FF" w:rsidRDefault="00373422" w:rsidP="00BE1A54">
            <w:pPr>
              <w:pStyle w:val="1fffb"/>
              <w:rPr>
                <w:rFonts w:cs="Times New Roman"/>
                <w:szCs w:val="20"/>
              </w:rPr>
            </w:pPr>
            <w:r w:rsidRPr="00D454FF">
              <w:rPr>
                <w:rFonts w:cs="Times New Roman"/>
                <w:w w:val="99"/>
                <w:szCs w:val="20"/>
              </w:rPr>
              <w:t>%</w:t>
            </w:r>
          </w:p>
        </w:tc>
      </w:tr>
      <w:tr w:rsidR="00373422" w:rsidRPr="00D454FF" w:rsidTr="00373422">
        <w:trPr>
          <w:trHeight w:val="20"/>
        </w:trPr>
        <w:tc>
          <w:tcPr>
            <w:tcW w:w="591" w:type="pct"/>
            <w:vMerge/>
            <w:tcBorders>
              <w:top w:val="nil"/>
            </w:tcBorders>
            <w:shd w:val="clear" w:color="auto" w:fill="auto"/>
          </w:tcPr>
          <w:p w:rsidR="00373422" w:rsidRPr="00D454FF" w:rsidRDefault="00373422" w:rsidP="00BE1A54">
            <w:pPr>
              <w:pStyle w:val="1fffb"/>
              <w:rPr>
                <w:rFonts w:cs="Times New Roman"/>
                <w:szCs w:val="20"/>
              </w:rPr>
            </w:pPr>
          </w:p>
        </w:tc>
        <w:tc>
          <w:tcPr>
            <w:tcW w:w="465" w:type="pct"/>
            <w:tcBorders>
              <w:top w:val="single" w:sz="6" w:space="0" w:color="000000"/>
            </w:tcBorders>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Основное</w:t>
            </w:r>
            <w:proofErr w:type="spellEnd"/>
          </w:p>
        </w:tc>
        <w:tc>
          <w:tcPr>
            <w:tcW w:w="474" w:type="pct"/>
            <w:tcBorders>
              <w:top w:val="single" w:sz="6" w:space="0" w:color="000000"/>
            </w:tcBorders>
            <w:shd w:val="clear" w:color="auto" w:fill="auto"/>
          </w:tcPr>
          <w:p w:rsidR="00373422" w:rsidRPr="00D454FF" w:rsidRDefault="00373422" w:rsidP="00BE1A54">
            <w:pPr>
              <w:pStyle w:val="1fffb"/>
              <w:rPr>
                <w:rFonts w:cs="Times New Roman"/>
                <w:szCs w:val="20"/>
              </w:rPr>
            </w:pPr>
          </w:p>
          <w:p w:rsidR="00373422" w:rsidRPr="00D454FF" w:rsidRDefault="00373422" w:rsidP="00BE1A54">
            <w:pPr>
              <w:pStyle w:val="1fffb"/>
              <w:rPr>
                <w:rFonts w:cs="Times New Roman"/>
                <w:szCs w:val="20"/>
              </w:rPr>
            </w:pPr>
            <w:proofErr w:type="spellStart"/>
            <w:r w:rsidRPr="00D454FF">
              <w:rPr>
                <w:rFonts w:cs="Times New Roman"/>
                <w:szCs w:val="20"/>
              </w:rPr>
              <w:t>Резервное</w:t>
            </w:r>
            <w:proofErr w:type="spellEnd"/>
          </w:p>
        </w:tc>
        <w:tc>
          <w:tcPr>
            <w:tcW w:w="605" w:type="pct"/>
            <w:vMerge/>
            <w:tcBorders>
              <w:top w:val="nil"/>
            </w:tcBorders>
            <w:shd w:val="clear" w:color="auto" w:fill="auto"/>
          </w:tcPr>
          <w:p w:rsidR="00373422" w:rsidRPr="00D454FF" w:rsidRDefault="00373422" w:rsidP="00BE1A54">
            <w:pPr>
              <w:pStyle w:val="1fffb"/>
              <w:rPr>
                <w:rFonts w:cs="Times New Roman"/>
                <w:szCs w:val="20"/>
              </w:rPr>
            </w:pPr>
          </w:p>
        </w:tc>
        <w:tc>
          <w:tcPr>
            <w:tcW w:w="613" w:type="pct"/>
            <w:vMerge/>
            <w:tcBorders>
              <w:top w:val="nil"/>
            </w:tcBorders>
            <w:shd w:val="clear" w:color="auto" w:fill="auto"/>
          </w:tcPr>
          <w:p w:rsidR="00373422" w:rsidRPr="00D454FF" w:rsidRDefault="00373422" w:rsidP="00BE1A54">
            <w:pPr>
              <w:pStyle w:val="1fffb"/>
              <w:rPr>
                <w:rFonts w:cs="Times New Roman"/>
                <w:szCs w:val="20"/>
              </w:rPr>
            </w:pPr>
          </w:p>
        </w:tc>
        <w:tc>
          <w:tcPr>
            <w:tcW w:w="611" w:type="pct"/>
            <w:vMerge/>
            <w:tcBorders>
              <w:top w:val="nil"/>
            </w:tcBorders>
            <w:shd w:val="clear" w:color="auto" w:fill="auto"/>
          </w:tcPr>
          <w:p w:rsidR="00373422" w:rsidRPr="00D454FF" w:rsidRDefault="00373422" w:rsidP="00BE1A54">
            <w:pPr>
              <w:pStyle w:val="1fffb"/>
              <w:rPr>
                <w:rFonts w:cs="Times New Roman"/>
                <w:szCs w:val="20"/>
              </w:rPr>
            </w:pPr>
          </w:p>
        </w:tc>
        <w:tc>
          <w:tcPr>
            <w:tcW w:w="562" w:type="pct"/>
            <w:vMerge/>
            <w:tcBorders>
              <w:top w:val="nil"/>
            </w:tcBorders>
            <w:shd w:val="clear" w:color="auto" w:fill="auto"/>
          </w:tcPr>
          <w:p w:rsidR="00373422" w:rsidRPr="00D454FF" w:rsidRDefault="00373422" w:rsidP="00BE1A54">
            <w:pPr>
              <w:pStyle w:val="1fffb"/>
              <w:rPr>
                <w:rFonts w:cs="Times New Roman"/>
                <w:szCs w:val="20"/>
              </w:rPr>
            </w:pPr>
          </w:p>
        </w:tc>
        <w:tc>
          <w:tcPr>
            <w:tcW w:w="516" w:type="pct"/>
            <w:vMerge/>
            <w:tcBorders>
              <w:top w:val="nil"/>
            </w:tcBorders>
            <w:shd w:val="clear" w:color="auto" w:fill="auto"/>
          </w:tcPr>
          <w:p w:rsidR="00373422" w:rsidRPr="00D454FF" w:rsidRDefault="00373422" w:rsidP="00BE1A54">
            <w:pPr>
              <w:pStyle w:val="1fffb"/>
              <w:rPr>
                <w:rFonts w:cs="Times New Roman"/>
                <w:szCs w:val="20"/>
              </w:rPr>
            </w:pPr>
          </w:p>
        </w:tc>
        <w:tc>
          <w:tcPr>
            <w:tcW w:w="564" w:type="pct"/>
            <w:vMerge/>
            <w:tcBorders>
              <w:top w:val="nil"/>
            </w:tcBorders>
            <w:shd w:val="clear" w:color="auto" w:fill="auto"/>
          </w:tcPr>
          <w:p w:rsidR="00373422" w:rsidRPr="00D454FF" w:rsidRDefault="00373422" w:rsidP="00BE1A54">
            <w:pPr>
              <w:pStyle w:val="1fffb"/>
              <w:rPr>
                <w:rFonts w:cs="Times New Roman"/>
                <w:szCs w:val="20"/>
              </w:rPr>
            </w:pPr>
          </w:p>
        </w:tc>
      </w:tr>
      <w:tr w:rsidR="00373422" w:rsidRPr="00D454FF" w:rsidTr="00BE1A54">
        <w:trPr>
          <w:trHeight w:val="20"/>
        </w:trPr>
        <w:tc>
          <w:tcPr>
            <w:tcW w:w="591" w:type="pct"/>
          </w:tcPr>
          <w:p w:rsidR="00373422" w:rsidRPr="00D454FF" w:rsidRDefault="00373422" w:rsidP="00BE1A54">
            <w:pPr>
              <w:pStyle w:val="1fffb"/>
              <w:rPr>
                <w:rFonts w:cs="Times New Roman"/>
                <w:szCs w:val="20"/>
              </w:rPr>
            </w:pPr>
            <w:proofErr w:type="spellStart"/>
            <w:r w:rsidRPr="00D454FF">
              <w:rPr>
                <w:rFonts w:cs="Times New Roman"/>
                <w:szCs w:val="20"/>
              </w:rPr>
              <w:t>Локальная</w:t>
            </w:r>
            <w:proofErr w:type="spellEnd"/>
          </w:p>
        </w:tc>
        <w:tc>
          <w:tcPr>
            <w:tcW w:w="465" w:type="pct"/>
          </w:tcPr>
          <w:p w:rsidR="00373422" w:rsidRPr="00D454FF" w:rsidRDefault="00373422" w:rsidP="00BE1A54">
            <w:pPr>
              <w:pStyle w:val="1fffb"/>
              <w:rPr>
                <w:rFonts w:cs="Times New Roman"/>
                <w:szCs w:val="20"/>
              </w:rPr>
            </w:pPr>
            <w:proofErr w:type="spellStart"/>
            <w:r w:rsidRPr="00D454FF">
              <w:rPr>
                <w:rFonts w:cs="Times New Roman"/>
                <w:szCs w:val="20"/>
              </w:rPr>
              <w:t>Природный</w:t>
            </w:r>
            <w:proofErr w:type="spellEnd"/>
            <w:r w:rsidR="00BD09CC">
              <w:rPr>
                <w:rFonts w:cs="Times New Roman"/>
                <w:szCs w:val="20"/>
              </w:rPr>
              <w:t xml:space="preserve"> </w:t>
            </w:r>
            <w:r w:rsidRPr="00D454FF">
              <w:rPr>
                <w:rFonts w:cs="Times New Roman"/>
                <w:spacing w:val="-64"/>
                <w:szCs w:val="20"/>
              </w:rPr>
              <w:t xml:space="preserve"> </w:t>
            </w:r>
            <w:proofErr w:type="spellStart"/>
            <w:r w:rsidRPr="00D454FF">
              <w:rPr>
                <w:rFonts w:cs="Times New Roman"/>
                <w:szCs w:val="20"/>
              </w:rPr>
              <w:t>газ</w:t>
            </w:r>
            <w:proofErr w:type="spellEnd"/>
          </w:p>
        </w:tc>
        <w:tc>
          <w:tcPr>
            <w:tcW w:w="474"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605" w:type="pct"/>
          </w:tcPr>
          <w:p w:rsidR="00373422" w:rsidRPr="00D454FF" w:rsidRDefault="00373422" w:rsidP="00BE1A54">
            <w:pPr>
              <w:pStyle w:val="1fffb"/>
              <w:rPr>
                <w:rFonts w:cs="Times New Roman"/>
                <w:szCs w:val="20"/>
              </w:rPr>
            </w:pPr>
            <w:r w:rsidRPr="00D454FF">
              <w:rPr>
                <w:rFonts w:cs="Times New Roman"/>
                <w:szCs w:val="20"/>
              </w:rPr>
              <w:t>6,88</w:t>
            </w:r>
          </w:p>
        </w:tc>
        <w:tc>
          <w:tcPr>
            <w:tcW w:w="613" w:type="pct"/>
          </w:tcPr>
          <w:p w:rsidR="00373422" w:rsidRPr="00D454FF" w:rsidRDefault="00373422" w:rsidP="00BE1A54">
            <w:pPr>
              <w:pStyle w:val="1fffb"/>
              <w:rPr>
                <w:rFonts w:cs="Times New Roman"/>
                <w:szCs w:val="20"/>
              </w:rPr>
            </w:pPr>
            <w:r w:rsidRPr="00D454FF">
              <w:rPr>
                <w:rFonts w:cs="Times New Roman"/>
                <w:szCs w:val="20"/>
              </w:rPr>
              <w:t>6,4</w:t>
            </w:r>
          </w:p>
        </w:tc>
        <w:tc>
          <w:tcPr>
            <w:tcW w:w="611" w:type="pct"/>
          </w:tcPr>
          <w:p w:rsidR="00373422" w:rsidRPr="00D454FF" w:rsidRDefault="00373422" w:rsidP="00BE1A54">
            <w:pPr>
              <w:pStyle w:val="1fffb"/>
              <w:rPr>
                <w:rFonts w:cs="Times New Roman"/>
                <w:szCs w:val="20"/>
              </w:rPr>
            </w:pPr>
            <w:r w:rsidRPr="00D454FF">
              <w:rPr>
                <w:rFonts w:cs="Times New Roman"/>
                <w:szCs w:val="20"/>
              </w:rPr>
              <w:t>КВЖ-4,0-115Н</w:t>
            </w:r>
          </w:p>
          <w:p w:rsidR="00373422" w:rsidRPr="00D454FF" w:rsidRDefault="00373422" w:rsidP="00BE1A54">
            <w:pPr>
              <w:pStyle w:val="1fffb"/>
              <w:rPr>
                <w:rFonts w:cs="Times New Roman"/>
                <w:szCs w:val="20"/>
              </w:rPr>
            </w:pPr>
            <w:r w:rsidRPr="00D454FF">
              <w:rPr>
                <w:rFonts w:cs="Times New Roman"/>
                <w:szCs w:val="20"/>
              </w:rPr>
              <w:t>-2шт.</w:t>
            </w:r>
          </w:p>
        </w:tc>
        <w:tc>
          <w:tcPr>
            <w:tcW w:w="562" w:type="pct"/>
          </w:tcPr>
          <w:p w:rsidR="00373422" w:rsidRPr="00D454FF" w:rsidRDefault="00373422" w:rsidP="00BE1A54">
            <w:pPr>
              <w:pStyle w:val="1fffb"/>
              <w:rPr>
                <w:rFonts w:cs="Times New Roman"/>
                <w:szCs w:val="20"/>
              </w:rPr>
            </w:pPr>
            <w:proofErr w:type="spellStart"/>
            <w:r w:rsidRPr="00D454FF">
              <w:rPr>
                <w:rFonts w:cs="Times New Roman"/>
                <w:szCs w:val="20"/>
              </w:rPr>
              <w:t>Качественны</w:t>
            </w:r>
            <w:proofErr w:type="spellEnd"/>
            <w:r w:rsidRPr="00D454FF">
              <w:rPr>
                <w:rFonts w:cs="Times New Roman"/>
                <w:spacing w:val="-64"/>
                <w:szCs w:val="20"/>
              </w:rPr>
              <w:t xml:space="preserve"> </w:t>
            </w:r>
            <w:r w:rsidRPr="00D454FF">
              <w:rPr>
                <w:rFonts w:cs="Times New Roman"/>
                <w:szCs w:val="20"/>
              </w:rPr>
              <w:t>й</w:t>
            </w:r>
            <w:r w:rsidRPr="00D454FF">
              <w:rPr>
                <w:rFonts w:cs="Times New Roman"/>
                <w:spacing w:val="-1"/>
                <w:szCs w:val="20"/>
              </w:rPr>
              <w:t xml:space="preserve"> </w:t>
            </w:r>
            <w:r w:rsidRPr="00D454FF">
              <w:rPr>
                <w:rFonts w:cs="Times New Roman"/>
                <w:szCs w:val="20"/>
              </w:rPr>
              <w:t>95-70</w:t>
            </w:r>
          </w:p>
        </w:tc>
        <w:tc>
          <w:tcPr>
            <w:tcW w:w="516"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564" w:type="pct"/>
          </w:tcPr>
          <w:p w:rsidR="00373422" w:rsidRPr="00D454FF" w:rsidRDefault="00373422" w:rsidP="00BE1A54">
            <w:pPr>
              <w:pStyle w:val="1fffb"/>
              <w:rPr>
                <w:rFonts w:cs="Times New Roman"/>
                <w:szCs w:val="20"/>
              </w:rPr>
            </w:pPr>
            <w:r w:rsidRPr="00D454FF">
              <w:rPr>
                <w:rFonts w:cs="Times New Roman"/>
                <w:szCs w:val="20"/>
              </w:rPr>
              <w:t>(30)</w:t>
            </w:r>
          </w:p>
        </w:tc>
      </w:tr>
      <w:tr w:rsidR="00373422" w:rsidRPr="00D454FF" w:rsidTr="00BE1A54">
        <w:trPr>
          <w:trHeight w:val="20"/>
        </w:trPr>
        <w:tc>
          <w:tcPr>
            <w:tcW w:w="591" w:type="pct"/>
          </w:tcPr>
          <w:p w:rsidR="00373422" w:rsidRPr="00D454FF" w:rsidRDefault="00373422" w:rsidP="00BE1A54">
            <w:pPr>
              <w:pStyle w:val="1fffb"/>
              <w:rPr>
                <w:rFonts w:cs="Times New Roman"/>
                <w:szCs w:val="20"/>
              </w:rPr>
            </w:pPr>
            <w:proofErr w:type="spellStart"/>
            <w:r w:rsidRPr="00D454FF">
              <w:rPr>
                <w:rFonts w:cs="Times New Roman"/>
                <w:szCs w:val="20"/>
              </w:rPr>
              <w:t>Центральная</w:t>
            </w:r>
            <w:proofErr w:type="spellEnd"/>
          </w:p>
        </w:tc>
        <w:tc>
          <w:tcPr>
            <w:tcW w:w="465" w:type="pct"/>
          </w:tcPr>
          <w:p w:rsidR="00373422" w:rsidRPr="00D454FF" w:rsidRDefault="00373422" w:rsidP="00BE1A54">
            <w:pPr>
              <w:pStyle w:val="1fffb"/>
              <w:rPr>
                <w:rFonts w:cs="Times New Roman"/>
                <w:szCs w:val="20"/>
              </w:rPr>
            </w:pPr>
            <w:proofErr w:type="spellStart"/>
            <w:r w:rsidRPr="00D454FF">
              <w:rPr>
                <w:rFonts w:cs="Times New Roman"/>
                <w:szCs w:val="20"/>
              </w:rPr>
              <w:t>Природный</w:t>
            </w:r>
            <w:proofErr w:type="spellEnd"/>
            <w:r w:rsidRPr="00D454FF">
              <w:rPr>
                <w:rFonts w:cs="Times New Roman"/>
                <w:spacing w:val="-64"/>
                <w:szCs w:val="20"/>
              </w:rPr>
              <w:t xml:space="preserve"> </w:t>
            </w:r>
            <w:r w:rsidR="00BD09CC">
              <w:rPr>
                <w:rFonts w:cs="Times New Roman"/>
                <w:szCs w:val="20"/>
              </w:rPr>
              <w:t xml:space="preserve"> </w:t>
            </w:r>
            <w:proofErr w:type="spellStart"/>
            <w:r w:rsidRPr="00D454FF">
              <w:rPr>
                <w:rFonts w:cs="Times New Roman"/>
                <w:szCs w:val="20"/>
              </w:rPr>
              <w:t>газ</w:t>
            </w:r>
            <w:proofErr w:type="spellEnd"/>
          </w:p>
        </w:tc>
        <w:tc>
          <w:tcPr>
            <w:tcW w:w="474"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605" w:type="pct"/>
          </w:tcPr>
          <w:p w:rsidR="00373422" w:rsidRPr="00D454FF" w:rsidRDefault="00373422" w:rsidP="00BE1A54">
            <w:pPr>
              <w:pStyle w:val="1fffb"/>
              <w:rPr>
                <w:rFonts w:cs="Times New Roman"/>
                <w:szCs w:val="20"/>
              </w:rPr>
            </w:pPr>
            <w:r w:rsidRPr="00D454FF">
              <w:rPr>
                <w:rFonts w:cs="Times New Roman"/>
                <w:szCs w:val="20"/>
              </w:rPr>
              <w:t>3,44</w:t>
            </w:r>
          </w:p>
        </w:tc>
        <w:tc>
          <w:tcPr>
            <w:tcW w:w="613" w:type="pct"/>
          </w:tcPr>
          <w:p w:rsidR="00373422" w:rsidRPr="00D454FF" w:rsidRDefault="00373422" w:rsidP="00BE1A54">
            <w:pPr>
              <w:pStyle w:val="1fffb"/>
              <w:rPr>
                <w:rFonts w:cs="Times New Roman"/>
                <w:szCs w:val="20"/>
              </w:rPr>
            </w:pPr>
            <w:r w:rsidRPr="00D454FF">
              <w:rPr>
                <w:rFonts w:cs="Times New Roman"/>
                <w:szCs w:val="20"/>
              </w:rPr>
              <w:t>3,2</w:t>
            </w:r>
          </w:p>
        </w:tc>
        <w:tc>
          <w:tcPr>
            <w:tcW w:w="611" w:type="pct"/>
          </w:tcPr>
          <w:p w:rsidR="00373422" w:rsidRPr="00D454FF" w:rsidRDefault="00373422" w:rsidP="00BE1A54">
            <w:pPr>
              <w:pStyle w:val="1fffb"/>
              <w:rPr>
                <w:rFonts w:cs="Times New Roman"/>
                <w:szCs w:val="20"/>
              </w:rPr>
            </w:pPr>
            <w:r w:rsidRPr="00D454FF">
              <w:rPr>
                <w:rFonts w:cs="Times New Roman"/>
                <w:szCs w:val="20"/>
              </w:rPr>
              <w:t>КВ-Г-2,0-115Н</w:t>
            </w:r>
            <w:r w:rsidRPr="00D454FF">
              <w:rPr>
                <w:rFonts w:cs="Times New Roman"/>
                <w:spacing w:val="2"/>
                <w:szCs w:val="20"/>
              </w:rPr>
              <w:t xml:space="preserve"> </w:t>
            </w:r>
            <w:r w:rsidRPr="00D454FF">
              <w:rPr>
                <w:rFonts w:cs="Times New Roman"/>
                <w:szCs w:val="20"/>
              </w:rPr>
              <w:t>-</w:t>
            </w:r>
          </w:p>
          <w:p w:rsidR="00373422" w:rsidRPr="00D454FF" w:rsidRDefault="00373422" w:rsidP="00BE1A54">
            <w:pPr>
              <w:pStyle w:val="1fffb"/>
              <w:rPr>
                <w:rFonts w:cs="Times New Roman"/>
                <w:szCs w:val="20"/>
              </w:rPr>
            </w:pPr>
            <w:r w:rsidRPr="00D454FF">
              <w:rPr>
                <w:rFonts w:cs="Times New Roman"/>
                <w:szCs w:val="20"/>
              </w:rPr>
              <w:t>2</w:t>
            </w:r>
            <w:r w:rsidRPr="00D454FF">
              <w:rPr>
                <w:rFonts w:cs="Times New Roman"/>
                <w:spacing w:val="-1"/>
                <w:szCs w:val="20"/>
              </w:rPr>
              <w:t xml:space="preserve"> </w:t>
            </w:r>
            <w:proofErr w:type="spellStart"/>
            <w:r w:rsidRPr="00D454FF">
              <w:rPr>
                <w:rFonts w:cs="Times New Roman"/>
                <w:szCs w:val="20"/>
              </w:rPr>
              <w:t>шт</w:t>
            </w:r>
            <w:proofErr w:type="spellEnd"/>
            <w:r w:rsidRPr="00D454FF">
              <w:rPr>
                <w:rFonts w:cs="Times New Roman"/>
                <w:szCs w:val="20"/>
              </w:rPr>
              <w:t>.</w:t>
            </w:r>
          </w:p>
        </w:tc>
        <w:tc>
          <w:tcPr>
            <w:tcW w:w="562" w:type="pct"/>
          </w:tcPr>
          <w:p w:rsidR="00373422" w:rsidRPr="00D454FF" w:rsidRDefault="00373422" w:rsidP="00BE1A54">
            <w:pPr>
              <w:pStyle w:val="1fffb"/>
              <w:rPr>
                <w:rFonts w:cs="Times New Roman"/>
                <w:szCs w:val="20"/>
              </w:rPr>
            </w:pPr>
            <w:proofErr w:type="spellStart"/>
            <w:r w:rsidRPr="00D454FF">
              <w:rPr>
                <w:rFonts w:cs="Times New Roman"/>
                <w:szCs w:val="20"/>
              </w:rPr>
              <w:t>Качественны</w:t>
            </w:r>
            <w:proofErr w:type="spellEnd"/>
            <w:r w:rsidRPr="00D454FF">
              <w:rPr>
                <w:rFonts w:cs="Times New Roman"/>
                <w:spacing w:val="-64"/>
                <w:szCs w:val="20"/>
              </w:rPr>
              <w:t xml:space="preserve"> </w:t>
            </w:r>
            <w:r w:rsidRPr="00D454FF">
              <w:rPr>
                <w:rFonts w:cs="Times New Roman"/>
                <w:szCs w:val="20"/>
              </w:rPr>
              <w:t>й</w:t>
            </w:r>
            <w:r w:rsidRPr="00D454FF">
              <w:rPr>
                <w:rFonts w:cs="Times New Roman"/>
                <w:spacing w:val="-1"/>
                <w:szCs w:val="20"/>
              </w:rPr>
              <w:t xml:space="preserve"> </w:t>
            </w:r>
            <w:r w:rsidRPr="00D454FF">
              <w:rPr>
                <w:rFonts w:cs="Times New Roman"/>
                <w:szCs w:val="20"/>
              </w:rPr>
              <w:t>95-70</w:t>
            </w:r>
          </w:p>
        </w:tc>
        <w:tc>
          <w:tcPr>
            <w:tcW w:w="516"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564" w:type="pct"/>
          </w:tcPr>
          <w:p w:rsidR="00373422" w:rsidRPr="00D454FF" w:rsidRDefault="00373422" w:rsidP="00BE1A54">
            <w:pPr>
              <w:pStyle w:val="1fffb"/>
              <w:rPr>
                <w:rFonts w:cs="Times New Roman"/>
                <w:szCs w:val="20"/>
              </w:rPr>
            </w:pPr>
            <w:r w:rsidRPr="00D454FF">
              <w:rPr>
                <w:rFonts w:cs="Times New Roman"/>
                <w:szCs w:val="20"/>
              </w:rPr>
              <w:t>(45)</w:t>
            </w:r>
          </w:p>
        </w:tc>
      </w:tr>
      <w:tr w:rsidR="00373422" w:rsidRPr="00D454FF" w:rsidTr="00BE1A54">
        <w:trPr>
          <w:trHeight w:val="20"/>
        </w:trPr>
        <w:tc>
          <w:tcPr>
            <w:tcW w:w="591" w:type="pct"/>
          </w:tcPr>
          <w:p w:rsidR="00373422" w:rsidRPr="00D454FF" w:rsidRDefault="00373422" w:rsidP="00BE1A54">
            <w:pPr>
              <w:pStyle w:val="1fffb"/>
              <w:rPr>
                <w:rFonts w:cs="Times New Roman"/>
                <w:szCs w:val="20"/>
              </w:rPr>
            </w:pPr>
            <w:proofErr w:type="spellStart"/>
            <w:r w:rsidRPr="00D454FF">
              <w:rPr>
                <w:rFonts w:cs="Times New Roman"/>
                <w:szCs w:val="20"/>
              </w:rPr>
              <w:t>Сагомилия</w:t>
            </w:r>
            <w:proofErr w:type="spellEnd"/>
          </w:p>
        </w:tc>
        <w:tc>
          <w:tcPr>
            <w:tcW w:w="465" w:type="pct"/>
          </w:tcPr>
          <w:p w:rsidR="00373422" w:rsidRPr="00D454FF" w:rsidRDefault="00373422" w:rsidP="00BE1A54">
            <w:pPr>
              <w:pStyle w:val="1fffb"/>
              <w:rPr>
                <w:rFonts w:cs="Times New Roman"/>
                <w:szCs w:val="20"/>
              </w:rPr>
            </w:pPr>
            <w:proofErr w:type="spellStart"/>
            <w:r w:rsidRPr="00D454FF">
              <w:rPr>
                <w:rFonts w:cs="Times New Roman"/>
                <w:szCs w:val="20"/>
              </w:rPr>
              <w:t>Кам</w:t>
            </w:r>
            <w:proofErr w:type="spellEnd"/>
            <w:r w:rsidRPr="00D454FF">
              <w:rPr>
                <w:rFonts w:cs="Times New Roman"/>
                <w:szCs w:val="20"/>
              </w:rPr>
              <w:t>.</w:t>
            </w:r>
            <w:r w:rsidRPr="00D454FF">
              <w:rPr>
                <w:rFonts w:cs="Times New Roman"/>
                <w:spacing w:val="-2"/>
                <w:szCs w:val="20"/>
              </w:rPr>
              <w:t xml:space="preserve"> </w:t>
            </w:r>
            <w:proofErr w:type="spellStart"/>
            <w:r w:rsidRPr="00D454FF">
              <w:rPr>
                <w:rFonts w:cs="Times New Roman"/>
                <w:szCs w:val="20"/>
              </w:rPr>
              <w:t>уголь</w:t>
            </w:r>
            <w:proofErr w:type="spellEnd"/>
          </w:p>
        </w:tc>
        <w:tc>
          <w:tcPr>
            <w:tcW w:w="474"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605" w:type="pct"/>
          </w:tcPr>
          <w:p w:rsidR="00373422" w:rsidRPr="00D454FF" w:rsidRDefault="00373422" w:rsidP="00BE1A54">
            <w:pPr>
              <w:pStyle w:val="1fffb"/>
              <w:rPr>
                <w:rFonts w:cs="Times New Roman"/>
                <w:szCs w:val="20"/>
              </w:rPr>
            </w:pPr>
            <w:r w:rsidRPr="00D454FF">
              <w:rPr>
                <w:rFonts w:cs="Times New Roman"/>
                <w:szCs w:val="20"/>
              </w:rPr>
              <w:t>0,4</w:t>
            </w:r>
          </w:p>
        </w:tc>
        <w:tc>
          <w:tcPr>
            <w:tcW w:w="613" w:type="pct"/>
          </w:tcPr>
          <w:p w:rsidR="00373422" w:rsidRPr="00D454FF" w:rsidRDefault="00373422" w:rsidP="00BE1A54">
            <w:pPr>
              <w:pStyle w:val="1fffb"/>
              <w:rPr>
                <w:rFonts w:cs="Times New Roman"/>
                <w:szCs w:val="20"/>
              </w:rPr>
            </w:pPr>
            <w:r w:rsidRPr="00D454FF">
              <w:rPr>
                <w:rFonts w:cs="Times New Roman"/>
                <w:szCs w:val="20"/>
              </w:rPr>
              <w:t>0,4</w:t>
            </w:r>
          </w:p>
        </w:tc>
        <w:tc>
          <w:tcPr>
            <w:tcW w:w="611" w:type="pct"/>
          </w:tcPr>
          <w:p w:rsidR="00373422" w:rsidRPr="00D454FF" w:rsidRDefault="00373422" w:rsidP="00BE1A54">
            <w:pPr>
              <w:pStyle w:val="1fffb"/>
              <w:rPr>
                <w:rFonts w:cs="Times New Roman"/>
                <w:szCs w:val="20"/>
              </w:rPr>
            </w:pPr>
            <w:proofErr w:type="spellStart"/>
            <w:r w:rsidRPr="00D454FF">
              <w:rPr>
                <w:rFonts w:cs="Times New Roman"/>
                <w:szCs w:val="20"/>
              </w:rPr>
              <w:t>Чугунно</w:t>
            </w:r>
            <w:proofErr w:type="spellEnd"/>
            <w:r w:rsidRPr="00D454FF">
              <w:rPr>
                <w:rFonts w:cs="Times New Roman"/>
                <w:szCs w:val="20"/>
              </w:rPr>
              <w:t>-</w:t>
            </w:r>
            <w:r w:rsidRPr="00D454FF">
              <w:rPr>
                <w:rFonts w:cs="Times New Roman"/>
                <w:spacing w:val="1"/>
                <w:szCs w:val="20"/>
              </w:rPr>
              <w:t xml:space="preserve"> </w:t>
            </w:r>
            <w:proofErr w:type="spellStart"/>
            <w:r w:rsidRPr="00D454FF">
              <w:rPr>
                <w:rFonts w:cs="Times New Roman"/>
                <w:szCs w:val="20"/>
              </w:rPr>
              <w:t>секционные</w:t>
            </w:r>
            <w:proofErr w:type="spellEnd"/>
            <w:r w:rsidRPr="00D454FF">
              <w:rPr>
                <w:rFonts w:cs="Times New Roman"/>
                <w:spacing w:val="-64"/>
                <w:szCs w:val="20"/>
              </w:rPr>
              <w:t xml:space="preserve"> </w:t>
            </w:r>
            <w:proofErr w:type="spellStart"/>
            <w:r w:rsidRPr="00D454FF">
              <w:rPr>
                <w:rFonts w:cs="Times New Roman"/>
                <w:szCs w:val="20"/>
              </w:rPr>
              <w:t>котлы</w:t>
            </w:r>
            <w:proofErr w:type="spellEnd"/>
          </w:p>
        </w:tc>
        <w:tc>
          <w:tcPr>
            <w:tcW w:w="562" w:type="pct"/>
          </w:tcPr>
          <w:p w:rsidR="00373422" w:rsidRPr="00D454FF" w:rsidRDefault="00373422" w:rsidP="00BE1A54">
            <w:pPr>
              <w:pStyle w:val="1fffb"/>
              <w:rPr>
                <w:rFonts w:cs="Times New Roman"/>
                <w:szCs w:val="20"/>
              </w:rPr>
            </w:pPr>
            <w:proofErr w:type="spellStart"/>
            <w:r w:rsidRPr="00D454FF">
              <w:rPr>
                <w:rFonts w:cs="Times New Roman"/>
                <w:szCs w:val="20"/>
              </w:rPr>
              <w:t>Качественны</w:t>
            </w:r>
            <w:proofErr w:type="spellEnd"/>
            <w:r w:rsidRPr="00D454FF">
              <w:rPr>
                <w:rFonts w:cs="Times New Roman"/>
                <w:spacing w:val="-64"/>
                <w:szCs w:val="20"/>
              </w:rPr>
              <w:t xml:space="preserve"> </w:t>
            </w:r>
            <w:r w:rsidRPr="00D454FF">
              <w:rPr>
                <w:rFonts w:cs="Times New Roman"/>
                <w:szCs w:val="20"/>
              </w:rPr>
              <w:t>й</w:t>
            </w:r>
            <w:r w:rsidRPr="00D454FF">
              <w:rPr>
                <w:rFonts w:cs="Times New Roman"/>
                <w:spacing w:val="-1"/>
                <w:szCs w:val="20"/>
              </w:rPr>
              <w:t xml:space="preserve"> </w:t>
            </w:r>
            <w:r w:rsidRPr="00D454FF">
              <w:rPr>
                <w:rFonts w:cs="Times New Roman"/>
                <w:szCs w:val="20"/>
              </w:rPr>
              <w:t>95-70</w:t>
            </w:r>
          </w:p>
        </w:tc>
        <w:tc>
          <w:tcPr>
            <w:tcW w:w="516" w:type="pct"/>
          </w:tcPr>
          <w:p w:rsidR="00373422" w:rsidRPr="00D454FF" w:rsidRDefault="00373422" w:rsidP="00BE1A54">
            <w:pPr>
              <w:pStyle w:val="1fffb"/>
              <w:rPr>
                <w:rFonts w:cs="Times New Roman"/>
                <w:szCs w:val="20"/>
              </w:rPr>
            </w:pPr>
            <w:proofErr w:type="spellStart"/>
            <w:r w:rsidRPr="00D454FF">
              <w:rPr>
                <w:rFonts w:cs="Times New Roman"/>
                <w:szCs w:val="20"/>
              </w:rPr>
              <w:t>отсутствует</w:t>
            </w:r>
            <w:proofErr w:type="spellEnd"/>
          </w:p>
        </w:tc>
        <w:tc>
          <w:tcPr>
            <w:tcW w:w="564" w:type="pct"/>
          </w:tcPr>
          <w:p w:rsidR="00373422" w:rsidRPr="00D454FF" w:rsidRDefault="00373422" w:rsidP="00BE1A54">
            <w:pPr>
              <w:pStyle w:val="1fffb"/>
              <w:rPr>
                <w:rFonts w:cs="Times New Roman"/>
                <w:szCs w:val="20"/>
              </w:rPr>
            </w:pPr>
            <w:r w:rsidRPr="00D454FF">
              <w:rPr>
                <w:rFonts w:cs="Times New Roman"/>
                <w:szCs w:val="20"/>
              </w:rPr>
              <w:t>(30)</w:t>
            </w:r>
          </w:p>
        </w:tc>
      </w:tr>
      <w:tr w:rsidR="00373422" w:rsidRPr="00D454FF" w:rsidTr="00BE1A54">
        <w:trPr>
          <w:trHeight w:val="20"/>
        </w:trPr>
        <w:tc>
          <w:tcPr>
            <w:tcW w:w="591" w:type="pct"/>
          </w:tcPr>
          <w:p w:rsidR="00373422" w:rsidRPr="00D454FF" w:rsidRDefault="00373422" w:rsidP="00BE1A54">
            <w:pPr>
              <w:pStyle w:val="1fffb"/>
              <w:rPr>
                <w:rFonts w:cs="Times New Roman"/>
                <w:szCs w:val="20"/>
              </w:rPr>
            </w:pPr>
            <w:r w:rsidRPr="00D454FF">
              <w:rPr>
                <w:rFonts w:cs="Times New Roman"/>
                <w:szCs w:val="20"/>
              </w:rPr>
              <w:t>ИТОГО</w:t>
            </w:r>
          </w:p>
        </w:tc>
        <w:tc>
          <w:tcPr>
            <w:tcW w:w="465" w:type="pct"/>
          </w:tcPr>
          <w:p w:rsidR="00373422" w:rsidRPr="00D454FF" w:rsidRDefault="00373422" w:rsidP="00BE1A54">
            <w:pPr>
              <w:pStyle w:val="1fffb"/>
              <w:rPr>
                <w:rFonts w:cs="Times New Roman"/>
                <w:szCs w:val="20"/>
              </w:rPr>
            </w:pPr>
          </w:p>
        </w:tc>
        <w:tc>
          <w:tcPr>
            <w:tcW w:w="474" w:type="pct"/>
          </w:tcPr>
          <w:p w:rsidR="00373422" w:rsidRPr="00D454FF" w:rsidRDefault="00373422" w:rsidP="00BE1A54">
            <w:pPr>
              <w:pStyle w:val="1fffb"/>
              <w:rPr>
                <w:rFonts w:cs="Times New Roman"/>
                <w:szCs w:val="20"/>
              </w:rPr>
            </w:pPr>
          </w:p>
        </w:tc>
        <w:tc>
          <w:tcPr>
            <w:tcW w:w="605" w:type="pct"/>
          </w:tcPr>
          <w:p w:rsidR="00373422" w:rsidRPr="00D454FF" w:rsidRDefault="00373422" w:rsidP="00BE1A54">
            <w:pPr>
              <w:pStyle w:val="1fffb"/>
              <w:rPr>
                <w:rFonts w:cs="Times New Roman"/>
                <w:szCs w:val="20"/>
              </w:rPr>
            </w:pPr>
            <w:r w:rsidRPr="00D454FF">
              <w:rPr>
                <w:rFonts w:cs="Times New Roman"/>
                <w:szCs w:val="20"/>
              </w:rPr>
              <w:t>10,72</w:t>
            </w:r>
          </w:p>
        </w:tc>
        <w:tc>
          <w:tcPr>
            <w:tcW w:w="613" w:type="pct"/>
          </w:tcPr>
          <w:p w:rsidR="00373422" w:rsidRPr="00D454FF" w:rsidRDefault="00373422" w:rsidP="00BE1A54">
            <w:pPr>
              <w:pStyle w:val="1fffb"/>
              <w:rPr>
                <w:rFonts w:cs="Times New Roman"/>
                <w:szCs w:val="20"/>
              </w:rPr>
            </w:pPr>
            <w:r w:rsidRPr="00D454FF">
              <w:rPr>
                <w:rFonts w:cs="Times New Roman"/>
                <w:szCs w:val="20"/>
              </w:rPr>
              <w:t>10</w:t>
            </w:r>
          </w:p>
        </w:tc>
        <w:tc>
          <w:tcPr>
            <w:tcW w:w="611" w:type="pct"/>
          </w:tcPr>
          <w:p w:rsidR="00373422" w:rsidRPr="00D454FF" w:rsidRDefault="00373422" w:rsidP="00BE1A54">
            <w:pPr>
              <w:pStyle w:val="1fffb"/>
              <w:rPr>
                <w:rFonts w:cs="Times New Roman"/>
                <w:szCs w:val="20"/>
              </w:rPr>
            </w:pPr>
          </w:p>
        </w:tc>
        <w:tc>
          <w:tcPr>
            <w:tcW w:w="562" w:type="pct"/>
          </w:tcPr>
          <w:p w:rsidR="00373422" w:rsidRPr="00D454FF" w:rsidRDefault="00373422" w:rsidP="00BE1A54">
            <w:pPr>
              <w:pStyle w:val="1fffb"/>
              <w:rPr>
                <w:rFonts w:cs="Times New Roman"/>
                <w:szCs w:val="20"/>
              </w:rPr>
            </w:pPr>
          </w:p>
        </w:tc>
        <w:tc>
          <w:tcPr>
            <w:tcW w:w="516" w:type="pct"/>
          </w:tcPr>
          <w:p w:rsidR="00373422" w:rsidRPr="00D454FF" w:rsidRDefault="00373422" w:rsidP="00BE1A54">
            <w:pPr>
              <w:pStyle w:val="1fffb"/>
              <w:rPr>
                <w:rFonts w:cs="Times New Roman"/>
                <w:szCs w:val="20"/>
              </w:rPr>
            </w:pPr>
          </w:p>
        </w:tc>
        <w:tc>
          <w:tcPr>
            <w:tcW w:w="564" w:type="pct"/>
          </w:tcPr>
          <w:p w:rsidR="00373422" w:rsidRPr="00D454FF" w:rsidRDefault="00373422" w:rsidP="00BE1A54">
            <w:pPr>
              <w:pStyle w:val="1fffb"/>
              <w:rPr>
                <w:rFonts w:cs="Times New Roman"/>
                <w:szCs w:val="20"/>
              </w:rPr>
            </w:pPr>
          </w:p>
        </w:tc>
      </w:tr>
    </w:tbl>
    <w:p w:rsidR="00C25060" w:rsidRPr="00D454FF" w:rsidRDefault="00C25060" w:rsidP="00355C0A">
      <w:pPr>
        <w:pStyle w:val="afffe"/>
        <w:keepNext/>
        <w:jc w:val="both"/>
        <w:rPr>
          <w:rFonts w:ascii="Times New Roman" w:hAnsi="Times New Roman" w:cs="Times New Roman"/>
          <w:color w:val="auto"/>
        </w:rPr>
      </w:pPr>
    </w:p>
    <w:p w:rsidR="00C25060" w:rsidRPr="00D454FF" w:rsidRDefault="00C25060" w:rsidP="00C25060">
      <w:pPr>
        <w:rPr>
          <w:rFonts w:ascii="Times New Roman" w:hAnsi="Times New Roman" w:cs="Times New Roman"/>
          <w:b/>
        </w:rPr>
      </w:pPr>
    </w:p>
    <w:p w:rsidR="00373422" w:rsidRPr="00D454FF" w:rsidRDefault="00373422" w:rsidP="00C25060">
      <w:pPr>
        <w:rPr>
          <w:rFonts w:ascii="Times New Roman" w:hAnsi="Times New Roman" w:cs="Times New Roman"/>
          <w:b/>
        </w:rPr>
        <w:sectPr w:rsidR="00373422" w:rsidRPr="00D454FF" w:rsidSect="00C25060">
          <w:pgSz w:w="16838" w:h="11906" w:orient="landscape" w:code="9"/>
          <w:pgMar w:top="1701" w:right="851" w:bottom="1134" w:left="851" w:header="680" w:footer="284" w:gutter="0"/>
          <w:cols w:space="708"/>
          <w:docGrid w:linePitch="360"/>
        </w:sectPr>
      </w:pPr>
    </w:p>
    <w:p w:rsidR="00C25060" w:rsidRPr="00D454FF" w:rsidRDefault="00C25060" w:rsidP="00355C0A">
      <w:pPr>
        <w:spacing w:after="0" w:line="240" w:lineRule="auto"/>
        <w:rPr>
          <w:rFonts w:ascii="Times New Roman" w:hAnsi="Times New Roman" w:cs="Times New Roman"/>
        </w:rPr>
      </w:pPr>
    </w:p>
    <w:p w:rsidR="00373422" w:rsidRPr="00D454FF" w:rsidRDefault="00373422" w:rsidP="00373422">
      <w:pPr>
        <w:pStyle w:val="11ff3"/>
      </w:pPr>
      <w:bookmarkStart w:id="35" w:name="_Toc465965208"/>
      <w:bookmarkStart w:id="36" w:name="_Toc78674690"/>
      <w:bookmarkStart w:id="37" w:name="_Toc84970927"/>
      <w:bookmarkStart w:id="38" w:name="_Toc84978916"/>
      <w:r w:rsidRPr="00D454FF">
        <w:t>Вспомогательное оборудование</w:t>
      </w:r>
    </w:p>
    <w:p w:rsidR="00373422" w:rsidRPr="00D454FF" w:rsidRDefault="00373422" w:rsidP="00373422">
      <w:pPr>
        <w:pStyle w:val="11ff3"/>
      </w:pPr>
      <w:r w:rsidRPr="00D454FF">
        <w:t>Для ведения технологического режима выработки тепловой энергии на источниках применяются вспомогательное оборудование.</w:t>
      </w:r>
    </w:p>
    <w:p w:rsidR="00373422" w:rsidRPr="00D454FF" w:rsidRDefault="00373422" w:rsidP="00373422">
      <w:pPr>
        <w:pStyle w:val="11ff3"/>
      </w:pPr>
      <w:r w:rsidRPr="00D454FF">
        <w:t>Дымовые трубы</w:t>
      </w:r>
    </w:p>
    <w:p w:rsidR="00373422" w:rsidRPr="00D454FF" w:rsidRDefault="00373422" w:rsidP="00373422">
      <w:pPr>
        <w:pStyle w:val="11ff3"/>
      </w:pPr>
      <w:r w:rsidRPr="00D454FF">
        <w:t>Отвод дымовых газов осуществляется от каждого котла в общую дымовую трубу.</w:t>
      </w:r>
    </w:p>
    <w:p w:rsidR="00C25060" w:rsidRPr="00D454FF" w:rsidRDefault="00C25060" w:rsidP="00355C0A">
      <w:pPr>
        <w:pStyle w:val="20"/>
        <w:spacing w:before="0" w:after="0"/>
        <w:rPr>
          <w:rFonts w:cs="Times New Roman"/>
        </w:rPr>
      </w:pPr>
      <w:r w:rsidRPr="00D454FF">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p>
    <w:p w:rsidR="00C25060" w:rsidRPr="00D454FF" w:rsidRDefault="00C25060" w:rsidP="00373422">
      <w:pPr>
        <w:pStyle w:val="11ff3"/>
      </w:pPr>
      <w:r w:rsidRPr="00D454FF">
        <w:t xml:space="preserve">Сведения об установленной тепловой мощности котельной представлены в таблице ниже. </w:t>
      </w:r>
    </w:p>
    <w:p w:rsidR="00C25060" w:rsidRPr="00D454FF" w:rsidRDefault="00C25060" w:rsidP="00355C0A">
      <w:pPr>
        <w:pStyle w:val="afffffffffffffff"/>
        <w:ind w:firstLine="0"/>
        <w:jc w:val="left"/>
        <w:rPr>
          <w:noProof/>
        </w:rPr>
      </w:pPr>
      <w:bookmarkStart w:id="39" w:name="_Toc527706855"/>
      <w:r w:rsidRPr="00D454FF">
        <w:rPr>
          <w:noProof/>
        </w:rPr>
        <w:t xml:space="preserve">Таблица </w:t>
      </w:r>
      <w:r w:rsidR="00F13E78">
        <w:rPr>
          <w:noProof/>
        </w:rPr>
        <w:t>3</w:t>
      </w:r>
      <w:r w:rsidRPr="00D454FF">
        <w:rPr>
          <w:noProof/>
        </w:rPr>
        <w:t xml:space="preserve"> – Параметры установленной тепловой мощности котельных</w:t>
      </w:r>
      <w:bookmarkEnd w:id="39"/>
    </w:p>
    <w:tbl>
      <w:tblPr>
        <w:tblW w:w="9180" w:type="dxa"/>
        <w:tblInd w:w="103" w:type="dxa"/>
        <w:tblLook w:val="04A0" w:firstRow="1" w:lastRow="0" w:firstColumn="1" w:lastColumn="0" w:noHBand="0" w:noVBand="1"/>
      </w:tblPr>
      <w:tblGrid>
        <w:gridCol w:w="677"/>
        <w:gridCol w:w="5140"/>
        <w:gridCol w:w="3363"/>
      </w:tblGrid>
      <w:tr w:rsidR="00373422" w:rsidRPr="00D454FF" w:rsidTr="00373422">
        <w:trPr>
          <w:trHeight w:val="20"/>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w:t>
            </w:r>
            <w:proofErr w:type="gramStart"/>
            <w:r w:rsidRPr="00D454FF">
              <w:rPr>
                <w:rFonts w:cs="Times New Roman"/>
              </w:rPr>
              <w:t>п</w:t>
            </w:r>
            <w:proofErr w:type="gramEnd"/>
            <w:r w:rsidRPr="00D454FF">
              <w:rPr>
                <w:rFonts w:cs="Times New Roman"/>
              </w:rPr>
              <w:t>/п</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Местоположение</w:t>
            </w:r>
          </w:p>
        </w:tc>
        <w:tc>
          <w:tcPr>
            <w:tcW w:w="3363" w:type="dxa"/>
            <w:tcBorders>
              <w:top w:val="single" w:sz="4" w:space="0" w:color="auto"/>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proofErr w:type="spellStart"/>
            <w:r w:rsidRPr="00D454FF">
              <w:rPr>
                <w:rFonts w:cs="Times New Roman"/>
              </w:rPr>
              <w:t>Устан</w:t>
            </w:r>
            <w:proofErr w:type="spellEnd"/>
            <w:r w:rsidRPr="00D454FF">
              <w:rPr>
                <w:rFonts w:cs="Times New Roman"/>
              </w:rPr>
              <w:t>. Мощность Гкал\</w:t>
            </w:r>
            <w:proofErr w:type="gramStart"/>
            <w:r w:rsidRPr="00D454FF">
              <w:rPr>
                <w:rFonts w:cs="Times New Roman"/>
              </w:rPr>
              <w:t>ч</w:t>
            </w:r>
            <w:proofErr w:type="gramEnd"/>
          </w:p>
        </w:tc>
      </w:tr>
      <w:tr w:rsidR="00373422" w:rsidRPr="00D454FF" w:rsidTr="00373422">
        <w:trPr>
          <w:trHeight w:val="2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1</w:t>
            </w:r>
          </w:p>
        </w:tc>
        <w:tc>
          <w:tcPr>
            <w:tcW w:w="5140"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Локальная котельная</w:t>
            </w:r>
          </w:p>
        </w:tc>
        <w:tc>
          <w:tcPr>
            <w:tcW w:w="3363"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6,88</w:t>
            </w:r>
          </w:p>
        </w:tc>
      </w:tr>
      <w:tr w:rsidR="00373422" w:rsidRPr="00D454FF" w:rsidTr="00373422">
        <w:trPr>
          <w:trHeight w:val="2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2</w:t>
            </w:r>
          </w:p>
        </w:tc>
        <w:tc>
          <w:tcPr>
            <w:tcW w:w="5140"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Центральная котельная</w:t>
            </w:r>
          </w:p>
        </w:tc>
        <w:tc>
          <w:tcPr>
            <w:tcW w:w="3363"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3,44</w:t>
            </w:r>
          </w:p>
        </w:tc>
      </w:tr>
      <w:tr w:rsidR="00373422" w:rsidRPr="00D454FF" w:rsidTr="00373422">
        <w:trPr>
          <w:trHeight w:val="20"/>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3</w:t>
            </w:r>
          </w:p>
        </w:tc>
        <w:tc>
          <w:tcPr>
            <w:tcW w:w="5140"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3363" w:type="dxa"/>
            <w:tcBorders>
              <w:top w:val="nil"/>
              <w:left w:val="nil"/>
              <w:bottom w:val="single" w:sz="4" w:space="0" w:color="auto"/>
              <w:right w:val="single" w:sz="4"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0,4</w:t>
            </w:r>
          </w:p>
        </w:tc>
      </w:tr>
    </w:tbl>
    <w:p w:rsidR="00C25060" w:rsidRPr="00D454FF" w:rsidRDefault="00C25060" w:rsidP="00C25060">
      <w:pPr>
        <w:spacing w:line="240" w:lineRule="auto"/>
        <w:rPr>
          <w:rFonts w:ascii="Times New Roman" w:hAnsi="Times New Roman" w:cs="Times New Roman"/>
        </w:rPr>
      </w:pPr>
    </w:p>
    <w:p w:rsidR="00C25060" w:rsidRPr="00D454FF" w:rsidRDefault="00C25060" w:rsidP="00355C0A">
      <w:pPr>
        <w:pStyle w:val="20"/>
        <w:spacing w:before="0" w:after="0"/>
        <w:rPr>
          <w:rFonts w:cs="Times New Roman"/>
        </w:rPr>
      </w:pPr>
      <w:bookmarkStart w:id="40" w:name="_Toc78674691"/>
      <w:bookmarkStart w:id="41" w:name="_Toc84970928"/>
      <w:bookmarkStart w:id="42" w:name="_Toc84978917"/>
      <w:r w:rsidRPr="00D454FF">
        <w:rPr>
          <w:rFonts w:cs="Times New Roman"/>
        </w:rPr>
        <w:t>Ограничения тепловой мощности и параметры располагаемой тепловой мощности</w:t>
      </w:r>
      <w:bookmarkEnd w:id="40"/>
      <w:bookmarkEnd w:id="41"/>
      <w:bookmarkEnd w:id="42"/>
    </w:p>
    <w:p w:rsidR="00C25060" w:rsidRPr="00D454FF" w:rsidRDefault="00C25060" w:rsidP="00373422">
      <w:pPr>
        <w:pStyle w:val="11ff3"/>
      </w:pPr>
      <w:r w:rsidRPr="00D454FF">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D454FF" w:rsidRDefault="00C25060" w:rsidP="00373422">
      <w:pPr>
        <w:pStyle w:val="11ff3"/>
        <w:rPr>
          <w:i/>
        </w:rPr>
      </w:pPr>
      <w:r w:rsidRPr="00D454FF">
        <w:rPr>
          <w:b/>
          <w:i/>
        </w:rPr>
        <w:t>«Установленная мощность источника тепловой энергии</w:t>
      </w:r>
      <w:r w:rsidRPr="00D454FF">
        <w:rPr>
          <w:i/>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D454FF" w:rsidRDefault="00C25060" w:rsidP="00373422">
      <w:pPr>
        <w:pStyle w:val="11ff3"/>
        <w:rPr>
          <w:i/>
        </w:rPr>
      </w:pPr>
      <w:r w:rsidRPr="00D454FF">
        <w:rPr>
          <w:b/>
          <w:i/>
        </w:rPr>
        <w:t>Располагаемая мощность источника тепловой энергии</w:t>
      </w:r>
      <w:r w:rsidRPr="00D454FF">
        <w:rPr>
          <w:i/>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D454FF">
        <w:rPr>
          <w:i/>
        </w:rPr>
        <w:t>в</w:t>
      </w:r>
      <w:proofErr w:type="gramEnd"/>
      <w:r w:rsidRPr="00D454FF">
        <w:rPr>
          <w:i/>
        </w:rPr>
        <w:t xml:space="preserve"> пиковых водогрейных </w:t>
      </w:r>
      <w:proofErr w:type="spellStart"/>
      <w:r w:rsidRPr="00D454FF">
        <w:rPr>
          <w:i/>
        </w:rPr>
        <w:t>котлоагрегатах</w:t>
      </w:r>
      <w:proofErr w:type="spellEnd"/>
      <w:r w:rsidRPr="00D454FF">
        <w:rPr>
          <w:i/>
        </w:rPr>
        <w:t xml:space="preserve"> и др.)».</w:t>
      </w:r>
    </w:p>
    <w:p w:rsidR="00C25060" w:rsidRPr="00D454FF" w:rsidRDefault="00C25060" w:rsidP="00355C0A">
      <w:pPr>
        <w:pStyle w:val="afffffffffffffff"/>
        <w:ind w:firstLine="0"/>
        <w:rPr>
          <w:sz w:val="20"/>
          <w:szCs w:val="20"/>
          <w:lang w:eastAsia="ru-RU"/>
        </w:rPr>
      </w:pPr>
      <w:r w:rsidRPr="00D454FF">
        <w:lastRenderedPageBreak/>
        <w:t xml:space="preserve">Таблица </w:t>
      </w:r>
      <w:r w:rsidR="00F13E78">
        <w:t>4</w:t>
      </w:r>
      <w:r w:rsidRPr="00D454FF">
        <w:t xml:space="preserve"> - В таблице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 </w:t>
      </w:r>
      <w:r w:rsidR="00480436" w:rsidRPr="00D454FF">
        <w:fldChar w:fldCharType="begin"/>
      </w:r>
      <w:r w:rsidRPr="00D454FF">
        <w:instrText xml:space="preserve"> LINK Excel.Sheet.12 "F:\\5-с Проект\\Схема ТС\\Гремячинское\\Расчётные таблицы Гремячинское .xlsx" "121 нью!R19C2:R31C5" \f 4 \h \* MERGEFORMAT </w:instrText>
      </w:r>
      <w:r w:rsidR="00480436" w:rsidRPr="00D454FF">
        <w:fldChar w:fldCharType="separate"/>
      </w:r>
    </w:p>
    <w:tbl>
      <w:tblPr>
        <w:tblW w:w="5000" w:type="pct"/>
        <w:tblLook w:val="04A0" w:firstRow="1" w:lastRow="0" w:firstColumn="1" w:lastColumn="0" w:noHBand="0" w:noVBand="1"/>
      </w:tblPr>
      <w:tblGrid>
        <w:gridCol w:w="486"/>
        <w:gridCol w:w="5836"/>
        <w:gridCol w:w="1508"/>
        <w:gridCol w:w="1457"/>
      </w:tblGrid>
      <w:tr w:rsidR="00373422" w:rsidRPr="00D454FF" w:rsidTr="00373422">
        <w:trPr>
          <w:trHeight w:val="20"/>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3304" w:type="pct"/>
            <w:tcBorders>
              <w:top w:val="single" w:sz="8" w:space="0" w:color="auto"/>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Наименование источника</w:t>
            </w:r>
          </w:p>
        </w:tc>
        <w:tc>
          <w:tcPr>
            <w:tcW w:w="728" w:type="pct"/>
            <w:tcBorders>
              <w:top w:val="single" w:sz="8" w:space="0" w:color="auto"/>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703" w:type="pct"/>
            <w:tcBorders>
              <w:top w:val="single" w:sz="8" w:space="0" w:color="auto"/>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Фактическая располагаемая тепловая мощность источника, Гкал/</w:t>
            </w:r>
            <w:proofErr w:type="gramStart"/>
            <w:r w:rsidRPr="00D454FF">
              <w:rPr>
                <w:rFonts w:cs="Times New Roman"/>
              </w:rPr>
              <w:t>ч</w:t>
            </w:r>
            <w:proofErr w:type="gramEnd"/>
          </w:p>
        </w:tc>
      </w:tr>
      <w:tr w:rsidR="00373422" w:rsidRPr="00D454FF" w:rsidTr="00373422">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1</w:t>
            </w:r>
          </w:p>
        </w:tc>
        <w:tc>
          <w:tcPr>
            <w:tcW w:w="3304"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Локальная котельная</w:t>
            </w:r>
          </w:p>
        </w:tc>
        <w:tc>
          <w:tcPr>
            <w:tcW w:w="728"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6,88</w:t>
            </w:r>
          </w:p>
        </w:tc>
        <w:tc>
          <w:tcPr>
            <w:tcW w:w="703"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6,40</w:t>
            </w:r>
          </w:p>
        </w:tc>
      </w:tr>
      <w:tr w:rsidR="00373422" w:rsidRPr="00D454FF" w:rsidTr="00373422">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2</w:t>
            </w:r>
          </w:p>
        </w:tc>
        <w:tc>
          <w:tcPr>
            <w:tcW w:w="3304"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Центральная котельная</w:t>
            </w:r>
          </w:p>
        </w:tc>
        <w:tc>
          <w:tcPr>
            <w:tcW w:w="728"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3,44</w:t>
            </w:r>
          </w:p>
        </w:tc>
        <w:tc>
          <w:tcPr>
            <w:tcW w:w="703"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3,2</w:t>
            </w:r>
          </w:p>
        </w:tc>
      </w:tr>
      <w:tr w:rsidR="00373422" w:rsidRPr="00D454FF" w:rsidTr="00373422">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3</w:t>
            </w:r>
          </w:p>
        </w:tc>
        <w:tc>
          <w:tcPr>
            <w:tcW w:w="3304"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728"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0,4</w:t>
            </w:r>
          </w:p>
        </w:tc>
        <w:tc>
          <w:tcPr>
            <w:tcW w:w="703" w:type="pct"/>
            <w:tcBorders>
              <w:top w:val="nil"/>
              <w:left w:val="nil"/>
              <w:bottom w:val="single" w:sz="8" w:space="0" w:color="auto"/>
              <w:right w:val="single" w:sz="8" w:space="0" w:color="auto"/>
            </w:tcBorders>
            <w:shd w:val="clear" w:color="auto" w:fill="auto"/>
            <w:vAlign w:val="center"/>
            <w:hideMark/>
          </w:tcPr>
          <w:p w:rsidR="00373422" w:rsidRPr="00D454FF" w:rsidRDefault="00373422" w:rsidP="00373422">
            <w:pPr>
              <w:pStyle w:val="1fffb"/>
              <w:rPr>
                <w:rFonts w:cs="Times New Roman"/>
              </w:rPr>
            </w:pPr>
            <w:r w:rsidRPr="00D454FF">
              <w:rPr>
                <w:rFonts w:cs="Times New Roman"/>
              </w:rPr>
              <w:t>0,4</w:t>
            </w:r>
          </w:p>
        </w:tc>
      </w:tr>
    </w:tbl>
    <w:p w:rsidR="00C25060" w:rsidRPr="00D454FF" w:rsidRDefault="00480436" w:rsidP="00C25060">
      <w:pPr>
        <w:pStyle w:val="affff6"/>
        <w:ind w:left="0" w:firstLine="567"/>
        <w:rPr>
          <w:rFonts w:ascii="Times New Roman" w:hAnsi="Times New Roman"/>
          <w:sz w:val="20"/>
          <w:szCs w:val="20"/>
          <w:lang w:val="ru-RU" w:eastAsia="ru-RU" w:bidi="ar-SA"/>
        </w:rPr>
      </w:pPr>
      <w:r w:rsidRPr="00D454FF">
        <w:rPr>
          <w:rFonts w:ascii="Times New Roman" w:hAnsi="Times New Roman"/>
          <w:kern w:val="28"/>
          <w:lang w:val="ru-RU"/>
        </w:rPr>
        <w:fldChar w:fldCharType="end"/>
      </w:r>
    </w:p>
    <w:p w:rsidR="00C25060" w:rsidRPr="00D454FF" w:rsidRDefault="00C25060" w:rsidP="00C25060">
      <w:pPr>
        <w:pStyle w:val="20"/>
        <w:rPr>
          <w:rFonts w:cs="Times New Roman"/>
        </w:rPr>
      </w:pPr>
      <w:bookmarkStart w:id="43" w:name="_Toc78674692"/>
      <w:bookmarkStart w:id="44" w:name="_Toc84970929"/>
      <w:bookmarkStart w:id="45" w:name="_Toc84978918"/>
      <w:r w:rsidRPr="00D454FF">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p>
    <w:p w:rsidR="00C25060" w:rsidRPr="00D454FF" w:rsidRDefault="00C25060" w:rsidP="00373422">
      <w:pPr>
        <w:pStyle w:val="11ff3"/>
      </w:pPr>
      <w:bookmarkStart w:id="46" w:name="_Ref365304232"/>
      <w:r w:rsidRPr="00D454FF">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D454FF" w:rsidRDefault="00C25060" w:rsidP="00373422">
      <w:pPr>
        <w:pStyle w:val="11ff3"/>
        <w:rPr>
          <w:i/>
        </w:rPr>
      </w:pPr>
      <w:r w:rsidRPr="00D454FF">
        <w:rPr>
          <w:b/>
          <w:i/>
        </w:rPr>
        <w:t>«Мощность источника тепловой энергии «нетто»</w:t>
      </w:r>
      <w:r w:rsidRPr="00D454FF">
        <w:rPr>
          <w:i/>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D454FF" w:rsidRDefault="00C25060" w:rsidP="00373422">
      <w:pPr>
        <w:pStyle w:val="11ff3"/>
      </w:pPr>
      <w:r w:rsidRPr="00D454FF">
        <w:t xml:space="preserve">Значительную долю тепловой энергии потребляемой на собственные нужды </w:t>
      </w:r>
      <w:proofErr w:type="spellStart"/>
      <w:r w:rsidRPr="00D454FF">
        <w:t>энергоисточников</w:t>
      </w:r>
      <w:proofErr w:type="spellEnd"/>
      <w:r w:rsidRPr="00D454FF">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D454FF" w:rsidRDefault="00C25060" w:rsidP="00C25060">
      <w:pPr>
        <w:pStyle w:val="11ff3"/>
      </w:pPr>
      <w:r w:rsidRPr="00D454FF">
        <w:t>Величина собственных нужд зависит от многих факторов:</w:t>
      </w:r>
    </w:p>
    <w:p w:rsidR="00C25060" w:rsidRPr="00D454FF" w:rsidRDefault="00C25060" w:rsidP="00373422">
      <w:pPr>
        <w:pStyle w:val="113"/>
      </w:pPr>
      <w:r w:rsidRPr="00D454FF">
        <w:t>вида сжигаемого на теплоисточнике топлива;</w:t>
      </w:r>
    </w:p>
    <w:p w:rsidR="00C25060" w:rsidRPr="00D454FF" w:rsidRDefault="00C25060" w:rsidP="00373422">
      <w:pPr>
        <w:pStyle w:val="113"/>
      </w:pPr>
      <w:r w:rsidRPr="00D454FF">
        <w:t>срока эксплуатации котельного оборудования;</w:t>
      </w:r>
    </w:p>
    <w:p w:rsidR="00C25060" w:rsidRPr="00D454FF" w:rsidRDefault="00C25060" w:rsidP="00373422">
      <w:pPr>
        <w:pStyle w:val="113"/>
      </w:pPr>
      <w:r w:rsidRPr="00D454FF">
        <w:t>вида теплоносителя.</w:t>
      </w:r>
    </w:p>
    <w:p w:rsidR="00C25060" w:rsidRPr="00D454FF" w:rsidRDefault="00C25060" w:rsidP="00373422">
      <w:pPr>
        <w:pStyle w:val="11ff3"/>
      </w:pPr>
      <w:r w:rsidRPr="00D454FF">
        <w:t xml:space="preserve">Приборы учета расхода тепловой энергии на собственные и хозяйственные нужды на большинстве котельных отсутствуют, в </w:t>
      </w:r>
      <w:proofErr w:type="gramStart"/>
      <w:r w:rsidRPr="00D454FF">
        <w:t>связи</w:t>
      </w:r>
      <w:proofErr w:type="gramEnd"/>
      <w:r w:rsidRPr="00D454FF">
        <w:t xml:space="preserve">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w:t>
      </w:r>
      <w:r w:rsidRPr="00D454FF">
        <w:lastRenderedPageBreak/>
        <w:t>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D454FF" w:rsidRDefault="00C25060" w:rsidP="00373422">
      <w:pPr>
        <w:pStyle w:val="11ff3"/>
      </w:pPr>
      <w:r w:rsidRPr="00D454FF">
        <w:t xml:space="preserve">Для </w:t>
      </w:r>
      <w:proofErr w:type="gramStart"/>
      <w:r w:rsidRPr="00D454FF">
        <w:t>основного оборудования, установленного на котельной производятся</w:t>
      </w:r>
      <w:proofErr w:type="gramEnd"/>
      <w:r w:rsidRPr="00D454FF">
        <w:t xml:space="preserve"> режимно-наладочные испытания и в соответствии с ними составляются режимные карты.</w:t>
      </w:r>
    </w:p>
    <w:p w:rsidR="00C25060" w:rsidRPr="00D454FF" w:rsidRDefault="00C25060" w:rsidP="00373422">
      <w:pPr>
        <w:pStyle w:val="11ff3"/>
        <w:rPr>
          <w:lang w:eastAsia="hi-IN" w:bidi="hi-IN"/>
        </w:rPr>
      </w:pPr>
      <w:r w:rsidRPr="00D454FF">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потери теплоты на растопку котлов;</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потери теплоты на нагрев воды, удаляемой из котла с продувкой;</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расход теплоты на подогрев жидкого топлива в цистернах, хранилищах, расходных емкостях;</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расход теплоты в паровых форсунках на распыление жидкого топлива;</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расход теплоты на технологические процессы подготовки воды;</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расход теплоты на отопление помещений и вспомогательных зданий;</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расход теплоты на бытовые нужды персонала;</w:t>
      </w:r>
    </w:p>
    <w:p w:rsidR="00C25060" w:rsidRPr="00D454FF" w:rsidRDefault="00C25060" w:rsidP="00C25060">
      <w:pPr>
        <w:pStyle w:val="11ff3"/>
        <w:rPr>
          <w:lang w:eastAsia="hi-IN" w:bidi="hi-IN"/>
        </w:rPr>
      </w:pPr>
      <w:r w:rsidRPr="00D454FF">
        <w:rPr>
          <w:lang w:eastAsia="hi-IN" w:bidi="hi-IN"/>
        </w:rPr>
        <w:t>-</w:t>
      </w:r>
      <w:r w:rsidRPr="00D454FF">
        <w:rPr>
          <w:lang w:eastAsia="hi-IN" w:bidi="hi-IN"/>
        </w:rPr>
        <w:tab/>
        <w:t>прочее.</w:t>
      </w:r>
    </w:p>
    <w:p w:rsidR="00C25060" w:rsidRPr="00D454FF" w:rsidRDefault="00C25060" w:rsidP="00373422">
      <w:pPr>
        <w:pStyle w:val="11ff3"/>
      </w:pPr>
      <w:r w:rsidRPr="00D454FF">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D454FF">
        <w:t>химводоочистки</w:t>
      </w:r>
      <w:proofErr w:type="spellEnd"/>
      <w:r w:rsidRPr="00D454FF">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D454FF">
        <w:t>.</w:t>
      </w:r>
    </w:p>
    <w:p w:rsidR="00C25060" w:rsidRPr="00D454FF" w:rsidRDefault="00C25060" w:rsidP="00BD09CC">
      <w:pPr>
        <w:pStyle w:val="afffffffffffffff"/>
        <w:ind w:firstLine="0"/>
      </w:pPr>
      <w:bookmarkStart w:id="47" w:name="_Toc527706857"/>
      <w:r w:rsidRPr="00D454FF">
        <w:t xml:space="preserve">Таблица </w:t>
      </w:r>
      <w:r w:rsidR="00F13E78">
        <w:t>5</w:t>
      </w:r>
      <w:r w:rsidRPr="00D454FF">
        <w:t xml:space="preserve"> – 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Pr="00D454FF">
        <w:t>энергоисточников</w:t>
      </w:r>
      <w:proofErr w:type="spellEnd"/>
      <w:r w:rsidRPr="00D454FF">
        <w:t>, а также параметры тепловой мощности «нетто»</w:t>
      </w:r>
      <w:bookmarkEnd w:id="47"/>
      <w:r w:rsidR="00480436" w:rsidRPr="00D454FF">
        <w:rPr>
          <w:highlight w:val="yellow"/>
        </w:rPr>
        <w:fldChar w:fldCharType="begin"/>
      </w:r>
      <w:r w:rsidRPr="00D454FF">
        <w:rPr>
          <w:highlight w:val="yellow"/>
        </w:rPr>
        <w:instrText xml:space="preserve"> LINK Excel.Sheet.12 "F:\\5-с Проект\\Схема ТС\\Гремячинское\\Расчётные таблицы Гремячинское .xlsx" "121 нью!R35C2:R47C7" \f 4 \h \* MERGEFORMAT </w:instrText>
      </w:r>
      <w:r w:rsidR="00480436" w:rsidRPr="00D454FF">
        <w:rPr>
          <w:highlight w:val="yellow"/>
        </w:rPr>
        <w:fldChar w:fldCharType="separate"/>
      </w:r>
    </w:p>
    <w:p w:rsidR="009C3832" w:rsidRPr="00D454FF" w:rsidRDefault="00480436" w:rsidP="00BD09CC">
      <w:pPr>
        <w:spacing w:after="0" w:line="360" w:lineRule="auto"/>
        <w:contextualSpacing/>
        <w:rPr>
          <w:rFonts w:ascii="Times New Roman" w:eastAsia="Calibri" w:hAnsi="Times New Roman" w:cs="Times New Roman"/>
          <w:szCs w:val="24"/>
          <w:highlight w:val="yellow"/>
        </w:rPr>
      </w:pPr>
      <w:r w:rsidRPr="00D454FF">
        <w:rPr>
          <w:rFonts w:ascii="Times New Roman" w:eastAsia="Calibri" w:hAnsi="Times New Roman" w:cs="Times New Roman"/>
          <w:szCs w:val="24"/>
          <w:highlight w:val="yellow"/>
        </w:rPr>
        <w:fldChar w:fldCharType="end"/>
      </w:r>
    </w:p>
    <w:tbl>
      <w:tblPr>
        <w:tblW w:w="5000" w:type="pct"/>
        <w:tblLook w:val="04A0" w:firstRow="1" w:lastRow="0" w:firstColumn="1" w:lastColumn="0" w:noHBand="0" w:noVBand="1"/>
      </w:tblPr>
      <w:tblGrid>
        <w:gridCol w:w="486"/>
        <w:gridCol w:w="3461"/>
        <w:gridCol w:w="1508"/>
        <w:gridCol w:w="1457"/>
        <w:gridCol w:w="1304"/>
        <w:gridCol w:w="1071"/>
      </w:tblGrid>
      <w:tr w:rsidR="009C3832" w:rsidRPr="00D454FF" w:rsidTr="009C3832">
        <w:trPr>
          <w:trHeight w:val="20"/>
        </w:trPr>
        <w:tc>
          <w:tcPr>
            <w:tcW w:w="2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2660" w:type="pct"/>
            <w:tcBorders>
              <w:top w:val="single" w:sz="8" w:space="0" w:color="auto"/>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Наименование источника</w:t>
            </w:r>
          </w:p>
        </w:tc>
        <w:tc>
          <w:tcPr>
            <w:tcW w:w="595" w:type="pct"/>
            <w:tcBorders>
              <w:top w:val="single" w:sz="8" w:space="0" w:color="auto"/>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575" w:type="pct"/>
            <w:tcBorders>
              <w:top w:val="single" w:sz="8" w:space="0" w:color="auto"/>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Фактическая располагаемая тепловая мощность источника, Гкал/</w:t>
            </w:r>
            <w:proofErr w:type="gramStart"/>
            <w:r w:rsidRPr="00D454FF">
              <w:rPr>
                <w:rFonts w:cs="Times New Roman"/>
              </w:rPr>
              <w:t>ч</w:t>
            </w:r>
            <w:proofErr w:type="gramEnd"/>
          </w:p>
        </w:tc>
        <w:tc>
          <w:tcPr>
            <w:tcW w:w="532" w:type="pct"/>
            <w:tcBorders>
              <w:top w:val="single" w:sz="8" w:space="0" w:color="auto"/>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Расход тепловой мощности на собственные нужды, Гкал/</w:t>
            </w:r>
            <w:proofErr w:type="gramStart"/>
            <w:r w:rsidRPr="00D454FF">
              <w:rPr>
                <w:rFonts w:cs="Times New Roman"/>
              </w:rPr>
              <w:t>ч</w:t>
            </w:r>
            <w:proofErr w:type="gramEnd"/>
          </w:p>
        </w:tc>
        <w:tc>
          <w:tcPr>
            <w:tcW w:w="422" w:type="pct"/>
            <w:tcBorders>
              <w:top w:val="single" w:sz="8" w:space="0" w:color="auto"/>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Тепловая мощность нетто, Гкал/</w:t>
            </w:r>
            <w:proofErr w:type="gramStart"/>
            <w:r w:rsidRPr="00D454FF">
              <w:rPr>
                <w:rFonts w:cs="Times New Roman"/>
              </w:rPr>
              <w:t>ч</w:t>
            </w:r>
            <w:proofErr w:type="gramEnd"/>
          </w:p>
        </w:tc>
      </w:tr>
      <w:tr w:rsidR="009C3832" w:rsidRPr="00D454FF" w:rsidTr="009C3832">
        <w:trPr>
          <w:trHeight w:val="20"/>
        </w:trPr>
        <w:tc>
          <w:tcPr>
            <w:tcW w:w="216" w:type="pct"/>
            <w:tcBorders>
              <w:top w:val="nil"/>
              <w:left w:val="single" w:sz="8" w:space="0" w:color="auto"/>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1</w:t>
            </w:r>
          </w:p>
        </w:tc>
        <w:tc>
          <w:tcPr>
            <w:tcW w:w="2660"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Локальная котельная</w:t>
            </w:r>
          </w:p>
        </w:tc>
        <w:tc>
          <w:tcPr>
            <w:tcW w:w="59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6,88</w:t>
            </w:r>
          </w:p>
        </w:tc>
        <w:tc>
          <w:tcPr>
            <w:tcW w:w="57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6,40</w:t>
            </w:r>
          </w:p>
        </w:tc>
        <w:tc>
          <w:tcPr>
            <w:tcW w:w="53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0,04</w:t>
            </w:r>
          </w:p>
        </w:tc>
        <w:tc>
          <w:tcPr>
            <w:tcW w:w="42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6,36</w:t>
            </w:r>
          </w:p>
        </w:tc>
      </w:tr>
      <w:tr w:rsidR="009C3832" w:rsidRPr="00D454FF" w:rsidTr="009C3832">
        <w:trPr>
          <w:trHeight w:val="20"/>
        </w:trPr>
        <w:tc>
          <w:tcPr>
            <w:tcW w:w="216" w:type="pct"/>
            <w:tcBorders>
              <w:top w:val="nil"/>
              <w:left w:val="single" w:sz="8" w:space="0" w:color="auto"/>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2</w:t>
            </w:r>
          </w:p>
        </w:tc>
        <w:tc>
          <w:tcPr>
            <w:tcW w:w="2660"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Центральная котельная</w:t>
            </w:r>
          </w:p>
        </w:tc>
        <w:tc>
          <w:tcPr>
            <w:tcW w:w="59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3,44</w:t>
            </w:r>
          </w:p>
        </w:tc>
        <w:tc>
          <w:tcPr>
            <w:tcW w:w="57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3,20</w:t>
            </w:r>
          </w:p>
        </w:tc>
        <w:tc>
          <w:tcPr>
            <w:tcW w:w="53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0,04</w:t>
            </w:r>
          </w:p>
        </w:tc>
        <w:tc>
          <w:tcPr>
            <w:tcW w:w="42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3,16</w:t>
            </w:r>
          </w:p>
        </w:tc>
      </w:tr>
      <w:tr w:rsidR="009C3832" w:rsidRPr="00D454FF" w:rsidTr="009C3832">
        <w:trPr>
          <w:trHeight w:val="20"/>
        </w:trPr>
        <w:tc>
          <w:tcPr>
            <w:tcW w:w="216" w:type="pct"/>
            <w:tcBorders>
              <w:top w:val="nil"/>
              <w:left w:val="single" w:sz="8" w:space="0" w:color="auto"/>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3</w:t>
            </w:r>
          </w:p>
        </w:tc>
        <w:tc>
          <w:tcPr>
            <w:tcW w:w="2660"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59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0,40</w:t>
            </w:r>
          </w:p>
        </w:tc>
        <w:tc>
          <w:tcPr>
            <w:tcW w:w="575"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0,40</w:t>
            </w:r>
          </w:p>
        </w:tc>
        <w:tc>
          <w:tcPr>
            <w:tcW w:w="53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0,00</w:t>
            </w:r>
          </w:p>
        </w:tc>
        <w:tc>
          <w:tcPr>
            <w:tcW w:w="422" w:type="pct"/>
            <w:tcBorders>
              <w:top w:val="nil"/>
              <w:left w:val="nil"/>
              <w:bottom w:val="single" w:sz="8" w:space="0" w:color="auto"/>
              <w:right w:val="single" w:sz="8" w:space="0" w:color="auto"/>
            </w:tcBorders>
            <w:shd w:val="clear" w:color="auto" w:fill="auto"/>
            <w:vAlign w:val="center"/>
            <w:hideMark/>
          </w:tcPr>
          <w:p w:rsidR="009C3832" w:rsidRPr="00D454FF" w:rsidRDefault="009C3832" w:rsidP="009C3832">
            <w:pPr>
              <w:pStyle w:val="1fffb"/>
              <w:rPr>
                <w:rFonts w:cs="Times New Roman"/>
              </w:rPr>
            </w:pPr>
            <w:r w:rsidRPr="00D454FF">
              <w:rPr>
                <w:rFonts w:cs="Times New Roman"/>
              </w:rPr>
              <w:t>0,40</w:t>
            </w:r>
          </w:p>
        </w:tc>
      </w:tr>
    </w:tbl>
    <w:p w:rsidR="00C25060" w:rsidRPr="00D454FF" w:rsidRDefault="00480436" w:rsidP="00BD09CC">
      <w:pPr>
        <w:contextualSpacing/>
        <w:rPr>
          <w:rFonts w:ascii="Times New Roman" w:hAnsi="Times New Roman" w:cs="Times New Roman"/>
          <w:sz w:val="20"/>
          <w:szCs w:val="20"/>
        </w:rPr>
      </w:pPr>
      <w:r w:rsidRPr="00D454FF">
        <w:rPr>
          <w:rFonts w:ascii="Times New Roman" w:eastAsia="Calibri" w:hAnsi="Times New Roman" w:cs="Times New Roman"/>
          <w:szCs w:val="24"/>
          <w:highlight w:val="yellow"/>
        </w:rPr>
        <w:fldChar w:fldCharType="begin"/>
      </w:r>
      <w:r w:rsidR="00C25060" w:rsidRPr="00D454FF">
        <w:rPr>
          <w:rFonts w:ascii="Times New Roman" w:eastAsia="Calibri" w:hAnsi="Times New Roman" w:cs="Times New Roman"/>
          <w:szCs w:val="24"/>
          <w:highlight w:val="yellow"/>
        </w:rPr>
        <w:instrText xml:space="preserve"> LINK Excel.Sheet.12 "F:\\5-с Проект\\Схема ТС\\Гремячинское\\Расчётные таблицы Гремячинское .xlsx" "121 нью!R35C2:R41C7" \f 4 \h \* MERGEFORMAT </w:instrText>
      </w:r>
      <w:r w:rsidRPr="00D454FF">
        <w:rPr>
          <w:rFonts w:ascii="Times New Roman" w:eastAsia="Calibri" w:hAnsi="Times New Roman" w:cs="Times New Roman"/>
          <w:szCs w:val="24"/>
          <w:highlight w:val="yellow"/>
        </w:rPr>
        <w:fldChar w:fldCharType="separate"/>
      </w:r>
    </w:p>
    <w:p w:rsidR="00C25060" w:rsidRPr="00D454FF" w:rsidRDefault="00480436" w:rsidP="00BD09CC">
      <w:pPr>
        <w:pStyle w:val="afffffffffffffff"/>
        <w:ind w:firstLine="0"/>
      </w:pPr>
      <w:r w:rsidRPr="00D454FF">
        <w:rPr>
          <w:highlight w:val="yellow"/>
        </w:rPr>
        <w:lastRenderedPageBreak/>
        <w:fldChar w:fldCharType="end"/>
      </w:r>
      <w:bookmarkStart w:id="48" w:name="_Toc527706858"/>
      <w:r w:rsidR="00C25060" w:rsidRPr="00D454FF">
        <w:t xml:space="preserve">Таблица </w:t>
      </w:r>
      <w:r w:rsidR="00F13E78">
        <w:t>6</w:t>
      </w:r>
      <w:r w:rsidR="00C25060" w:rsidRPr="00D454FF">
        <w:t xml:space="preserve"> - Объемы потребления тепловой энергии на собственные нужды </w:t>
      </w:r>
      <w:proofErr w:type="spellStart"/>
      <w:r w:rsidR="00C25060" w:rsidRPr="00D454FF">
        <w:t>энергоисточников</w:t>
      </w:r>
      <w:proofErr w:type="spellEnd"/>
      <w:r w:rsidR="00C25060" w:rsidRPr="00D454FF">
        <w:t xml:space="preserve"> за 2020 гг.</w:t>
      </w:r>
      <w:bookmarkEnd w:id="48"/>
      <w:r w:rsidRPr="00D454FF">
        <w:fldChar w:fldCharType="begin"/>
      </w:r>
      <w:r w:rsidR="00C25060" w:rsidRPr="00D454FF">
        <w:instrText xml:space="preserve"> LINK Excel.Sheet.12 "F:\\5-с Проект\\Схема ТС\\Гремячинское\\Расчётные таблицы Гремячинское .xlsx" "121 нью!R50C2:R52C5" \f 4 \h \* MERGEFORMAT </w:instrText>
      </w:r>
      <w:r w:rsidRPr="00D454FF">
        <w:fldChar w:fldCharType="separate"/>
      </w:r>
    </w:p>
    <w:p w:rsidR="009C3832" w:rsidRPr="00D454FF" w:rsidRDefault="00480436" w:rsidP="00BD09CC">
      <w:pPr>
        <w:spacing w:after="0" w:line="360" w:lineRule="auto"/>
        <w:ind w:firstLine="567"/>
        <w:contextualSpacing/>
        <w:rPr>
          <w:rFonts w:ascii="Times New Roman" w:eastAsia="Calibri" w:hAnsi="Times New Roman" w:cs="Times New Roman"/>
          <w:b/>
          <w:bCs/>
          <w:szCs w:val="24"/>
        </w:rPr>
      </w:pPr>
      <w:r w:rsidRPr="00D454FF">
        <w:rPr>
          <w:rFonts w:ascii="Times New Roman" w:eastAsia="Calibri" w:hAnsi="Times New Roman" w:cs="Times New Roman"/>
          <w:b/>
          <w:bCs/>
          <w:szCs w:val="24"/>
        </w:rPr>
        <w:fldChar w:fldCharType="end"/>
      </w:r>
      <w:r w:rsidR="009C3832" w:rsidRPr="00D454FF">
        <w:rPr>
          <w:rFonts w:ascii="Times New Roman" w:eastAsia="Calibri" w:hAnsi="Times New Roman" w:cs="Times New Roman"/>
          <w:b/>
          <w:bCs/>
          <w:szCs w:val="24"/>
        </w:rPr>
        <w:fldChar w:fldCharType="begin"/>
      </w:r>
      <w:r w:rsidR="009C3832" w:rsidRPr="00D454FF">
        <w:rPr>
          <w:rFonts w:ascii="Times New Roman" w:eastAsia="Calibri" w:hAnsi="Times New Roman" w:cs="Times New Roman"/>
          <w:b/>
          <w:bCs/>
          <w:szCs w:val="24"/>
        </w:rPr>
        <w:instrText xml:space="preserve"> LINK Excel.Sheet.12 "F:\\5-с Проект\\Схема ТС\\Гремячинское\\Расчётные таблицы Гремячинское .xlsx" "121 нью!R50C2:R52C5" \f 4 \h \* MERGEFORMAT </w:instrText>
      </w:r>
      <w:r w:rsidR="009C3832" w:rsidRPr="00D454FF">
        <w:rPr>
          <w:rFonts w:ascii="Times New Roman" w:eastAsia="Calibri" w:hAnsi="Times New Roman" w:cs="Times New Roman"/>
          <w:b/>
          <w:bCs/>
          <w:szCs w:val="24"/>
        </w:rPr>
        <w:fldChar w:fldCharType="separate"/>
      </w:r>
    </w:p>
    <w:tbl>
      <w:tblPr>
        <w:tblW w:w="5000" w:type="pct"/>
        <w:tblLook w:val="04A0" w:firstRow="1" w:lastRow="0" w:firstColumn="1" w:lastColumn="0" w:noHBand="0" w:noVBand="1"/>
      </w:tblPr>
      <w:tblGrid>
        <w:gridCol w:w="486"/>
        <w:gridCol w:w="6193"/>
        <w:gridCol w:w="1304"/>
        <w:gridCol w:w="1304"/>
      </w:tblGrid>
      <w:tr w:rsidR="009C3832" w:rsidRPr="00D454FF" w:rsidTr="009C3832">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3472"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Наименование источника</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Расход тепловой мощности на собственные нужды, Гкал/</w:t>
            </w:r>
            <w:proofErr w:type="gramStart"/>
            <w:r w:rsidRPr="00D454FF">
              <w:rPr>
                <w:rFonts w:cs="Times New Roman"/>
              </w:rPr>
              <w:t>ч</w:t>
            </w:r>
            <w:proofErr w:type="gramEnd"/>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Расход тепловой мощности на собственные нужды, %</w:t>
            </w:r>
          </w:p>
        </w:tc>
      </w:tr>
      <w:tr w:rsidR="009C3832" w:rsidRPr="00D454FF" w:rsidTr="009C3832">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1</w:t>
            </w:r>
          </w:p>
        </w:tc>
        <w:tc>
          <w:tcPr>
            <w:tcW w:w="3472"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Локальная котельная</w:t>
            </w:r>
          </w:p>
        </w:tc>
        <w:tc>
          <w:tcPr>
            <w:tcW w:w="629"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0,043</w:t>
            </w:r>
          </w:p>
        </w:tc>
        <w:tc>
          <w:tcPr>
            <w:tcW w:w="629"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D09CC">
            <w:pPr>
              <w:pStyle w:val="1fffb"/>
              <w:spacing w:line="360" w:lineRule="auto"/>
              <w:rPr>
                <w:rFonts w:cs="Times New Roman"/>
              </w:rPr>
            </w:pPr>
            <w:r w:rsidRPr="00D454FF">
              <w:rPr>
                <w:rFonts w:cs="Times New Roman"/>
              </w:rPr>
              <w:t>0,62%</w:t>
            </w:r>
          </w:p>
        </w:tc>
      </w:tr>
      <w:tr w:rsidR="009C3832" w:rsidRPr="00D454FF" w:rsidTr="009C3832">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2</w:t>
            </w:r>
          </w:p>
        </w:tc>
        <w:tc>
          <w:tcPr>
            <w:tcW w:w="3472"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Центральная котельная</w:t>
            </w:r>
          </w:p>
        </w:tc>
        <w:tc>
          <w:tcPr>
            <w:tcW w:w="629"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0,039</w:t>
            </w:r>
          </w:p>
        </w:tc>
        <w:tc>
          <w:tcPr>
            <w:tcW w:w="629"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D09CC">
            <w:pPr>
              <w:pStyle w:val="1fffb"/>
              <w:spacing w:line="360" w:lineRule="auto"/>
              <w:rPr>
                <w:rFonts w:cs="Times New Roman"/>
              </w:rPr>
            </w:pPr>
            <w:r w:rsidRPr="00D454FF">
              <w:rPr>
                <w:rFonts w:cs="Times New Roman"/>
              </w:rPr>
              <w:t>1,14%</w:t>
            </w:r>
          </w:p>
        </w:tc>
      </w:tr>
      <w:tr w:rsidR="009C3832" w:rsidRPr="00D454FF" w:rsidTr="009C3832">
        <w:trPr>
          <w:trHeight w:val="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3</w:t>
            </w:r>
          </w:p>
        </w:tc>
        <w:tc>
          <w:tcPr>
            <w:tcW w:w="3472"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629" w:type="pct"/>
            <w:tcBorders>
              <w:top w:val="nil"/>
              <w:left w:val="nil"/>
              <w:bottom w:val="single" w:sz="4" w:space="0" w:color="auto"/>
              <w:right w:val="single" w:sz="4" w:space="0" w:color="auto"/>
            </w:tcBorders>
            <w:shd w:val="clear" w:color="auto" w:fill="auto"/>
            <w:vAlign w:val="center"/>
            <w:hideMark/>
          </w:tcPr>
          <w:p w:rsidR="009C3832" w:rsidRPr="00D454FF" w:rsidRDefault="009C3832" w:rsidP="00BD09CC">
            <w:pPr>
              <w:pStyle w:val="1fffb"/>
              <w:spacing w:line="360" w:lineRule="auto"/>
              <w:rPr>
                <w:rFonts w:cs="Times New Roman"/>
              </w:rPr>
            </w:pPr>
            <w:r w:rsidRPr="00D454FF">
              <w:rPr>
                <w:rFonts w:cs="Times New Roman"/>
              </w:rPr>
              <w:t>0,005</w:t>
            </w:r>
          </w:p>
        </w:tc>
        <w:tc>
          <w:tcPr>
            <w:tcW w:w="629"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D09CC">
            <w:pPr>
              <w:pStyle w:val="1fffb"/>
              <w:spacing w:line="360" w:lineRule="auto"/>
              <w:rPr>
                <w:rFonts w:cs="Times New Roman"/>
              </w:rPr>
            </w:pPr>
            <w:r w:rsidRPr="00D454FF">
              <w:rPr>
                <w:rFonts w:cs="Times New Roman"/>
              </w:rPr>
              <w:t>1,25%</w:t>
            </w:r>
          </w:p>
        </w:tc>
      </w:tr>
    </w:tbl>
    <w:p w:rsidR="00C25060" w:rsidRPr="00D454FF" w:rsidRDefault="009C3832" w:rsidP="00C25060">
      <w:pPr>
        <w:keepNext/>
        <w:spacing w:line="240" w:lineRule="auto"/>
        <w:rPr>
          <w:rFonts w:ascii="Times New Roman" w:eastAsia="Calibri" w:hAnsi="Times New Roman" w:cs="Times New Roman"/>
          <w:b/>
          <w:bCs/>
          <w:szCs w:val="24"/>
        </w:rPr>
      </w:pPr>
      <w:r w:rsidRPr="00D454FF">
        <w:rPr>
          <w:rFonts w:ascii="Times New Roman" w:eastAsia="Calibri" w:hAnsi="Times New Roman" w:cs="Times New Roman"/>
          <w:b/>
          <w:bCs/>
          <w:szCs w:val="24"/>
        </w:rPr>
        <w:fldChar w:fldCharType="end"/>
      </w:r>
    </w:p>
    <w:p w:rsidR="00C25060" w:rsidRPr="00D454FF" w:rsidRDefault="00C25060" w:rsidP="00C25060">
      <w:pPr>
        <w:pStyle w:val="20"/>
        <w:keepNext w:val="0"/>
        <w:widowControl w:val="0"/>
        <w:spacing w:before="240" w:line="240" w:lineRule="auto"/>
        <w:textAlignment w:val="baseline"/>
        <w:rPr>
          <w:rFonts w:cs="Times New Roman"/>
        </w:rPr>
      </w:pPr>
      <w:bookmarkStart w:id="49" w:name="_Toc78674693"/>
      <w:bookmarkStart w:id="50" w:name="_Toc84970930"/>
      <w:bookmarkStart w:id="51" w:name="_Toc84978919"/>
      <w:bookmarkEnd w:id="46"/>
      <w:r w:rsidRPr="00D454FF">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9"/>
      <w:bookmarkEnd w:id="50"/>
      <w:bookmarkEnd w:id="51"/>
    </w:p>
    <w:p w:rsidR="00C25060" w:rsidRPr="00D454FF" w:rsidRDefault="00C25060" w:rsidP="009C3832">
      <w:pPr>
        <w:pStyle w:val="11ff3"/>
      </w:pPr>
      <w:r w:rsidRPr="00D454FF">
        <w:t>Нормативный срок службы принимается на уровне 30 лет.</w:t>
      </w:r>
    </w:p>
    <w:p w:rsidR="00C25060" w:rsidRPr="00D454FF" w:rsidRDefault="00C25060" w:rsidP="009C3832">
      <w:pPr>
        <w:pStyle w:val="11ff3"/>
      </w:pPr>
      <w:r w:rsidRPr="00D454FF">
        <w:t>Параметры ввода теплофикационного оборудования, а также дата продления ресурса приведены в таблице.</w:t>
      </w:r>
    </w:p>
    <w:p w:rsidR="00C25060" w:rsidRPr="00D454FF" w:rsidRDefault="00C25060" w:rsidP="00A36D7A">
      <w:pPr>
        <w:pStyle w:val="afffffffffffffff"/>
        <w:ind w:firstLine="0"/>
        <w:rPr>
          <w:kern w:val="28"/>
        </w:rPr>
      </w:pPr>
      <w:bookmarkStart w:id="52" w:name="_Toc527706859"/>
      <w:r w:rsidRPr="00D454FF">
        <w:t xml:space="preserve">Таблица </w:t>
      </w:r>
      <w:r w:rsidR="00F13E78">
        <w:t>7</w:t>
      </w:r>
      <w:r w:rsidRPr="00D454FF">
        <w:t xml:space="preserve"> – Параметры паркового ресурса теплофикационного оборудования </w:t>
      </w:r>
      <w:bookmarkEnd w:id="52"/>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4"/>
        <w:gridCol w:w="2058"/>
        <w:gridCol w:w="3124"/>
        <w:gridCol w:w="1745"/>
      </w:tblGrid>
      <w:tr w:rsidR="009C3832" w:rsidRPr="00D454FF" w:rsidTr="009C3832">
        <w:trPr>
          <w:trHeight w:val="230"/>
        </w:trPr>
        <w:tc>
          <w:tcPr>
            <w:tcW w:w="1186" w:type="pct"/>
            <w:vMerge w:val="restart"/>
            <w:shd w:val="clear" w:color="auto" w:fill="auto"/>
          </w:tcPr>
          <w:p w:rsidR="009C3832" w:rsidRPr="00D454FF" w:rsidRDefault="009C3832" w:rsidP="00BE1A54">
            <w:pPr>
              <w:pStyle w:val="1fffb"/>
              <w:rPr>
                <w:rFonts w:cs="Times New Roman"/>
              </w:rPr>
            </w:pPr>
            <w:proofErr w:type="spellStart"/>
            <w:r w:rsidRPr="00D454FF">
              <w:rPr>
                <w:rFonts w:cs="Times New Roman"/>
              </w:rPr>
              <w:t>Наименование</w:t>
            </w:r>
            <w:proofErr w:type="spellEnd"/>
            <w:r w:rsidRPr="00D454FF">
              <w:rPr>
                <w:rFonts w:cs="Times New Roman"/>
              </w:rPr>
              <w:t xml:space="preserve"> </w:t>
            </w:r>
            <w:proofErr w:type="spellStart"/>
            <w:r w:rsidRPr="00D454FF">
              <w:rPr>
                <w:rFonts w:cs="Times New Roman"/>
              </w:rPr>
              <w:t>котельной</w:t>
            </w:r>
            <w:proofErr w:type="spellEnd"/>
          </w:p>
        </w:tc>
        <w:tc>
          <w:tcPr>
            <w:tcW w:w="1133" w:type="pct"/>
            <w:vMerge w:val="restart"/>
            <w:shd w:val="clear" w:color="auto" w:fill="auto"/>
          </w:tcPr>
          <w:p w:rsidR="009C3832" w:rsidRPr="00D454FF" w:rsidRDefault="009C3832" w:rsidP="00BE1A54">
            <w:pPr>
              <w:pStyle w:val="1fffb"/>
              <w:rPr>
                <w:rFonts w:cs="Times New Roman"/>
              </w:rPr>
            </w:pPr>
            <w:proofErr w:type="spellStart"/>
            <w:r w:rsidRPr="00D454FF">
              <w:rPr>
                <w:rFonts w:cs="Times New Roman"/>
              </w:rPr>
              <w:t>Состав</w:t>
            </w:r>
            <w:proofErr w:type="spellEnd"/>
            <w:r w:rsidRPr="00D454FF">
              <w:rPr>
                <w:rFonts w:cs="Times New Roman"/>
              </w:rPr>
              <w:t xml:space="preserve"> </w:t>
            </w:r>
            <w:proofErr w:type="spellStart"/>
            <w:r w:rsidRPr="00D454FF">
              <w:rPr>
                <w:rFonts w:cs="Times New Roman"/>
              </w:rPr>
              <w:t>основного</w:t>
            </w:r>
            <w:proofErr w:type="spellEnd"/>
            <w:r w:rsidRPr="00D454FF">
              <w:rPr>
                <w:rFonts w:cs="Times New Roman"/>
              </w:rPr>
              <w:t xml:space="preserve"> </w:t>
            </w:r>
            <w:proofErr w:type="spellStart"/>
            <w:r w:rsidRPr="00D454FF">
              <w:rPr>
                <w:rFonts w:cs="Times New Roman"/>
              </w:rPr>
              <w:t>котельного</w:t>
            </w:r>
            <w:proofErr w:type="spellEnd"/>
          </w:p>
          <w:p w:rsidR="009C3832" w:rsidRPr="00D454FF" w:rsidRDefault="009C3832" w:rsidP="00BE1A54">
            <w:pPr>
              <w:pStyle w:val="1fffb"/>
              <w:rPr>
                <w:rFonts w:cs="Times New Roman"/>
              </w:rPr>
            </w:pPr>
            <w:proofErr w:type="spellStart"/>
            <w:r w:rsidRPr="00D454FF">
              <w:rPr>
                <w:rFonts w:cs="Times New Roman"/>
              </w:rPr>
              <w:t>оборудования</w:t>
            </w:r>
            <w:proofErr w:type="spellEnd"/>
          </w:p>
        </w:tc>
        <w:tc>
          <w:tcPr>
            <w:tcW w:w="1720" w:type="pct"/>
            <w:vMerge w:val="restart"/>
            <w:shd w:val="clear" w:color="auto" w:fill="auto"/>
          </w:tcPr>
          <w:p w:rsidR="009C3832" w:rsidRPr="00D454FF" w:rsidRDefault="009C3832" w:rsidP="00BE1A54">
            <w:pPr>
              <w:pStyle w:val="1fffb"/>
              <w:rPr>
                <w:rFonts w:cs="Times New Roman"/>
              </w:rPr>
            </w:pPr>
            <w:proofErr w:type="spellStart"/>
            <w:r w:rsidRPr="00D454FF">
              <w:rPr>
                <w:rFonts w:cs="Times New Roman"/>
              </w:rPr>
              <w:t>Дата</w:t>
            </w:r>
            <w:proofErr w:type="spellEnd"/>
            <w:r w:rsidRPr="00D454FF">
              <w:rPr>
                <w:rFonts w:cs="Times New Roman"/>
              </w:rPr>
              <w:t xml:space="preserve"> </w:t>
            </w:r>
            <w:proofErr w:type="spellStart"/>
            <w:r w:rsidRPr="00D454FF">
              <w:rPr>
                <w:rFonts w:cs="Times New Roman"/>
              </w:rPr>
              <w:t>ввода</w:t>
            </w:r>
            <w:proofErr w:type="spellEnd"/>
            <w:r w:rsidRPr="00D454FF">
              <w:rPr>
                <w:rFonts w:cs="Times New Roman"/>
              </w:rPr>
              <w:t xml:space="preserve"> </w:t>
            </w:r>
            <w:proofErr w:type="spellStart"/>
            <w:r w:rsidRPr="00D454FF">
              <w:rPr>
                <w:rFonts w:cs="Times New Roman"/>
              </w:rPr>
              <w:t>теплофикационного</w:t>
            </w:r>
            <w:proofErr w:type="spellEnd"/>
            <w:r w:rsidRPr="00D454FF">
              <w:rPr>
                <w:rFonts w:cs="Times New Roman"/>
              </w:rPr>
              <w:t xml:space="preserve"> </w:t>
            </w:r>
            <w:proofErr w:type="spellStart"/>
            <w:r w:rsidRPr="00D454FF">
              <w:rPr>
                <w:rFonts w:cs="Times New Roman"/>
              </w:rPr>
              <w:t>оборудования</w:t>
            </w:r>
            <w:proofErr w:type="spellEnd"/>
          </w:p>
        </w:tc>
        <w:tc>
          <w:tcPr>
            <w:tcW w:w="961" w:type="pct"/>
            <w:vMerge w:val="restart"/>
            <w:shd w:val="clear" w:color="auto" w:fill="auto"/>
          </w:tcPr>
          <w:p w:rsidR="009C3832" w:rsidRPr="00D454FF" w:rsidRDefault="009C3832" w:rsidP="00BE1A54">
            <w:pPr>
              <w:pStyle w:val="1fffb"/>
              <w:rPr>
                <w:rFonts w:cs="Times New Roman"/>
              </w:rPr>
            </w:pPr>
            <w:proofErr w:type="spellStart"/>
            <w:r w:rsidRPr="00D454FF">
              <w:rPr>
                <w:rFonts w:cs="Times New Roman"/>
              </w:rPr>
              <w:t>Срок</w:t>
            </w:r>
            <w:proofErr w:type="spellEnd"/>
            <w:r w:rsidRPr="00D454FF">
              <w:rPr>
                <w:rFonts w:cs="Times New Roman"/>
              </w:rPr>
              <w:t xml:space="preserve"> </w:t>
            </w:r>
            <w:proofErr w:type="spellStart"/>
            <w:r w:rsidRPr="00D454FF">
              <w:rPr>
                <w:rFonts w:cs="Times New Roman"/>
              </w:rPr>
              <w:t>службы</w:t>
            </w:r>
            <w:proofErr w:type="spellEnd"/>
            <w:r w:rsidRPr="00D454FF">
              <w:rPr>
                <w:rFonts w:cs="Times New Roman"/>
              </w:rPr>
              <w:t xml:space="preserve">, </w:t>
            </w:r>
            <w:proofErr w:type="spellStart"/>
            <w:r w:rsidRPr="00D454FF">
              <w:rPr>
                <w:rFonts w:cs="Times New Roman"/>
              </w:rPr>
              <w:t>лет</w:t>
            </w:r>
            <w:proofErr w:type="spellEnd"/>
          </w:p>
        </w:tc>
      </w:tr>
      <w:tr w:rsidR="009C3832" w:rsidRPr="00D454FF" w:rsidTr="009C3832">
        <w:trPr>
          <w:trHeight w:val="230"/>
        </w:trPr>
        <w:tc>
          <w:tcPr>
            <w:tcW w:w="1186" w:type="pct"/>
            <w:vMerge/>
            <w:tcBorders>
              <w:top w:val="nil"/>
            </w:tcBorders>
            <w:shd w:val="clear" w:color="auto" w:fill="auto"/>
          </w:tcPr>
          <w:p w:rsidR="009C3832" w:rsidRPr="00D454FF" w:rsidRDefault="009C3832" w:rsidP="00BE1A54">
            <w:pPr>
              <w:pStyle w:val="1fffb"/>
              <w:rPr>
                <w:rFonts w:cs="Times New Roman"/>
              </w:rPr>
            </w:pPr>
          </w:p>
        </w:tc>
        <w:tc>
          <w:tcPr>
            <w:tcW w:w="1133" w:type="pct"/>
            <w:vMerge/>
            <w:tcBorders>
              <w:top w:val="nil"/>
            </w:tcBorders>
            <w:shd w:val="clear" w:color="auto" w:fill="auto"/>
          </w:tcPr>
          <w:p w:rsidR="009C3832" w:rsidRPr="00D454FF" w:rsidRDefault="009C3832" w:rsidP="00BE1A54">
            <w:pPr>
              <w:pStyle w:val="1fffb"/>
              <w:rPr>
                <w:rFonts w:cs="Times New Roman"/>
              </w:rPr>
            </w:pPr>
          </w:p>
        </w:tc>
        <w:tc>
          <w:tcPr>
            <w:tcW w:w="1720" w:type="pct"/>
            <w:vMerge/>
            <w:tcBorders>
              <w:top w:val="nil"/>
            </w:tcBorders>
            <w:shd w:val="clear" w:color="auto" w:fill="auto"/>
          </w:tcPr>
          <w:p w:rsidR="009C3832" w:rsidRPr="00D454FF" w:rsidRDefault="009C3832" w:rsidP="00BE1A54">
            <w:pPr>
              <w:pStyle w:val="1fffb"/>
              <w:rPr>
                <w:rFonts w:cs="Times New Roman"/>
              </w:rPr>
            </w:pPr>
          </w:p>
        </w:tc>
        <w:tc>
          <w:tcPr>
            <w:tcW w:w="961" w:type="pct"/>
            <w:vMerge/>
            <w:tcBorders>
              <w:top w:val="nil"/>
            </w:tcBorders>
            <w:shd w:val="clear" w:color="auto" w:fill="auto"/>
          </w:tcPr>
          <w:p w:rsidR="009C3832" w:rsidRPr="00D454FF" w:rsidRDefault="009C3832" w:rsidP="00BE1A54">
            <w:pPr>
              <w:pStyle w:val="1fffb"/>
              <w:rPr>
                <w:rFonts w:cs="Times New Roman"/>
              </w:rPr>
            </w:pPr>
          </w:p>
        </w:tc>
      </w:tr>
      <w:tr w:rsidR="009C3832" w:rsidRPr="00D454FF" w:rsidTr="009C3832">
        <w:trPr>
          <w:trHeight w:val="20"/>
        </w:trPr>
        <w:tc>
          <w:tcPr>
            <w:tcW w:w="1186" w:type="pct"/>
            <w:shd w:val="clear" w:color="auto" w:fill="auto"/>
          </w:tcPr>
          <w:p w:rsidR="009C3832" w:rsidRPr="00D454FF" w:rsidRDefault="009C3832" w:rsidP="00BE1A54">
            <w:pPr>
              <w:pStyle w:val="1fffb"/>
              <w:rPr>
                <w:rFonts w:cs="Times New Roman"/>
              </w:rPr>
            </w:pPr>
            <w:proofErr w:type="spellStart"/>
            <w:r w:rsidRPr="00D454FF">
              <w:rPr>
                <w:rFonts w:cs="Times New Roman"/>
              </w:rPr>
              <w:t>Локальная</w:t>
            </w:r>
            <w:proofErr w:type="spellEnd"/>
          </w:p>
        </w:tc>
        <w:tc>
          <w:tcPr>
            <w:tcW w:w="1133" w:type="pct"/>
            <w:shd w:val="clear" w:color="auto" w:fill="auto"/>
          </w:tcPr>
          <w:p w:rsidR="009C3832" w:rsidRPr="00D454FF" w:rsidRDefault="009C3832" w:rsidP="00BE1A54">
            <w:pPr>
              <w:pStyle w:val="1fffb"/>
              <w:rPr>
                <w:rFonts w:cs="Times New Roman"/>
              </w:rPr>
            </w:pPr>
            <w:r w:rsidRPr="00D454FF">
              <w:rPr>
                <w:rFonts w:cs="Times New Roman"/>
              </w:rPr>
              <w:t>КВЖ-4,0-115Н</w:t>
            </w:r>
          </w:p>
          <w:p w:rsidR="009C3832" w:rsidRPr="00D454FF" w:rsidRDefault="009C3832" w:rsidP="00BE1A54">
            <w:pPr>
              <w:pStyle w:val="1fffb"/>
              <w:rPr>
                <w:rFonts w:cs="Times New Roman"/>
              </w:rPr>
            </w:pPr>
            <w:r w:rsidRPr="00D454FF">
              <w:rPr>
                <w:rFonts w:cs="Times New Roman"/>
              </w:rPr>
              <w:t>-2шт.</w:t>
            </w:r>
          </w:p>
        </w:tc>
        <w:tc>
          <w:tcPr>
            <w:tcW w:w="1720" w:type="pct"/>
            <w:shd w:val="clear" w:color="auto" w:fill="auto"/>
          </w:tcPr>
          <w:p w:rsidR="009C3832" w:rsidRPr="00D454FF" w:rsidRDefault="009C3832" w:rsidP="00BE1A54">
            <w:pPr>
              <w:pStyle w:val="1fffb"/>
              <w:rPr>
                <w:rFonts w:cs="Times New Roman"/>
              </w:rPr>
            </w:pPr>
            <w:r w:rsidRPr="00D454FF">
              <w:rPr>
                <w:rFonts w:cs="Times New Roman"/>
              </w:rPr>
              <w:t>-</w:t>
            </w:r>
          </w:p>
        </w:tc>
        <w:tc>
          <w:tcPr>
            <w:tcW w:w="961" w:type="pct"/>
            <w:shd w:val="clear" w:color="auto" w:fill="auto"/>
          </w:tcPr>
          <w:p w:rsidR="009C3832" w:rsidRPr="00D454FF" w:rsidRDefault="009C3832" w:rsidP="00BE1A54">
            <w:pPr>
              <w:pStyle w:val="1fffb"/>
              <w:rPr>
                <w:rFonts w:cs="Times New Roman"/>
              </w:rPr>
            </w:pPr>
            <w:r w:rsidRPr="00D454FF">
              <w:rPr>
                <w:rFonts w:cs="Times New Roman"/>
              </w:rPr>
              <w:t>-</w:t>
            </w:r>
          </w:p>
        </w:tc>
      </w:tr>
      <w:tr w:rsidR="009C3832" w:rsidRPr="00D454FF" w:rsidTr="009C3832">
        <w:trPr>
          <w:trHeight w:val="20"/>
        </w:trPr>
        <w:tc>
          <w:tcPr>
            <w:tcW w:w="1186" w:type="pct"/>
            <w:shd w:val="clear" w:color="auto" w:fill="auto"/>
          </w:tcPr>
          <w:p w:rsidR="009C3832" w:rsidRPr="00D454FF" w:rsidRDefault="009C3832" w:rsidP="00BE1A54">
            <w:pPr>
              <w:pStyle w:val="1fffb"/>
              <w:rPr>
                <w:rFonts w:cs="Times New Roman"/>
              </w:rPr>
            </w:pPr>
            <w:proofErr w:type="spellStart"/>
            <w:r w:rsidRPr="00D454FF">
              <w:rPr>
                <w:rFonts w:cs="Times New Roman"/>
              </w:rPr>
              <w:t>Центральная</w:t>
            </w:r>
            <w:proofErr w:type="spellEnd"/>
          </w:p>
        </w:tc>
        <w:tc>
          <w:tcPr>
            <w:tcW w:w="1133" w:type="pct"/>
            <w:shd w:val="clear" w:color="auto" w:fill="auto"/>
          </w:tcPr>
          <w:p w:rsidR="009C3832" w:rsidRPr="00D454FF" w:rsidRDefault="009C3832" w:rsidP="00BE1A54">
            <w:pPr>
              <w:pStyle w:val="1fffb"/>
              <w:rPr>
                <w:rFonts w:cs="Times New Roman"/>
              </w:rPr>
            </w:pPr>
            <w:r w:rsidRPr="00D454FF">
              <w:rPr>
                <w:rFonts w:cs="Times New Roman"/>
              </w:rPr>
              <w:t>КВ-Г-2,0-115Н -</w:t>
            </w:r>
          </w:p>
          <w:p w:rsidR="009C3832" w:rsidRPr="00D454FF" w:rsidRDefault="009C3832" w:rsidP="00BE1A54">
            <w:pPr>
              <w:pStyle w:val="1fffb"/>
              <w:rPr>
                <w:rFonts w:cs="Times New Roman"/>
              </w:rPr>
            </w:pPr>
            <w:r w:rsidRPr="00D454FF">
              <w:rPr>
                <w:rFonts w:cs="Times New Roman"/>
              </w:rPr>
              <w:t xml:space="preserve">2 </w:t>
            </w:r>
            <w:proofErr w:type="spellStart"/>
            <w:r w:rsidRPr="00D454FF">
              <w:rPr>
                <w:rFonts w:cs="Times New Roman"/>
              </w:rPr>
              <w:t>шт</w:t>
            </w:r>
            <w:proofErr w:type="spellEnd"/>
            <w:r w:rsidRPr="00D454FF">
              <w:rPr>
                <w:rFonts w:cs="Times New Roman"/>
              </w:rPr>
              <w:t>.</w:t>
            </w:r>
          </w:p>
        </w:tc>
        <w:tc>
          <w:tcPr>
            <w:tcW w:w="1720" w:type="pct"/>
            <w:shd w:val="clear" w:color="auto" w:fill="auto"/>
          </w:tcPr>
          <w:p w:rsidR="009C3832" w:rsidRPr="00D454FF" w:rsidRDefault="009C3832" w:rsidP="00BE1A54">
            <w:pPr>
              <w:pStyle w:val="1fffb"/>
              <w:rPr>
                <w:rFonts w:cs="Times New Roman"/>
              </w:rPr>
            </w:pPr>
            <w:r w:rsidRPr="00D454FF">
              <w:rPr>
                <w:rFonts w:cs="Times New Roman"/>
              </w:rPr>
              <w:t>-</w:t>
            </w:r>
          </w:p>
        </w:tc>
        <w:tc>
          <w:tcPr>
            <w:tcW w:w="961" w:type="pct"/>
            <w:shd w:val="clear" w:color="auto" w:fill="auto"/>
          </w:tcPr>
          <w:p w:rsidR="009C3832" w:rsidRPr="00D454FF" w:rsidRDefault="009C3832" w:rsidP="00BE1A54">
            <w:pPr>
              <w:pStyle w:val="1fffb"/>
              <w:rPr>
                <w:rFonts w:cs="Times New Roman"/>
              </w:rPr>
            </w:pPr>
            <w:r w:rsidRPr="00D454FF">
              <w:rPr>
                <w:rFonts w:cs="Times New Roman"/>
              </w:rPr>
              <w:t>-</w:t>
            </w:r>
          </w:p>
        </w:tc>
      </w:tr>
      <w:tr w:rsidR="009C3832" w:rsidRPr="00D454FF" w:rsidTr="009C3832">
        <w:trPr>
          <w:trHeight w:val="20"/>
        </w:trPr>
        <w:tc>
          <w:tcPr>
            <w:tcW w:w="1186" w:type="pct"/>
            <w:shd w:val="clear" w:color="auto" w:fill="auto"/>
          </w:tcPr>
          <w:p w:rsidR="009C3832" w:rsidRPr="00D454FF" w:rsidRDefault="009C3832" w:rsidP="00BE1A54">
            <w:pPr>
              <w:pStyle w:val="1fffb"/>
              <w:rPr>
                <w:rFonts w:cs="Times New Roman"/>
              </w:rPr>
            </w:pPr>
            <w:proofErr w:type="spellStart"/>
            <w:r w:rsidRPr="00D454FF">
              <w:rPr>
                <w:rFonts w:cs="Times New Roman"/>
              </w:rPr>
              <w:t>Сагомилия</w:t>
            </w:r>
            <w:proofErr w:type="spellEnd"/>
          </w:p>
        </w:tc>
        <w:tc>
          <w:tcPr>
            <w:tcW w:w="1133" w:type="pct"/>
            <w:shd w:val="clear" w:color="auto" w:fill="auto"/>
          </w:tcPr>
          <w:p w:rsidR="009C3832" w:rsidRPr="00D454FF" w:rsidRDefault="009C3832" w:rsidP="00BE1A54">
            <w:pPr>
              <w:pStyle w:val="1fffb"/>
              <w:rPr>
                <w:rFonts w:cs="Times New Roman"/>
              </w:rPr>
            </w:pPr>
            <w:proofErr w:type="spellStart"/>
            <w:r w:rsidRPr="00D454FF">
              <w:rPr>
                <w:rFonts w:cs="Times New Roman"/>
              </w:rPr>
              <w:t>Чугунно</w:t>
            </w:r>
            <w:proofErr w:type="spellEnd"/>
            <w:r w:rsidRPr="00D454FF">
              <w:rPr>
                <w:rFonts w:cs="Times New Roman"/>
              </w:rPr>
              <w:t xml:space="preserve">- </w:t>
            </w:r>
            <w:proofErr w:type="spellStart"/>
            <w:r w:rsidRPr="00D454FF">
              <w:rPr>
                <w:rFonts w:cs="Times New Roman"/>
              </w:rPr>
              <w:t>секционные</w:t>
            </w:r>
            <w:proofErr w:type="spellEnd"/>
            <w:r w:rsidRPr="00D454FF">
              <w:rPr>
                <w:rFonts w:cs="Times New Roman"/>
              </w:rPr>
              <w:t xml:space="preserve"> </w:t>
            </w:r>
            <w:proofErr w:type="spellStart"/>
            <w:r w:rsidRPr="00D454FF">
              <w:rPr>
                <w:rFonts w:cs="Times New Roman"/>
              </w:rPr>
              <w:t>котлы</w:t>
            </w:r>
            <w:proofErr w:type="spellEnd"/>
          </w:p>
        </w:tc>
        <w:tc>
          <w:tcPr>
            <w:tcW w:w="1720" w:type="pct"/>
            <w:shd w:val="clear" w:color="auto" w:fill="auto"/>
          </w:tcPr>
          <w:p w:rsidR="009C3832" w:rsidRPr="00D454FF" w:rsidRDefault="009C3832" w:rsidP="00BE1A54">
            <w:pPr>
              <w:pStyle w:val="1fffb"/>
              <w:rPr>
                <w:rFonts w:cs="Times New Roman"/>
              </w:rPr>
            </w:pPr>
            <w:r w:rsidRPr="00D454FF">
              <w:rPr>
                <w:rFonts w:cs="Times New Roman"/>
              </w:rPr>
              <w:t>-</w:t>
            </w:r>
          </w:p>
        </w:tc>
        <w:tc>
          <w:tcPr>
            <w:tcW w:w="961" w:type="pct"/>
            <w:shd w:val="clear" w:color="auto" w:fill="auto"/>
          </w:tcPr>
          <w:p w:rsidR="009C3832" w:rsidRPr="00D454FF" w:rsidRDefault="009C3832" w:rsidP="00BE1A54">
            <w:pPr>
              <w:pStyle w:val="1fffb"/>
              <w:rPr>
                <w:rFonts w:cs="Times New Roman"/>
              </w:rPr>
            </w:pPr>
            <w:r w:rsidRPr="00D454FF">
              <w:rPr>
                <w:rFonts w:cs="Times New Roman"/>
              </w:rPr>
              <w:t>-</w:t>
            </w:r>
          </w:p>
        </w:tc>
      </w:tr>
    </w:tbl>
    <w:p w:rsidR="00C25060" w:rsidRPr="00D454FF" w:rsidRDefault="00C25060" w:rsidP="00A36D7A">
      <w:pPr>
        <w:keepNext/>
        <w:suppressAutoHyphens/>
        <w:spacing w:after="0" w:line="360" w:lineRule="auto"/>
        <w:ind w:firstLine="720"/>
        <w:rPr>
          <w:rFonts w:ascii="Times New Roman" w:hAnsi="Times New Roman" w:cs="Times New Roman"/>
          <w:kern w:val="28"/>
          <w:sz w:val="24"/>
          <w:szCs w:val="24"/>
        </w:rPr>
      </w:pPr>
      <w:r w:rsidRPr="00D454FF">
        <w:rPr>
          <w:rFonts w:ascii="Times New Roman" w:eastAsia="Calibri" w:hAnsi="Times New Roman" w:cs="Times New Roman"/>
          <w:sz w:val="24"/>
          <w:szCs w:val="24"/>
        </w:rPr>
        <w:lastRenderedPageBreak/>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D454FF" w:rsidRDefault="00C25060" w:rsidP="00C25060">
      <w:pPr>
        <w:pStyle w:val="20"/>
        <w:widowControl w:val="0"/>
        <w:spacing w:before="240" w:line="240" w:lineRule="auto"/>
        <w:textAlignment w:val="baseline"/>
        <w:rPr>
          <w:rFonts w:cs="Times New Roman"/>
        </w:rPr>
      </w:pPr>
      <w:bookmarkStart w:id="53" w:name="_Toc78674694"/>
      <w:bookmarkStart w:id="54" w:name="_Toc84970931"/>
      <w:bookmarkStart w:id="55" w:name="_Toc84978920"/>
      <w:r w:rsidRPr="00D454FF">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3"/>
      <w:bookmarkEnd w:id="54"/>
      <w:bookmarkEnd w:id="55"/>
    </w:p>
    <w:p w:rsidR="00BD09CC" w:rsidRDefault="009C3832" w:rsidP="009C3832">
      <w:pPr>
        <w:pStyle w:val="11ff3"/>
      </w:pPr>
      <w:r w:rsidRPr="00D454FF">
        <w:t xml:space="preserve">В системе теплоснабжения п. Большая Ижора отсутствуют теплофикационные </w:t>
      </w:r>
    </w:p>
    <w:p w:rsidR="00BD09CC" w:rsidRDefault="00BD09CC" w:rsidP="009C3832">
      <w:pPr>
        <w:pStyle w:val="11ff3"/>
      </w:pPr>
    </w:p>
    <w:p w:rsidR="00C25060" w:rsidRPr="00D454FF" w:rsidRDefault="009C3832" w:rsidP="009C3832">
      <w:pPr>
        <w:pStyle w:val="11ff3"/>
      </w:pPr>
      <w:r w:rsidRPr="00D454FF">
        <w:t>установки, работающие в режиме комбинированной выработки тепловой и электрической энергии.</w:t>
      </w:r>
    </w:p>
    <w:p w:rsidR="00C25060" w:rsidRPr="00D454FF" w:rsidRDefault="00C25060" w:rsidP="00C25060">
      <w:pPr>
        <w:pStyle w:val="20"/>
        <w:keepNext w:val="0"/>
        <w:widowControl w:val="0"/>
        <w:spacing w:before="240" w:line="240" w:lineRule="auto"/>
        <w:textAlignment w:val="baseline"/>
        <w:rPr>
          <w:rFonts w:cs="Times New Roman"/>
        </w:rPr>
      </w:pPr>
      <w:bookmarkStart w:id="56" w:name="_Toc78674695"/>
      <w:r w:rsidRPr="00D454FF">
        <w:rPr>
          <w:rFonts w:cs="Times New Roman"/>
        </w:rPr>
        <w:t xml:space="preserve"> </w:t>
      </w:r>
      <w:bookmarkStart w:id="57" w:name="_Toc84970932"/>
      <w:bookmarkStart w:id="58" w:name="_Toc84978921"/>
      <w:proofErr w:type="spellStart"/>
      <w:proofErr w:type="gramStart"/>
      <w:r w:rsidRPr="00D454FF">
        <w:rPr>
          <w:rFonts w:cs="Times New Roman"/>
        </w:rPr>
        <w:t>C</w:t>
      </w:r>
      <w:proofErr w:type="gramEnd"/>
      <w:r w:rsidRPr="00D454FF">
        <w:rPr>
          <w:rFonts w:cs="Times New Roman"/>
        </w:rPr>
        <w:t>пособ</w:t>
      </w:r>
      <w:proofErr w:type="spellEnd"/>
      <w:r w:rsidRPr="00D454FF">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6"/>
      <w:bookmarkEnd w:id="57"/>
      <w:bookmarkEnd w:id="58"/>
    </w:p>
    <w:p w:rsidR="00C25060" w:rsidRPr="00D454FF" w:rsidRDefault="00C25060" w:rsidP="009C3832">
      <w:pPr>
        <w:pStyle w:val="11ff3"/>
      </w:pPr>
      <w:r w:rsidRPr="00D454FF">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D454FF">
        <w:t>при</w:t>
      </w:r>
      <w:proofErr w:type="gramEnd"/>
      <w:r w:rsidRPr="00D454FF">
        <w:t xml:space="preserve"> изменяющихся в течение отопительного периода внешних климатических условий</w:t>
      </w:r>
    </w:p>
    <w:p w:rsidR="00C25060" w:rsidRPr="00D454FF" w:rsidRDefault="00C25060" w:rsidP="009C3832">
      <w:pPr>
        <w:pStyle w:val="11ff3"/>
      </w:pPr>
      <w:r w:rsidRPr="00D454FF">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D454FF" w:rsidRDefault="00C25060" w:rsidP="009C3832">
      <w:pPr>
        <w:pStyle w:val="11ff3"/>
      </w:pPr>
      <w:r w:rsidRPr="00D454FF">
        <w:t>Для котельных используется температурный график 95-70оС,</w:t>
      </w:r>
      <w:proofErr w:type="gramStart"/>
      <w:r w:rsidRPr="00D454FF">
        <w:t xml:space="preserve"> ,</w:t>
      </w:r>
      <w:proofErr w:type="gramEnd"/>
      <w:r w:rsidRPr="00D454FF">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городского поселения.</w:t>
      </w:r>
    </w:p>
    <w:p w:rsidR="00C25060" w:rsidRPr="00D454FF" w:rsidRDefault="00C25060" w:rsidP="009C3832">
      <w:pPr>
        <w:pStyle w:val="11ff3"/>
      </w:pPr>
      <w:r w:rsidRPr="00D454FF">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D454FF" w:rsidRDefault="00C25060" w:rsidP="009C3832">
      <w:pPr>
        <w:pStyle w:val="11ff3"/>
      </w:pPr>
      <w:r w:rsidRPr="00D454FF">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D454FF" w:rsidRDefault="00C25060" w:rsidP="009C3832">
      <w:pPr>
        <w:pStyle w:val="11ff3"/>
      </w:pPr>
      <w:r w:rsidRPr="00D454FF">
        <w:lastRenderedPageBreak/>
        <w:t xml:space="preserve">Теплоноситель </w:t>
      </w:r>
      <w:proofErr w:type="gramStart"/>
      <w:r w:rsidRPr="00D454FF">
        <w:t>отпускается потребителям с соблюдением температурного графика 95/70ºС. Температурный график обусловлен</w:t>
      </w:r>
      <w:proofErr w:type="gramEnd"/>
      <w:r w:rsidRPr="00D454FF">
        <w:t xml:space="preserve"> типом отопительных приборов потребителей и способом их присоединения к тепловым сетям. </w:t>
      </w:r>
    </w:p>
    <w:p w:rsidR="00C25060" w:rsidRPr="00D454FF" w:rsidRDefault="00C25060" w:rsidP="009C3832">
      <w:pPr>
        <w:pStyle w:val="11ff3"/>
      </w:pPr>
      <w:r w:rsidRPr="00D454FF">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sidRPr="00D454FF">
        <w:t>оС</w:t>
      </w:r>
      <w:proofErr w:type="spellEnd"/>
      <w:r w:rsidRPr="00D454FF">
        <w:t>. По данным температурного графика определяется температура подающей и обратной воды в тепловых сетях.</w:t>
      </w:r>
    </w:p>
    <w:p w:rsidR="00C25060" w:rsidRPr="00D454FF" w:rsidRDefault="009C3832" w:rsidP="00BD09CC">
      <w:pPr>
        <w:pStyle w:val="11ff3"/>
      </w:pPr>
      <w:r w:rsidRPr="00D454FF">
        <w:t>Температурный график приведен на рисунке</w:t>
      </w:r>
      <w:r w:rsidR="00BD09CC">
        <w:t xml:space="preserve"> 2</w:t>
      </w:r>
    </w:p>
    <w:p w:rsidR="009C3832" w:rsidRPr="00D454FF" w:rsidRDefault="009C3832" w:rsidP="009C3832">
      <w:pPr>
        <w:spacing w:before="120" w:after="240" w:line="240" w:lineRule="auto"/>
        <w:rPr>
          <w:rFonts w:ascii="Times New Roman" w:hAnsi="Times New Roman" w:cs="Times New Roman"/>
          <w:b/>
          <w:bCs/>
          <w:szCs w:val="24"/>
        </w:rPr>
      </w:pPr>
      <w:r w:rsidRPr="00D454FF">
        <w:rPr>
          <w:rFonts w:ascii="Times New Roman" w:hAnsi="Times New Roman" w:cs="Times New Roman"/>
          <w:b/>
          <w:bCs/>
          <w:noProof/>
          <w:szCs w:val="24"/>
        </w:rPr>
        <w:lastRenderedPageBreak/>
        <w:drawing>
          <wp:inline distT="0" distB="0" distL="0" distR="0" wp14:anchorId="0216D0A7" wp14:editId="404F4A72">
            <wp:extent cx="5876925" cy="8610600"/>
            <wp:effectExtent l="0" t="0" r="9525" b="0"/>
            <wp:docPr id="1" name="Рисунок 1" descr="04_Температурный график Алмазный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_Температурный график Алмазный_page-000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172" b="6866"/>
                    <a:stretch/>
                  </pic:blipFill>
                  <pic:spPr bwMode="auto">
                    <a:xfrm>
                      <a:off x="0" y="0"/>
                      <a:ext cx="5879804" cy="8614818"/>
                    </a:xfrm>
                    <a:prstGeom prst="rect">
                      <a:avLst/>
                    </a:prstGeom>
                    <a:noFill/>
                    <a:ln>
                      <a:noFill/>
                    </a:ln>
                    <a:extLst>
                      <a:ext uri="{53640926-AAD7-44D8-BBD7-CCE9431645EC}">
                        <a14:shadowObscured xmlns:a14="http://schemas.microsoft.com/office/drawing/2010/main"/>
                      </a:ext>
                    </a:extLst>
                  </pic:spPr>
                </pic:pic>
              </a:graphicData>
            </a:graphic>
          </wp:inline>
        </w:drawing>
      </w:r>
    </w:p>
    <w:p w:rsidR="00C25060" w:rsidRPr="00D454FF" w:rsidRDefault="009C3832" w:rsidP="009C3832">
      <w:pPr>
        <w:pStyle w:val="11ff3"/>
        <w:jc w:val="center"/>
        <w:sectPr w:rsidR="00C25060" w:rsidRPr="00D454FF" w:rsidSect="00C25060">
          <w:pgSz w:w="11906" w:h="16838" w:code="9"/>
          <w:pgMar w:top="851" w:right="1134" w:bottom="851" w:left="1701" w:header="680" w:footer="284" w:gutter="0"/>
          <w:cols w:space="708"/>
          <w:docGrid w:linePitch="360"/>
        </w:sectPr>
      </w:pPr>
      <w:r w:rsidRPr="00D454FF">
        <w:rPr>
          <w:lang w:eastAsia="ru-RU"/>
        </w:rPr>
        <w:t xml:space="preserve">Рисунок </w:t>
      </w:r>
      <w:r w:rsidR="00C93B98">
        <w:rPr>
          <w:lang w:eastAsia="ru-RU"/>
        </w:rPr>
        <w:t>2</w:t>
      </w:r>
      <w:r w:rsidRPr="00D454FF">
        <w:rPr>
          <w:lang w:eastAsia="ru-RU"/>
        </w:rPr>
        <w:t xml:space="preserve"> - Температурный график</w:t>
      </w:r>
    </w:p>
    <w:p w:rsidR="00C25060" w:rsidRPr="00D454FF" w:rsidRDefault="00C25060" w:rsidP="00C25060">
      <w:pPr>
        <w:pStyle w:val="20"/>
        <w:keepNext w:val="0"/>
        <w:widowControl w:val="0"/>
        <w:spacing w:before="240" w:line="240" w:lineRule="auto"/>
        <w:textAlignment w:val="baseline"/>
        <w:rPr>
          <w:rFonts w:cs="Times New Roman"/>
        </w:rPr>
      </w:pPr>
      <w:bookmarkStart w:id="59" w:name="_Toc78674696"/>
      <w:bookmarkStart w:id="60" w:name="_Toc84970933"/>
      <w:bookmarkStart w:id="61" w:name="_Toc84978922"/>
      <w:proofErr w:type="spellStart"/>
      <w:proofErr w:type="gramStart"/>
      <w:r w:rsidRPr="00D454FF">
        <w:rPr>
          <w:rFonts w:cs="Times New Roman"/>
        </w:rPr>
        <w:lastRenderedPageBreak/>
        <w:t>C</w:t>
      </w:r>
      <w:proofErr w:type="gramEnd"/>
      <w:r w:rsidRPr="00D454FF">
        <w:rPr>
          <w:rFonts w:cs="Times New Roman"/>
        </w:rPr>
        <w:t>реднегодовая</w:t>
      </w:r>
      <w:proofErr w:type="spellEnd"/>
      <w:r w:rsidRPr="00D454FF">
        <w:rPr>
          <w:rFonts w:cs="Times New Roman"/>
        </w:rPr>
        <w:t xml:space="preserve"> загрузка оборудования</w:t>
      </w:r>
      <w:bookmarkEnd w:id="59"/>
      <w:bookmarkEnd w:id="60"/>
      <w:bookmarkEnd w:id="61"/>
    </w:p>
    <w:p w:rsidR="00C25060" w:rsidRPr="00D454FF" w:rsidRDefault="00C25060" w:rsidP="009C3832">
      <w:pPr>
        <w:pStyle w:val="11ff3"/>
      </w:pPr>
      <w:r w:rsidRPr="00D454FF">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D454FF" w:rsidRDefault="00C25060" w:rsidP="009C3832">
      <w:pPr>
        <w:pStyle w:val="11ff3"/>
      </w:pPr>
      <w:r w:rsidRPr="00D454FF">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D454FF" w:rsidRDefault="00C25060" w:rsidP="009C3832">
      <w:pPr>
        <w:pStyle w:val="11ff3"/>
      </w:pPr>
      <w:r w:rsidRPr="00D454FF">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D454FF" w:rsidRDefault="00C25060" w:rsidP="009C3832">
      <w:pPr>
        <w:pStyle w:val="11ff3"/>
      </w:pPr>
      <w:r w:rsidRPr="00D454FF">
        <w:t>Режим работы котельных является сезонным</w:t>
      </w:r>
      <w:proofErr w:type="gramStart"/>
      <w:r w:rsidRPr="00D454FF">
        <w:t>..</w:t>
      </w:r>
      <w:proofErr w:type="gramEnd"/>
    </w:p>
    <w:p w:rsidR="00C25060" w:rsidRPr="00D454FF" w:rsidRDefault="00C25060" w:rsidP="009C3832">
      <w:pPr>
        <w:pStyle w:val="11ff3"/>
      </w:pPr>
      <w:r w:rsidRPr="00D454FF">
        <w:t xml:space="preserve">В </w:t>
      </w:r>
      <w:proofErr w:type="spellStart"/>
      <w:r w:rsidRPr="00D454FF">
        <w:t>межотопительный</w:t>
      </w:r>
      <w:proofErr w:type="spellEnd"/>
      <w:r w:rsidRPr="00D454FF">
        <w:t xml:space="preserve"> период производится текущий ремонт основного и вспомогательного оборудования.</w:t>
      </w:r>
    </w:p>
    <w:p w:rsidR="00C25060" w:rsidRPr="00D454FF" w:rsidRDefault="00C25060" w:rsidP="00A36D7A">
      <w:pPr>
        <w:pStyle w:val="afffffffffffffff"/>
        <w:ind w:firstLine="0"/>
      </w:pPr>
      <w:r w:rsidRPr="00D454FF">
        <w:t xml:space="preserve">Таблица </w:t>
      </w:r>
      <w:r w:rsidR="00F13E78">
        <w:t>8</w:t>
      </w:r>
      <w:r w:rsidRPr="00D454FF">
        <w:t xml:space="preserve"> - Среднегодовая загрузка оборудования котельных за 2020 год </w:t>
      </w:r>
    </w:p>
    <w:tbl>
      <w:tblPr>
        <w:tblW w:w="5000" w:type="pct"/>
        <w:tblCellMar>
          <w:left w:w="0" w:type="dxa"/>
          <w:right w:w="0" w:type="dxa"/>
        </w:tblCellMar>
        <w:tblLook w:val="04A0" w:firstRow="1" w:lastRow="0" w:firstColumn="1" w:lastColumn="0" w:noHBand="0" w:noVBand="1"/>
      </w:tblPr>
      <w:tblGrid>
        <w:gridCol w:w="280"/>
        <w:gridCol w:w="5051"/>
        <w:gridCol w:w="1302"/>
        <w:gridCol w:w="1159"/>
        <w:gridCol w:w="1289"/>
      </w:tblGrid>
      <w:tr w:rsidR="009C3832" w:rsidRPr="00D454FF" w:rsidTr="009C3832">
        <w:trPr>
          <w:trHeight w:val="2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3832" w:rsidRPr="00D454FF" w:rsidRDefault="009C3832" w:rsidP="00BE1A54">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3124"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E1A54">
            <w:pPr>
              <w:pStyle w:val="1fffb"/>
              <w:rPr>
                <w:rFonts w:cs="Times New Roman"/>
              </w:rPr>
            </w:pPr>
            <w:r w:rsidRPr="00D454FF">
              <w:rPr>
                <w:rFonts w:cs="Times New Roman"/>
              </w:rPr>
              <w:t>Наименование источника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E1A54">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E1A54">
            <w:pPr>
              <w:pStyle w:val="1fffb"/>
              <w:rPr>
                <w:rFonts w:cs="Times New Roman"/>
              </w:rPr>
            </w:pPr>
            <w:r w:rsidRPr="00D454FF">
              <w:rPr>
                <w:rFonts w:cs="Times New Roman"/>
              </w:rPr>
              <w:t>Объем производства тепловой энергии в год, Гкал</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C3832" w:rsidRPr="00D454FF" w:rsidRDefault="009C3832" w:rsidP="00BE1A54">
            <w:pPr>
              <w:pStyle w:val="1fffb"/>
              <w:rPr>
                <w:rFonts w:cs="Times New Roman"/>
              </w:rPr>
            </w:pPr>
            <w:r w:rsidRPr="00D454FF">
              <w:rPr>
                <w:rFonts w:cs="Times New Roman"/>
              </w:rPr>
              <w:t xml:space="preserve">Среднегодовая загрузка </w:t>
            </w:r>
            <w:proofErr w:type="spellStart"/>
            <w:proofErr w:type="gramStart"/>
            <w:r w:rsidRPr="00D454FF">
              <w:rPr>
                <w:rFonts w:cs="Times New Roman"/>
              </w:rPr>
              <w:t>оборудо-вания</w:t>
            </w:r>
            <w:proofErr w:type="spellEnd"/>
            <w:proofErr w:type="gramEnd"/>
            <w:r w:rsidRPr="00D454FF">
              <w:rPr>
                <w:rFonts w:cs="Times New Roman"/>
              </w:rPr>
              <w:t>,%</w:t>
            </w:r>
          </w:p>
        </w:tc>
      </w:tr>
      <w:tr w:rsidR="009C3832" w:rsidRPr="00D454FF" w:rsidTr="009C3832">
        <w:trPr>
          <w:trHeight w:val="2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1</w:t>
            </w:r>
          </w:p>
        </w:tc>
        <w:tc>
          <w:tcPr>
            <w:tcW w:w="3124"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Локальная котельная</w:t>
            </w:r>
          </w:p>
        </w:tc>
        <w:tc>
          <w:tcPr>
            <w:tcW w:w="555"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6,88</w:t>
            </w:r>
          </w:p>
        </w:tc>
        <w:tc>
          <w:tcPr>
            <w:tcW w:w="503"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8682,00</w:t>
            </w:r>
          </w:p>
        </w:tc>
        <w:tc>
          <w:tcPr>
            <w:tcW w:w="580"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48,82%</w:t>
            </w:r>
          </w:p>
        </w:tc>
      </w:tr>
      <w:tr w:rsidR="009C3832" w:rsidRPr="00D454FF" w:rsidTr="009C3832">
        <w:trPr>
          <w:trHeight w:val="2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2</w:t>
            </w:r>
          </w:p>
        </w:tc>
        <w:tc>
          <w:tcPr>
            <w:tcW w:w="3124"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Центральная котельная</w:t>
            </w:r>
          </w:p>
        </w:tc>
        <w:tc>
          <w:tcPr>
            <w:tcW w:w="555"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3,44</w:t>
            </w:r>
          </w:p>
        </w:tc>
        <w:tc>
          <w:tcPr>
            <w:tcW w:w="503"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5548,00</w:t>
            </w:r>
          </w:p>
        </w:tc>
        <w:tc>
          <w:tcPr>
            <w:tcW w:w="580"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32,00%</w:t>
            </w:r>
          </w:p>
        </w:tc>
      </w:tr>
      <w:tr w:rsidR="009C3832" w:rsidRPr="00D454FF" w:rsidTr="009C3832">
        <w:trPr>
          <w:trHeight w:val="2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3</w:t>
            </w:r>
          </w:p>
        </w:tc>
        <w:tc>
          <w:tcPr>
            <w:tcW w:w="3124"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555"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0,4</w:t>
            </w:r>
          </w:p>
        </w:tc>
        <w:tc>
          <w:tcPr>
            <w:tcW w:w="503"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378,00</w:t>
            </w:r>
          </w:p>
        </w:tc>
        <w:tc>
          <w:tcPr>
            <w:tcW w:w="580" w:type="pct"/>
            <w:tcBorders>
              <w:top w:val="nil"/>
              <w:left w:val="nil"/>
              <w:bottom w:val="single" w:sz="4" w:space="0" w:color="auto"/>
              <w:right w:val="single" w:sz="4" w:space="0" w:color="auto"/>
            </w:tcBorders>
            <w:shd w:val="clear" w:color="auto" w:fill="auto"/>
            <w:noWrap/>
            <w:vAlign w:val="bottom"/>
            <w:hideMark/>
          </w:tcPr>
          <w:p w:rsidR="009C3832" w:rsidRPr="00D454FF" w:rsidRDefault="009C3832" w:rsidP="00BE1A54">
            <w:pPr>
              <w:pStyle w:val="1fffb"/>
              <w:rPr>
                <w:rFonts w:cs="Times New Roman"/>
              </w:rPr>
            </w:pPr>
            <w:r w:rsidRPr="00D454FF">
              <w:rPr>
                <w:rFonts w:cs="Times New Roman"/>
              </w:rPr>
              <w:t>18,75%</w:t>
            </w:r>
          </w:p>
        </w:tc>
      </w:tr>
    </w:tbl>
    <w:p w:rsidR="00C25060" w:rsidRPr="00D454FF" w:rsidRDefault="00C25060" w:rsidP="00C25060">
      <w:pPr>
        <w:pStyle w:val="11ff3"/>
        <w:jc w:val="center"/>
      </w:pPr>
    </w:p>
    <w:p w:rsidR="00C25060" w:rsidRPr="00D454FF" w:rsidRDefault="00C25060" w:rsidP="00C25060">
      <w:pPr>
        <w:pStyle w:val="20"/>
        <w:keepNext w:val="0"/>
        <w:widowControl w:val="0"/>
        <w:spacing w:before="240" w:line="240" w:lineRule="auto"/>
        <w:textAlignment w:val="baseline"/>
        <w:rPr>
          <w:rFonts w:cs="Times New Roman"/>
        </w:rPr>
      </w:pPr>
      <w:bookmarkStart w:id="62" w:name="_Toc78674697"/>
      <w:bookmarkStart w:id="63" w:name="_Toc84970934"/>
      <w:bookmarkStart w:id="64" w:name="_Toc84978923"/>
      <w:r w:rsidRPr="00D454FF">
        <w:rPr>
          <w:rFonts w:cs="Times New Roman"/>
        </w:rPr>
        <w:t>Способы учета тепла, отпущенного в тепловые сети</w:t>
      </w:r>
      <w:bookmarkEnd w:id="62"/>
      <w:bookmarkEnd w:id="63"/>
      <w:bookmarkEnd w:id="64"/>
    </w:p>
    <w:p w:rsidR="00BE1A54" w:rsidRPr="00D454FF" w:rsidRDefault="00BE1A54" w:rsidP="00BE1A54">
      <w:pPr>
        <w:pStyle w:val="11ff3"/>
        <w:rPr>
          <w:b/>
        </w:rPr>
      </w:pPr>
      <w:r w:rsidRPr="00D454FF">
        <w:t>Согласно</w:t>
      </w:r>
      <w:r w:rsidRPr="00D454FF">
        <w:rPr>
          <w:spacing w:val="1"/>
        </w:rPr>
        <w:t xml:space="preserve"> </w:t>
      </w:r>
      <w:r w:rsidRPr="00D454FF">
        <w:t>положениям</w:t>
      </w:r>
      <w:r w:rsidRPr="00D454FF">
        <w:rPr>
          <w:spacing w:val="1"/>
        </w:rPr>
        <w:t xml:space="preserve"> </w:t>
      </w:r>
      <w:r w:rsidRPr="00D454FF">
        <w:t>ФЗ</w:t>
      </w:r>
      <w:r w:rsidRPr="00D454FF">
        <w:rPr>
          <w:spacing w:val="1"/>
        </w:rPr>
        <w:t xml:space="preserve"> </w:t>
      </w:r>
      <w:r w:rsidRPr="00D454FF">
        <w:t>№261</w:t>
      </w:r>
      <w:r w:rsidRPr="00D454FF">
        <w:rPr>
          <w:spacing w:val="1"/>
        </w:rPr>
        <w:t xml:space="preserve"> </w:t>
      </w:r>
      <w:r w:rsidRPr="00D454FF">
        <w:t>от</w:t>
      </w:r>
      <w:r w:rsidRPr="00D454FF">
        <w:rPr>
          <w:spacing w:val="1"/>
        </w:rPr>
        <w:t xml:space="preserve"> </w:t>
      </w:r>
      <w:r w:rsidRPr="00D454FF">
        <w:t>23.11.2009</w:t>
      </w:r>
      <w:r w:rsidRPr="00D454FF">
        <w:rPr>
          <w:spacing w:val="1"/>
        </w:rPr>
        <w:t xml:space="preserve"> </w:t>
      </w:r>
      <w:r w:rsidRPr="00D454FF">
        <w:t>«Об</w:t>
      </w:r>
      <w:r w:rsidRPr="00D454FF">
        <w:rPr>
          <w:spacing w:val="1"/>
        </w:rPr>
        <w:t xml:space="preserve"> </w:t>
      </w:r>
      <w:r w:rsidRPr="00D454FF">
        <w:t>энергосбережении</w:t>
      </w:r>
      <w:r w:rsidRPr="00D454FF">
        <w:rPr>
          <w:spacing w:val="1"/>
        </w:rPr>
        <w:t xml:space="preserve"> </w:t>
      </w:r>
      <w:r w:rsidRPr="00D454FF">
        <w:t>и</w:t>
      </w:r>
      <w:r w:rsidRPr="00D454FF">
        <w:rPr>
          <w:spacing w:val="1"/>
        </w:rPr>
        <w:t xml:space="preserve"> </w:t>
      </w:r>
      <w:r w:rsidRPr="00D454FF">
        <w:t>о</w:t>
      </w:r>
      <w:r w:rsidRPr="00D454FF">
        <w:rPr>
          <w:spacing w:val="1"/>
        </w:rPr>
        <w:t xml:space="preserve"> </w:t>
      </w:r>
      <w:r w:rsidRPr="00D454FF">
        <w:t>повышении энергетической эффективности и о внесении изменений в отдельные</w:t>
      </w:r>
      <w:r w:rsidRPr="00D454FF">
        <w:rPr>
          <w:spacing w:val="1"/>
        </w:rPr>
        <w:t xml:space="preserve"> </w:t>
      </w:r>
      <w:r w:rsidRPr="00D454FF">
        <w:t>законодательные</w:t>
      </w:r>
      <w:r w:rsidRPr="00D454FF">
        <w:rPr>
          <w:spacing w:val="1"/>
        </w:rPr>
        <w:t xml:space="preserve"> </w:t>
      </w:r>
      <w:r w:rsidRPr="00D454FF">
        <w:t>акты</w:t>
      </w:r>
      <w:r w:rsidRPr="00D454FF">
        <w:rPr>
          <w:spacing w:val="1"/>
        </w:rPr>
        <w:t xml:space="preserve"> </w:t>
      </w:r>
      <w:r w:rsidRPr="00D454FF">
        <w:t>Российской</w:t>
      </w:r>
      <w:r w:rsidRPr="00D454FF">
        <w:rPr>
          <w:spacing w:val="1"/>
        </w:rPr>
        <w:t xml:space="preserve"> </w:t>
      </w:r>
      <w:r w:rsidRPr="00D454FF">
        <w:t>Федерации»</w:t>
      </w:r>
      <w:r w:rsidRPr="00D454FF">
        <w:rPr>
          <w:spacing w:val="1"/>
        </w:rPr>
        <w:t xml:space="preserve"> </w:t>
      </w:r>
      <w:r w:rsidRPr="00D454FF">
        <w:t>источники</w:t>
      </w:r>
      <w:r w:rsidRPr="00D454FF">
        <w:rPr>
          <w:spacing w:val="1"/>
        </w:rPr>
        <w:t xml:space="preserve"> </w:t>
      </w:r>
      <w:r w:rsidRPr="00D454FF">
        <w:t>теплоснабжения,</w:t>
      </w:r>
      <w:r w:rsidRPr="00D454FF">
        <w:rPr>
          <w:spacing w:val="65"/>
        </w:rPr>
        <w:t xml:space="preserve"> </w:t>
      </w:r>
      <w:r w:rsidRPr="00D454FF">
        <w:t>а</w:t>
      </w:r>
      <w:r w:rsidRPr="00D454FF">
        <w:rPr>
          <w:spacing w:val="1"/>
        </w:rPr>
        <w:t xml:space="preserve"> </w:t>
      </w:r>
      <w:r w:rsidRPr="00D454FF">
        <w:t>также потребители с расчетной тепловой нагрузкой свыше 0,2 Гкал/ч, должны быть</w:t>
      </w:r>
      <w:r w:rsidRPr="00D454FF">
        <w:rPr>
          <w:spacing w:val="-62"/>
        </w:rPr>
        <w:t xml:space="preserve"> </w:t>
      </w:r>
      <w:r w:rsidRPr="00D454FF">
        <w:t>оснащены коммерческими узлами учета тепловой энергии до 1 января 2012 года.</w:t>
      </w:r>
      <w:r w:rsidRPr="00D454FF">
        <w:rPr>
          <w:spacing w:val="1"/>
        </w:rPr>
        <w:t xml:space="preserve"> </w:t>
      </w:r>
      <w:r w:rsidRPr="00D454FF">
        <w:t>Ввод в эксплуатацию узлов учета должен быть произведен в течение 30 дней после</w:t>
      </w:r>
      <w:r w:rsidRPr="00D454FF">
        <w:rPr>
          <w:spacing w:val="1"/>
        </w:rPr>
        <w:t xml:space="preserve"> </w:t>
      </w:r>
      <w:r w:rsidRPr="00D454FF">
        <w:t>окончания</w:t>
      </w:r>
      <w:r w:rsidRPr="00D454FF">
        <w:rPr>
          <w:spacing w:val="1"/>
        </w:rPr>
        <w:t xml:space="preserve"> </w:t>
      </w:r>
      <w:r w:rsidRPr="00D454FF">
        <w:t>монтажных</w:t>
      </w:r>
      <w:r w:rsidRPr="00D454FF">
        <w:rPr>
          <w:spacing w:val="1"/>
        </w:rPr>
        <w:t xml:space="preserve"> </w:t>
      </w:r>
      <w:r w:rsidRPr="00D454FF">
        <w:t>работ.</w:t>
      </w:r>
      <w:r w:rsidRPr="00D454FF">
        <w:rPr>
          <w:spacing w:val="1"/>
        </w:rPr>
        <w:t xml:space="preserve"> </w:t>
      </w:r>
      <w:r w:rsidRPr="00D454FF">
        <w:t>Ряд</w:t>
      </w:r>
      <w:r w:rsidRPr="00D454FF">
        <w:rPr>
          <w:spacing w:val="1"/>
        </w:rPr>
        <w:t xml:space="preserve"> </w:t>
      </w:r>
      <w:r w:rsidRPr="00D454FF">
        <w:t>потребителей</w:t>
      </w:r>
      <w:r w:rsidRPr="00D454FF">
        <w:rPr>
          <w:spacing w:val="1"/>
        </w:rPr>
        <w:t xml:space="preserve"> </w:t>
      </w:r>
      <w:r w:rsidRPr="00D454FF">
        <w:t>был</w:t>
      </w:r>
      <w:r w:rsidRPr="00D454FF">
        <w:rPr>
          <w:spacing w:val="1"/>
        </w:rPr>
        <w:t xml:space="preserve"> </w:t>
      </w:r>
      <w:r w:rsidRPr="00D454FF">
        <w:t>оснащен</w:t>
      </w:r>
      <w:r w:rsidRPr="00D454FF">
        <w:rPr>
          <w:spacing w:val="1"/>
        </w:rPr>
        <w:t xml:space="preserve"> </w:t>
      </w:r>
      <w:r w:rsidRPr="00D454FF">
        <w:t>общедомовыми</w:t>
      </w:r>
      <w:r w:rsidRPr="00D454FF">
        <w:rPr>
          <w:spacing w:val="1"/>
        </w:rPr>
        <w:t xml:space="preserve"> </w:t>
      </w:r>
      <w:r w:rsidRPr="00D454FF">
        <w:t>узлами учета тепловой энергии в 2008 году, однако данные приборы до настоящего</w:t>
      </w:r>
      <w:r w:rsidRPr="00D454FF">
        <w:rPr>
          <w:spacing w:val="-62"/>
        </w:rPr>
        <w:t xml:space="preserve"> </w:t>
      </w:r>
      <w:r w:rsidRPr="00D454FF">
        <w:t>времени не приняты в эксплуатацию. На котельных также отсутствует система</w:t>
      </w:r>
      <w:r w:rsidRPr="00D454FF">
        <w:rPr>
          <w:spacing w:val="1"/>
        </w:rPr>
        <w:t xml:space="preserve"> </w:t>
      </w:r>
      <w:r w:rsidRPr="00D454FF">
        <w:t>учета</w:t>
      </w:r>
      <w:r w:rsidRPr="00D454FF">
        <w:rPr>
          <w:spacing w:val="-2"/>
        </w:rPr>
        <w:t xml:space="preserve"> </w:t>
      </w:r>
      <w:r w:rsidRPr="00D454FF">
        <w:t>отпускаемой</w:t>
      </w:r>
      <w:r w:rsidRPr="00D454FF">
        <w:rPr>
          <w:spacing w:val="-1"/>
        </w:rPr>
        <w:t xml:space="preserve"> </w:t>
      </w:r>
      <w:r w:rsidRPr="00D454FF">
        <w:t>тепловой</w:t>
      </w:r>
      <w:r w:rsidRPr="00D454FF">
        <w:rPr>
          <w:spacing w:val="-1"/>
        </w:rPr>
        <w:t xml:space="preserve"> </w:t>
      </w:r>
      <w:r w:rsidRPr="00D454FF">
        <w:t>энергии.</w:t>
      </w:r>
    </w:p>
    <w:p w:rsidR="00C25060" w:rsidRPr="00D454FF" w:rsidRDefault="00C25060" w:rsidP="00BE1A54">
      <w:pPr>
        <w:pStyle w:val="11ff3"/>
      </w:pPr>
    </w:p>
    <w:p w:rsidR="00C25060" w:rsidRPr="00D454FF" w:rsidRDefault="00C25060" w:rsidP="00C25060">
      <w:pPr>
        <w:pStyle w:val="11ff3"/>
        <w:rPr>
          <w:b/>
          <w:szCs w:val="24"/>
          <w:lang w:eastAsia="ru-RU"/>
        </w:rPr>
      </w:pPr>
    </w:p>
    <w:p w:rsidR="00C25060" w:rsidRPr="00D454FF" w:rsidRDefault="00C25060" w:rsidP="00C25060">
      <w:pPr>
        <w:pStyle w:val="20"/>
        <w:widowControl w:val="0"/>
        <w:spacing w:before="240" w:line="240" w:lineRule="auto"/>
        <w:textAlignment w:val="baseline"/>
        <w:rPr>
          <w:rFonts w:cs="Times New Roman"/>
        </w:rPr>
      </w:pPr>
      <w:bookmarkStart w:id="65" w:name="_Toc78674698"/>
      <w:bookmarkStart w:id="66" w:name="_Toc84970935"/>
      <w:bookmarkStart w:id="67" w:name="_Toc84978924"/>
      <w:r w:rsidRPr="00D454FF">
        <w:rPr>
          <w:rFonts w:cs="Times New Roman"/>
        </w:rPr>
        <w:t>Статистика отказов и восстановлений оборудования источников тепловой энергии</w:t>
      </w:r>
      <w:bookmarkEnd w:id="65"/>
      <w:bookmarkEnd w:id="66"/>
      <w:bookmarkEnd w:id="67"/>
    </w:p>
    <w:p w:rsidR="00C25060" w:rsidRPr="00D454FF" w:rsidRDefault="00C25060" w:rsidP="00BE1A54">
      <w:pPr>
        <w:pStyle w:val="11ff3"/>
      </w:pPr>
      <w:r w:rsidRPr="00D454FF">
        <w:t xml:space="preserve">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xml:space="preserve"> в период с 2010 по 2020 гг. </w:t>
      </w:r>
      <w:proofErr w:type="spellStart"/>
      <w:r w:rsidRPr="00D454FF">
        <w:t>энергоисточники</w:t>
      </w:r>
      <w:proofErr w:type="spellEnd"/>
      <w:r w:rsidRPr="00D454FF">
        <w:t xml:space="preserve"> работали в безаварийном режиме.</w:t>
      </w:r>
    </w:p>
    <w:p w:rsidR="00C25060" w:rsidRPr="00D454FF" w:rsidRDefault="00C25060" w:rsidP="00C25060">
      <w:pPr>
        <w:pStyle w:val="20"/>
        <w:keepNext w:val="0"/>
        <w:widowControl w:val="0"/>
        <w:spacing w:before="240" w:line="240" w:lineRule="auto"/>
        <w:textAlignment w:val="baseline"/>
        <w:rPr>
          <w:rFonts w:cs="Times New Roman"/>
        </w:rPr>
      </w:pPr>
      <w:bookmarkStart w:id="68" w:name="_Toc78674699"/>
      <w:bookmarkStart w:id="69" w:name="_Toc84970936"/>
      <w:bookmarkStart w:id="70" w:name="_Toc84978925"/>
      <w:r w:rsidRPr="00D454FF">
        <w:rPr>
          <w:rFonts w:cs="Times New Roman"/>
        </w:rPr>
        <w:t>Предписания надзорных органов по запрещению дальнейшей эксплуатации источников тепловой энергии</w:t>
      </w:r>
      <w:bookmarkEnd w:id="68"/>
      <w:bookmarkEnd w:id="69"/>
      <w:bookmarkEnd w:id="70"/>
    </w:p>
    <w:p w:rsidR="00C25060" w:rsidRPr="00D454FF" w:rsidRDefault="00C25060" w:rsidP="00BE1A54">
      <w:pPr>
        <w:pStyle w:val="11ff3"/>
      </w:pPr>
      <w:r w:rsidRPr="00D454FF">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теплоснабжающей организации по состоянию на 2020 г. не выдавались.</w:t>
      </w: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pStyle w:val="20"/>
        <w:keepNext w:val="0"/>
        <w:widowControl w:val="0"/>
        <w:spacing w:before="240" w:line="240" w:lineRule="auto"/>
        <w:textAlignment w:val="baseline"/>
        <w:rPr>
          <w:rFonts w:cs="Times New Roman"/>
        </w:rPr>
      </w:pPr>
      <w:bookmarkStart w:id="71" w:name="_Toc78674700"/>
      <w:bookmarkStart w:id="72" w:name="_Toc84970937"/>
      <w:bookmarkStart w:id="73" w:name="_Toc84978926"/>
      <w:r w:rsidRPr="00D454FF">
        <w:rPr>
          <w:rFonts w:cs="Times New Roman"/>
        </w:rPr>
        <w:t>Конкурентный отбор мощности источников с комбинированной выработкой тепловой и электрической энергии</w:t>
      </w:r>
      <w:bookmarkEnd w:id="71"/>
      <w:bookmarkEnd w:id="72"/>
      <w:bookmarkEnd w:id="73"/>
    </w:p>
    <w:p w:rsidR="00C25060" w:rsidRPr="00D454FF" w:rsidRDefault="00C25060" w:rsidP="00BE1A54">
      <w:pPr>
        <w:pStyle w:val="11ff3"/>
      </w:pPr>
      <w:bookmarkStart w:id="74" w:name="_Toc475879458"/>
      <w:r w:rsidRPr="00D454FF">
        <w:t xml:space="preserve">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D454FF" w:rsidRDefault="00C25060" w:rsidP="00C25060">
      <w:pPr>
        <w:pStyle w:val="19"/>
      </w:pPr>
      <w:bookmarkStart w:id="75" w:name="_Toc27425211"/>
      <w:bookmarkStart w:id="76" w:name="_Toc78674701"/>
      <w:bookmarkStart w:id="77" w:name="_Toc84970938"/>
      <w:bookmarkStart w:id="78" w:name="_Toc84978927"/>
      <w:r w:rsidRPr="00D454FF">
        <w:lastRenderedPageBreak/>
        <w:t>Тепловые сети, сооружения на них</w:t>
      </w:r>
      <w:bookmarkEnd w:id="75"/>
      <w:bookmarkEnd w:id="76"/>
      <w:bookmarkEnd w:id="77"/>
      <w:bookmarkEnd w:id="78"/>
    </w:p>
    <w:p w:rsidR="00C25060" w:rsidRPr="00D454FF" w:rsidRDefault="00BE1A54" w:rsidP="00BE1A54">
      <w:pPr>
        <w:pStyle w:val="11ff3"/>
      </w:pPr>
      <w:r w:rsidRPr="00D454FF">
        <w:t>Централизованное теплоснабжение в поселении осуществляется от трех котельных, расположенных в поселке Большая Ижора. Зоны теплоснабжения данных котельных не имеют общих участков тепловых сетей. В таблице представлены основные характеристики и параметры режимов работы тепловых сетей.</w:t>
      </w:r>
    </w:p>
    <w:p w:rsidR="00BE1A54" w:rsidRPr="00D454FF" w:rsidRDefault="00BE1A54" w:rsidP="00BE1A54">
      <w:pPr>
        <w:pStyle w:val="11ff3"/>
        <w:rPr>
          <w:u w:val="single"/>
        </w:rPr>
      </w:pPr>
      <w:r w:rsidRPr="00D454FF">
        <w:rPr>
          <w:rFonts w:eastAsiaTheme="minorHAnsi"/>
          <w:u w:val="single"/>
        </w:rPr>
        <w:t xml:space="preserve">Таблица </w:t>
      </w:r>
      <w:r w:rsidR="00F13E78">
        <w:rPr>
          <w:rFonts w:eastAsiaTheme="minorHAnsi"/>
          <w:u w:val="single"/>
        </w:rPr>
        <w:t>9</w:t>
      </w:r>
      <w:r w:rsidRPr="00D454FF">
        <w:rPr>
          <w:rFonts w:eastAsiaTheme="minorHAnsi"/>
          <w:u w:val="single"/>
        </w:rPr>
        <w:t xml:space="preserve"> - </w:t>
      </w:r>
      <w:r w:rsidRPr="00D454FF">
        <w:rPr>
          <w:u w:val="single"/>
        </w:rPr>
        <w:t>Характеристика</w:t>
      </w:r>
      <w:r w:rsidRPr="00D454FF">
        <w:rPr>
          <w:spacing w:val="-3"/>
          <w:u w:val="single"/>
        </w:rPr>
        <w:t xml:space="preserve"> </w:t>
      </w:r>
      <w:r w:rsidRPr="00D454FF">
        <w:rPr>
          <w:u w:val="single"/>
        </w:rPr>
        <w:t>тепловых</w:t>
      </w:r>
      <w:r w:rsidRPr="00D454FF">
        <w:rPr>
          <w:spacing w:val="-3"/>
          <w:u w:val="single"/>
        </w:rPr>
        <w:t xml:space="preserve"> </w:t>
      </w:r>
      <w:r w:rsidRPr="00D454FF">
        <w:rPr>
          <w:u w:val="single"/>
        </w:rPr>
        <w:t>сетей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352"/>
        <w:gridCol w:w="2023"/>
        <w:gridCol w:w="2025"/>
      </w:tblGrid>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Наименование</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Локальная</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Центральная</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Сагомилия</w:t>
            </w:r>
            <w:proofErr w:type="spellEnd"/>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Температурный график</w:t>
            </w:r>
            <w:r w:rsidRPr="00D454FF">
              <w:rPr>
                <w:rFonts w:cs="Times New Roman"/>
                <w:spacing w:val="-65"/>
                <w:szCs w:val="20"/>
                <w:lang w:val="ru-RU"/>
              </w:rPr>
              <w:t xml:space="preserve"> </w:t>
            </w:r>
            <w:r w:rsidRPr="00D454FF">
              <w:rPr>
                <w:rFonts w:cs="Times New Roman"/>
                <w:szCs w:val="20"/>
                <w:lang w:val="ru-RU"/>
              </w:rPr>
              <w:t>отпуска</w:t>
            </w:r>
          </w:p>
          <w:p w:rsidR="00BE1A54" w:rsidRPr="00D454FF" w:rsidRDefault="00BE1A54" w:rsidP="00BE1A54">
            <w:pPr>
              <w:pStyle w:val="1fffb"/>
              <w:rPr>
                <w:rFonts w:cs="Times New Roman"/>
                <w:szCs w:val="20"/>
                <w:lang w:val="ru-RU"/>
              </w:rPr>
            </w:pPr>
            <w:r w:rsidRPr="00D454FF">
              <w:rPr>
                <w:rFonts w:cs="Times New Roman"/>
                <w:szCs w:val="20"/>
                <w:lang w:val="ru-RU"/>
              </w:rPr>
              <w:t>теплоносителя,</w:t>
            </w:r>
            <w:r w:rsidRPr="00D454FF">
              <w:rPr>
                <w:rFonts w:cs="Times New Roman"/>
                <w:spacing w:val="-1"/>
                <w:szCs w:val="20"/>
                <w:lang w:val="ru-RU"/>
              </w:rPr>
              <w:t xml:space="preserve"> </w:t>
            </w:r>
            <w:proofErr w:type="gramStart"/>
            <w:r w:rsidRPr="00D454FF">
              <w:rPr>
                <w:rFonts w:cs="Times New Roman"/>
                <w:szCs w:val="20"/>
                <w:lang w:val="ru-RU"/>
              </w:rPr>
              <w:t>С</w:t>
            </w:r>
            <w:proofErr w:type="gramEnd"/>
          </w:p>
        </w:tc>
        <w:tc>
          <w:tcPr>
            <w:tcW w:w="1295" w:type="pct"/>
            <w:shd w:val="clear" w:color="auto" w:fill="auto"/>
          </w:tcPr>
          <w:p w:rsidR="00BE1A54" w:rsidRPr="00D454FF" w:rsidRDefault="00BE1A54" w:rsidP="00BE1A54">
            <w:pPr>
              <w:pStyle w:val="1fffb"/>
              <w:rPr>
                <w:rFonts w:cs="Times New Roman"/>
                <w:szCs w:val="20"/>
              </w:rPr>
            </w:pPr>
            <w:r w:rsidRPr="00D454FF">
              <w:rPr>
                <w:rFonts w:cs="Times New Roman"/>
                <w:szCs w:val="20"/>
              </w:rPr>
              <w:t>95-70</w:t>
            </w:r>
          </w:p>
        </w:tc>
        <w:tc>
          <w:tcPr>
            <w:tcW w:w="1114" w:type="pct"/>
            <w:shd w:val="clear" w:color="auto" w:fill="auto"/>
          </w:tcPr>
          <w:p w:rsidR="00BE1A54" w:rsidRPr="00D454FF" w:rsidRDefault="00BE1A54" w:rsidP="00BE1A54">
            <w:pPr>
              <w:pStyle w:val="1fffb"/>
              <w:rPr>
                <w:rFonts w:cs="Times New Roman"/>
                <w:szCs w:val="20"/>
              </w:rPr>
            </w:pPr>
            <w:r w:rsidRPr="00D454FF">
              <w:rPr>
                <w:rFonts w:cs="Times New Roman"/>
                <w:szCs w:val="20"/>
              </w:rPr>
              <w:t>95-70</w:t>
            </w:r>
          </w:p>
        </w:tc>
        <w:tc>
          <w:tcPr>
            <w:tcW w:w="1115" w:type="pct"/>
            <w:shd w:val="clear" w:color="auto" w:fill="auto"/>
          </w:tcPr>
          <w:p w:rsidR="00BE1A54" w:rsidRPr="00D454FF" w:rsidRDefault="00BE1A54" w:rsidP="00BE1A54">
            <w:pPr>
              <w:pStyle w:val="1fffb"/>
              <w:rPr>
                <w:rFonts w:cs="Times New Roman"/>
                <w:szCs w:val="20"/>
              </w:rPr>
            </w:pPr>
            <w:r w:rsidRPr="00D454FF">
              <w:rPr>
                <w:rFonts w:cs="Times New Roman"/>
                <w:szCs w:val="20"/>
              </w:rPr>
              <w:t>95-70</w:t>
            </w:r>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 xml:space="preserve">Напор </w:t>
            </w:r>
            <w:proofErr w:type="gramStart"/>
            <w:r w:rsidRPr="00D454FF">
              <w:rPr>
                <w:rFonts w:cs="Times New Roman"/>
                <w:szCs w:val="20"/>
                <w:lang w:val="ru-RU"/>
              </w:rPr>
              <w:t>прямого</w:t>
            </w:r>
            <w:proofErr w:type="gramEnd"/>
            <w:r w:rsidRPr="00D454FF">
              <w:rPr>
                <w:rFonts w:cs="Times New Roman"/>
                <w:szCs w:val="20"/>
                <w:lang w:val="ru-RU"/>
              </w:rPr>
              <w:t>/</w:t>
            </w:r>
            <w:r w:rsidRPr="00D454FF">
              <w:rPr>
                <w:rFonts w:cs="Times New Roman"/>
                <w:spacing w:val="-64"/>
                <w:szCs w:val="20"/>
                <w:lang w:val="ru-RU"/>
              </w:rPr>
              <w:t xml:space="preserve"> </w:t>
            </w:r>
            <w:r w:rsidRPr="00D454FF">
              <w:rPr>
                <w:rFonts w:cs="Times New Roman"/>
                <w:szCs w:val="20"/>
                <w:lang w:val="ru-RU"/>
              </w:rPr>
              <w:t>обратного</w:t>
            </w:r>
          </w:p>
          <w:p w:rsidR="00BE1A54" w:rsidRPr="00D454FF" w:rsidRDefault="00BE1A54" w:rsidP="00BE1A54">
            <w:pPr>
              <w:pStyle w:val="1fffb"/>
              <w:rPr>
                <w:rFonts w:cs="Times New Roman"/>
                <w:szCs w:val="20"/>
                <w:lang w:val="ru-RU"/>
              </w:rPr>
            </w:pPr>
            <w:r w:rsidRPr="00D454FF">
              <w:rPr>
                <w:rFonts w:cs="Times New Roman"/>
                <w:szCs w:val="20"/>
                <w:lang w:val="ru-RU"/>
              </w:rPr>
              <w:t>трубопровода,</w:t>
            </w:r>
            <w:r w:rsidRPr="00D454FF">
              <w:rPr>
                <w:rFonts w:cs="Times New Roman"/>
                <w:spacing w:val="-1"/>
                <w:szCs w:val="20"/>
                <w:lang w:val="ru-RU"/>
              </w:rPr>
              <w:t xml:space="preserve"> </w:t>
            </w:r>
            <w:r w:rsidRPr="00D454FF">
              <w:rPr>
                <w:rFonts w:cs="Times New Roman"/>
                <w:szCs w:val="20"/>
                <w:lang w:val="ru-RU"/>
              </w:rPr>
              <w:t>кгс/см</w:t>
            </w:r>
            <w:proofErr w:type="gramStart"/>
            <w:r w:rsidRPr="00D454FF">
              <w:rPr>
                <w:rFonts w:cs="Times New Roman"/>
                <w:szCs w:val="20"/>
                <w:vertAlign w:val="superscript"/>
                <w:lang w:val="ru-RU"/>
              </w:rPr>
              <w:t>2</w:t>
            </w:r>
            <w:proofErr w:type="gramEnd"/>
          </w:p>
        </w:tc>
        <w:tc>
          <w:tcPr>
            <w:tcW w:w="1295" w:type="pct"/>
            <w:shd w:val="clear" w:color="auto" w:fill="auto"/>
          </w:tcPr>
          <w:p w:rsidR="00BE1A54" w:rsidRPr="00D454FF" w:rsidRDefault="00BE1A54" w:rsidP="00BE1A54">
            <w:pPr>
              <w:pStyle w:val="1fffb"/>
              <w:rPr>
                <w:rFonts w:cs="Times New Roman"/>
                <w:szCs w:val="20"/>
              </w:rPr>
            </w:pPr>
            <w:r w:rsidRPr="00D454FF">
              <w:rPr>
                <w:rFonts w:cs="Times New Roman"/>
                <w:szCs w:val="20"/>
              </w:rPr>
              <w:t>3,2/1,4</w:t>
            </w:r>
          </w:p>
        </w:tc>
        <w:tc>
          <w:tcPr>
            <w:tcW w:w="1114" w:type="pct"/>
            <w:shd w:val="clear" w:color="auto" w:fill="auto"/>
          </w:tcPr>
          <w:p w:rsidR="00BE1A54" w:rsidRPr="00D454FF" w:rsidRDefault="00BE1A54" w:rsidP="00BE1A54">
            <w:pPr>
              <w:pStyle w:val="1fffb"/>
              <w:rPr>
                <w:rFonts w:cs="Times New Roman"/>
                <w:szCs w:val="20"/>
              </w:rPr>
            </w:pPr>
            <w:r w:rsidRPr="00D454FF">
              <w:rPr>
                <w:rFonts w:cs="Times New Roman"/>
                <w:szCs w:val="20"/>
              </w:rPr>
              <w:t>2,4/1,6</w:t>
            </w:r>
          </w:p>
        </w:tc>
        <w:tc>
          <w:tcPr>
            <w:tcW w:w="1115" w:type="pct"/>
            <w:shd w:val="clear" w:color="auto" w:fill="auto"/>
          </w:tcPr>
          <w:p w:rsidR="00BE1A54" w:rsidRPr="00D454FF" w:rsidRDefault="00BE1A54" w:rsidP="00BE1A54">
            <w:pPr>
              <w:pStyle w:val="1fffb"/>
              <w:rPr>
                <w:rFonts w:cs="Times New Roman"/>
                <w:szCs w:val="20"/>
              </w:rPr>
            </w:pPr>
            <w:r w:rsidRPr="00D454FF">
              <w:rPr>
                <w:rFonts w:cs="Times New Roman"/>
                <w:szCs w:val="20"/>
              </w:rPr>
              <w:t>2,0/1,2</w:t>
            </w:r>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Характеристика сетей</w:t>
            </w:r>
            <w:r w:rsidRPr="00D454FF">
              <w:rPr>
                <w:rFonts w:cs="Times New Roman"/>
                <w:spacing w:val="-65"/>
                <w:szCs w:val="20"/>
                <w:lang w:val="ru-RU"/>
              </w:rPr>
              <w:t xml:space="preserve"> </w:t>
            </w:r>
            <w:r w:rsidRPr="00D454FF">
              <w:rPr>
                <w:rFonts w:cs="Times New Roman"/>
                <w:szCs w:val="20"/>
                <w:lang w:val="ru-RU"/>
              </w:rPr>
              <w:t>по</w:t>
            </w:r>
            <w:r w:rsidRPr="00D454FF">
              <w:rPr>
                <w:rFonts w:cs="Times New Roman"/>
                <w:spacing w:val="1"/>
                <w:szCs w:val="20"/>
                <w:lang w:val="ru-RU"/>
              </w:rPr>
              <w:t xml:space="preserve"> </w:t>
            </w:r>
            <w:r w:rsidRPr="00D454FF">
              <w:rPr>
                <w:rFonts w:cs="Times New Roman"/>
                <w:szCs w:val="20"/>
                <w:lang w:val="ru-RU"/>
              </w:rPr>
              <w:t>количеству</w:t>
            </w:r>
            <w:r w:rsidRPr="00D454FF">
              <w:rPr>
                <w:rFonts w:cs="Times New Roman"/>
                <w:spacing w:val="1"/>
                <w:szCs w:val="20"/>
                <w:lang w:val="ru-RU"/>
              </w:rPr>
              <w:t xml:space="preserve"> </w:t>
            </w:r>
            <w:r w:rsidRPr="00D454FF">
              <w:rPr>
                <w:rFonts w:cs="Times New Roman"/>
                <w:szCs w:val="20"/>
                <w:lang w:val="ru-RU"/>
              </w:rPr>
              <w:t>трубопроводов</w:t>
            </w:r>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двухтрубная</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двухтрубная</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двухтрубная</w:t>
            </w:r>
            <w:proofErr w:type="spellEnd"/>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Схема</w:t>
            </w:r>
            <w:proofErr w:type="spellEnd"/>
            <w:r w:rsidRPr="00D454FF">
              <w:rPr>
                <w:rFonts w:cs="Times New Roman"/>
                <w:szCs w:val="20"/>
              </w:rPr>
              <w:t xml:space="preserve"> </w:t>
            </w:r>
            <w:proofErr w:type="spellStart"/>
            <w:r w:rsidRPr="00D454FF">
              <w:rPr>
                <w:rFonts w:cs="Times New Roman"/>
                <w:szCs w:val="20"/>
              </w:rPr>
              <w:t>горячего</w:t>
            </w:r>
            <w:proofErr w:type="spellEnd"/>
            <w:r w:rsidRPr="00D454FF">
              <w:rPr>
                <w:rFonts w:cs="Times New Roman"/>
                <w:spacing w:val="-65"/>
                <w:szCs w:val="20"/>
              </w:rPr>
              <w:t xml:space="preserve"> </w:t>
            </w:r>
            <w:proofErr w:type="spellStart"/>
            <w:r w:rsidRPr="00D454FF">
              <w:rPr>
                <w:rFonts w:cs="Times New Roman"/>
                <w:szCs w:val="20"/>
              </w:rPr>
              <w:t>водоснабжения</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отсутствует</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отсутствует</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отсутствует</w:t>
            </w:r>
            <w:proofErr w:type="spellEnd"/>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Схема подключения</w:t>
            </w:r>
            <w:r w:rsidRPr="00D454FF">
              <w:rPr>
                <w:rFonts w:cs="Times New Roman"/>
                <w:spacing w:val="-64"/>
                <w:szCs w:val="20"/>
                <w:lang w:val="ru-RU"/>
              </w:rPr>
              <w:t xml:space="preserve"> </w:t>
            </w:r>
            <w:r w:rsidRPr="00D454FF">
              <w:rPr>
                <w:rFonts w:cs="Times New Roman"/>
                <w:szCs w:val="20"/>
                <w:lang w:val="ru-RU"/>
              </w:rPr>
              <w:t>отопительных</w:t>
            </w:r>
            <w:r w:rsidRPr="00D454FF">
              <w:rPr>
                <w:rFonts w:cs="Times New Roman"/>
                <w:spacing w:val="1"/>
                <w:szCs w:val="20"/>
                <w:lang w:val="ru-RU"/>
              </w:rPr>
              <w:t xml:space="preserve"> </w:t>
            </w:r>
            <w:r w:rsidRPr="00D454FF">
              <w:rPr>
                <w:rFonts w:cs="Times New Roman"/>
                <w:szCs w:val="20"/>
                <w:lang w:val="ru-RU"/>
              </w:rPr>
              <w:t>установок</w:t>
            </w:r>
          </w:p>
          <w:p w:rsidR="00BE1A54" w:rsidRPr="00D454FF" w:rsidRDefault="00BE1A54" w:rsidP="00BE1A54">
            <w:pPr>
              <w:pStyle w:val="1fffb"/>
              <w:rPr>
                <w:rFonts w:cs="Times New Roman"/>
                <w:szCs w:val="20"/>
                <w:lang w:val="ru-RU"/>
              </w:rPr>
            </w:pPr>
            <w:r w:rsidRPr="00D454FF">
              <w:rPr>
                <w:rFonts w:cs="Times New Roman"/>
                <w:szCs w:val="20"/>
                <w:lang w:val="ru-RU"/>
              </w:rPr>
              <w:t>потребителей</w:t>
            </w:r>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Зависимая</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Зависимая</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Зависимая</w:t>
            </w:r>
            <w:proofErr w:type="spellEnd"/>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Наличие</w:t>
            </w:r>
            <w:proofErr w:type="spellEnd"/>
            <w:r w:rsidRPr="00D454FF">
              <w:rPr>
                <w:rFonts w:cs="Times New Roman"/>
                <w:szCs w:val="20"/>
              </w:rPr>
              <w:t xml:space="preserve"> </w:t>
            </w:r>
            <w:proofErr w:type="spellStart"/>
            <w:r w:rsidRPr="00D454FF">
              <w:rPr>
                <w:rFonts w:cs="Times New Roman"/>
                <w:szCs w:val="20"/>
              </w:rPr>
              <w:t>центральных</w:t>
            </w:r>
            <w:proofErr w:type="spellEnd"/>
            <w:r w:rsidRPr="00D454FF">
              <w:rPr>
                <w:rFonts w:cs="Times New Roman"/>
                <w:spacing w:val="-64"/>
                <w:szCs w:val="20"/>
              </w:rPr>
              <w:t xml:space="preserve"> </w:t>
            </w:r>
            <w:proofErr w:type="spellStart"/>
            <w:r w:rsidRPr="00D454FF">
              <w:rPr>
                <w:rFonts w:cs="Times New Roman"/>
                <w:szCs w:val="20"/>
              </w:rPr>
              <w:t>тепловых</w:t>
            </w:r>
            <w:proofErr w:type="spellEnd"/>
            <w:r w:rsidRPr="00D454FF">
              <w:rPr>
                <w:rFonts w:cs="Times New Roman"/>
                <w:spacing w:val="-5"/>
                <w:szCs w:val="20"/>
              </w:rPr>
              <w:t xml:space="preserve"> </w:t>
            </w:r>
            <w:proofErr w:type="spellStart"/>
            <w:r w:rsidRPr="00D454FF">
              <w:rPr>
                <w:rFonts w:cs="Times New Roman"/>
                <w:szCs w:val="20"/>
              </w:rPr>
              <w:t>пунктов</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нет</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нет</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нет</w:t>
            </w:r>
            <w:proofErr w:type="spellEnd"/>
          </w:p>
        </w:tc>
      </w:tr>
      <w:tr w:rsidR="00BE1A54" w:rsidRPr="00D454FF" w:rsidTr="00BE1A54">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Способ</w:t>
            </w:r>
            <w:proofErr w:type="spellEnd"/>
            <w:r w:rsidRPr="00D454FF">
              <w:rPr>
                <w:rFonts w:cs="Times New Roman"/>
                <w:spacing w:val="-2"/>
                <w:szCs w:val="20"/>
              </w:rPr>
              <w:t xml:space="preserve"> </w:t>
            </w:r>
            <w:proofErr w:type="spellStart"/>
            <w:r w:rsidRPr="00D454FF">
              <w:rPr>
                <w:rFonts w:cs="Times New Roman"/>
                <w:szCs w:val="20"/>
              </w:rPr>
              <w:t>прокладки</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Канальная</w:t>
            </w:r>
            <w:proofErr w:type="spellEnd"/>
            <w:r w:rsidRPr="00D454FF">
              <w:rPr>
                <w:rFonts w:cs="Times New Roman"/>
                <w:szCs w:val="20"/>
              </w:rPr>
              <w:t>,</w:t>
            </w:r>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Канальная</w:t>
            </w:r>
            <w:proofErr w:type="spellEnd"/>
            <w:r w:rsidRPr="00D454FF">
              <w:rPr>
                <w:rFonts w:cs="Times New Roman"/>
                <w:szCs w:val="20"/>
              </w:rPr>
              <w:t>,</w:t>
            </w:r>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Канальная</w:t>
            </w:r>
            <w:proofErr w:type="spellEnd"/>
            <w:r w:rsidRPr="00D454FF">
              <w:rPr>
                <w:rFonts w:cs="Times New Roman"/>
                <w:szCs w:val="20"/>
              </w:rPr>
              <w:t>,</w:t>
            </w:r>
          </w:p>
        </w:tc>
      </w:tr>
      <w:tr w:rsidR="00BE1A54" w:rsidRPr="00D454FF" w:rsidTr="00BE1A54">
        <w:tblPrEx>
          <w:tblLook w:val="04A0" w:firstRow="1" w:lastRow="0" w:firstColumn="1" w:lastColumn="0" w:noHBand="0" w:noVBand="1"/>
        </w:tblPrEx>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тепловых</w:t>
            </w:r>
            <w:proofErr w:type="spellEnd"/>
            <w:r w:rsidRPr="00D454FF">
              <w:rPr>
                <w:rFonts w:cs="Times New Roman"/>
                <w:spacing w:val="-4"/>
                <w:szCs w:val="20"/>
              </w:rPr>
              <w:t xml:space="preserve"> </w:t>
            </w:r>
            <w:proofErr w:type="spellStart"/>
            <w:r w:rsidRPr="00D454FF">
              <w:rPr>
                <w:rFonts w:cs="Times New Roman"/>
                <w:szCs w:val="20"/>
              </w:rPr>
              <w:t>сетей</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надземная</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надземная</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надземная</w:t>
            </w:r>
            <w:proofErr w:type="spellEnd"/>
          </w:p>
        </w:tc>
      </w:tr>
      <w:tr w:rsidR="00BE1A54" w:rsidRPr="00D454FF" w:rsidTr="00BE1A54">
        <w:tblPrEx>
          <w:tblLook w:val="04A0" w:firstRow="1" w:lastRow="0" w:firstColumn="1" w:lastColumn="0" w:noHBand="0" w:noVBand="1"/>
        </w:tblPrEx>
        <w:trPr>
          <w:trHeight w:val="20"/>
        </w:trPr>
        <w:tc>
          <w:tcPr>
            <w:tcW w:w="1476"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Типы</w:t>
            </w:r>
            <w:proofErr w:type="spellEnd"/>
            <w:r w:rsidRPr="00D454FF">
              <w:rPr>
                <w:rFonts w:cs="Times New Roman"/>
                <w:szCs w:val="20"/>
              </w:rPr>
              <w:t xml:space="preserve"> </w:t>
            </w:r>
            <w:proofErr w:type="spellStart"/>
            <w:r w:rsidRPr="00D454FF">
              <w:rPr>
                <w:rFonts w:cs="Times New Roman"/>
                <w:szCs w:val="20"/>
              </w:rPr>
              <w:t>изоляции</w:t>
            </w:r>
            <w:proofErr w:type="spellEnd"/>
            <w:r w:rsidR="00BD09CC">
              <w:rPr>
                <w:rFonts w:cs="Times New Roman"/>
                <w:szCs w:val="20"/>
              </w:rPr>
              <w:t xml:space="preserve"> </w:t>
            </w:r>
            <w:r w:rsidRPr="00D454FF">
              <w:rPr>
                <w:rFonts w:cs="Times New Roman"/>
                <w:spacing w:val="-64"/>
                <w:szCs w:val="20"/>
              </w:rPr>
              <w:t xml:space="preserve"> </w:t>
            </w:r>
            <w:proofErr w:type="spellStart"/>
            <w:r w:rsidRPr="00D454FF">
              <w:rPr>
                <w:rFonts w:cs="Times New Roman"/>
                <w:szCs w:val="20"/>
              </w:rPr>
              <w:t>тепловых</w:t>
            </w:r>
            <w:proofErr w:type="spellEnd"/>
            <w:r w:rsidRPr="00D454FF">
              <w:rPr>
                <w:rFonts w:cs="Times New Roman"/>
                <w:spacing w:val="-14"/>
                <w:szCs w:val="20"/>
              </w:rPr>
              <w:t xml:space="preserve"> </w:t>
            </w:r>
            <w:proofErr w:type="spellStart"/>
            <w:r w:rsidRPr="00D454FF">
              <w:rPr>
                <w:rFonts w:cs="Times New Roman"/>
                <w:szCs w:val="20"/>
              </w:rPr>
              <w:t>сетей</w:t>
            </w:r>
            <w:proofErr w:type="spellEnd"/>
          </w:p>
        </w:tc>
        <w:tc>
          <w:tcPr>
            <w:tcW w:w="129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Минеральная</w:t>
            </w:r>
            <w:proofErr w:type="spellEnd"/>
            <w:r w:rsidRPr="00D454FF">
              <w:rPr>
                <w:rFonts w:cs="Times New Roman"/>
                <w:szCs w:val="20"/>
              </w:rPr>
              <w:t xml:space="preserve"> </w:t>
            </w:r>
            <w:proofErr w:type="spellStart"/>
            <w:r w:rsidRPr="00D454FF">
              <w:rPr>
                <w:rFonts w:cs="Times New Roman"/>
                <w:szCs w:val="20"/>
              </w:rPr>
              <w:t>вата</w:t>
            </w:r>
            <w:proofErr w:type="spellEnd"/>
            <w:r w:rsidRPr="00D454FF">
              <w:rPr>
                <w:rFonts w:cs="Times New Roman"/>
                <w:szCs w:val="20"/>
              </w:rPr>
              <w:t>,</w:t>
            </w:r>
            <w:r w:rsidRPr="00D454FF">
              <w:rPr>
                <w:rFonts w:cs="Times New Roman"/>
                <w:spacing w:val="-64"/>
                <w:szCs w:val="20"/>
              </w:rPr>
              <w:t xml:space="preserve"> </w:t>
            </w:r>
            <w:proofErr w:type="spellStart"/>
            <w:r w:rsidRPr="00D454FF">
              <w:rPr>
                <w:rFonts w:cs="Times New Roman"/>
                <w:szCs w:val="20"/>
              </w:rPr>
              <w:t>рубероид</w:t>
            </w:r>
            <w:proofErr w:type="spellEnd"/>
          </w:p>
        </w:tc>
        <w:tc>
          <w:tcPr>
            <w:tcW w:w="1114"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Минеральная</w:t>
            </w:r>
            <w:proofErr w:type="spellEnd"/>
            <w:r w:rsidRPr="00D454FF">
              <w:rPr>
                <w:rFonts w:cs="Times New Roman"/>
                <w:spacing w:val="1"/>
                <w:szCs w:val="20"/>
              </w:rPr>
              <w:t xml:space="preserve"> </w:t>
            </w:r>
            <w:proofErr w:type="spellStart"/>
            <w:r w:rsidRPr="00D454FF">
              <w:rPr>
                <w:rFonts w:cs="Times New Roman"/>
                <w:szCs w:val="20"/>
              </w:rPr>
              <w:t>вата</w:t>
            </w:r>
            <w:proofErr w:type="spellEnd"/>
            <w:r w:rsidRPr="00D454FF">
              <w:rPr>
                <w:rFonts w:cs="Times New Roman"/>
                <w:szCs w:val="20"/>
              </w:rPr>
              <w:t>,</w:t>
            </w:r>
            <w:r w:rsidRPr="00D454FF">
              <w:rPr>
                <w:rFonts w:cs="Times New Roman"/>
                <w:spacing w:val="-13"/>
                <w:szCs w:val="20"/>
              </w:rPr>
              <w:t xml:space="preserve"> </w:t>
            </w:r>
            <w:proofErr w:type="spellStart"/>
            <w:r w:rsidRPr="00D454FF">
              <w:rPr>
                <w:rFonts w:cs="Times New Roman"/>
                <w:szCs w:val="20"/>
              </w:rPr>
              <w:t>рубероид</w:t>
            </w:r>
            <w:proofErr w:type="spellEnd"/>
          </w:p>
        </w:tc>
        <w:tc>
          <w:tcPr>
            <w:tcW w:w="1115" w:type="pct"/>
            <w:shd w:val="clear" w:color="auto" w:fill="auto"/>
          </w:tcPr>
          <w:p w:rsidR="00BE1A54" w:rsidRPr="00D454FF" w:rsidRDefault="00BE1A54" w:rsidP="00BE1A54">
            <w:pPr>
              <w:pStyle w:val="1fffb"/>
              <w:rPr>
                <w:rFonts w:cs="Times New Roman"/>
                <w:szCs w:val="20"/>
              </w:rPr>
            </w:pPr>
            <w:proofErr w:type="spellStart"/>
            <w:r w:rsidRPr="00D454FF">
              <w:rPr>
                <w:rFonts w:cs="Times New Roman"/>
                <w:szCs w:val="20"/>
              </w:rPr>
              <w:t>Минеральная</w:t>
            </w:r>
            <w:proofErr w:type="spellEnd"/>
            <w:r w:rsidRPr="00D454FF">
              <w:rPr>
                <w:rFonts w:cs="Times New Roman"/>
                <w:spacing w:val="1"/>
                <w:szCs w:val="20"/>
              </w:rPr>
              <w:t xml:space="preserve"> </w:t>
            </w:r>
            <w:proofErr w:type="spellStart"/>
            <w:r w:rsidRPr="00D454FF">
              <w:rPr>
                <w:rFonts w:cs="Times New Roman"/>
                <w:szCs w:val="20"/>
              </w:rPr>
              <w:t>вата</w:t>
            </w:r>
            <w:proofErr w:type="spellEnd"/>
            <w:r w:rsidRPr="00D454FF">
              <w:rPr>
                <w:rFonts w:cs="Times New Roman"/>
                <w:szCs w:val="20"/>
              </w:rPr>
              <w:t>,</w:t>
            </w:r>
            <w:r w:rsidRPr="00D454FF">
              <w:rPr>
                <w:rFonts w:cs="Times New Roman"/>
                <w:spacing w:val="-14"/>
                <w:szCs w:val="20"/>
              </w:rPr>
              <w:t xml:space="preserve"> </w:t>
            </w:r>
            <w:proofErr w:type="spellStart"/>
            <w:r w:rsidRPr="00D454FF">
              <w:rPr>
                <w:rFonts w:cs="Times New Roman"/>
                <w:szCs w:val="20"/>
              </w:rPr>
              <w:t>рубероид</w:t>
            </w:r>
            <w:proofErr w:type="spellEnd"/>
          </w:p>
        </w:tc>
      </w:tr>
      <w:tr w:rsidR="00BE1A54" w:rsidRPr="00D454FF" w:rsidTr="00BE1A54">
        <w:tblPrEx>
          <w:tblLook w:val="04A0" w:firstRow="1" w:lastRow="0" w:firstColumn="1" w:lastColumn="0" w:noHBand="0" w:noVBand="1"/>
        </w:tblPrEx>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Количество</w:t>
            </w:r>
            <w:r w:rsidRPr="00D454FF">
              <w:rPr>
                <w:rFonts w:cs="Times New Roman"/>
                <w:spacing w:val="1"/>
                <w:szCs w:val="20"/>
                <w:lang w:val="ru-RU"/>
              </w:rPr>
              <w:t xml:space="preserve"> </w:t>
            </w:r>
            <w:r w:rsidRPr="00D454FF">
              <w:rPr>
                <w:rFonts w:cs="Times New Roman"/>
                <w:szCs w:val="20"/>
                <w:lang w:val="ru-RU"/>
              </w:rPr>
              <w:t>абонентских вводов</w:t>
            </w:r>
            <w:r w:rsidRPr="00D454FF">
              <w:rPr>
                <w:rFonts w:cs="Times New Roman"/>
                <w:spacing w:val="-65"/>
                <w:szCs w:val="20"/>
                <w:lang w:val="ru-RU"/>
              </w:rPr>
              <w:t xml:space="preserve"> </w:t>
            </w:r>
            <w:r w:rsidRPr="00D454FF">
              <w:rPr>
                <w:rFonts w:cs="Times New Roman"/>
                <w:szCs w:val="20"/>
                <w:lang w:val="ru-RU"/>
              </w:rPr>
              <w:t>потребителей,</w:t>
            </w:r>
            <w:r w:rsidRPr="00D454FF">
              <w:rPr>
                <w:rFonts w:cs="Times New Roman"/>
                <w:spacing w:val="-1"/>
                <w:szCs w:val="20"/>
                <w:lang w:val="ru-RU"/>
              </w:rPr>
              <w:t xml:space="preserve"> </w:t>
            </w:r>
            <w:r w:rsidRPr="00D454FF">
              <w:rPr>
                <w:rFonts w:cs="Times New Roman"/>
                <w:szCs w:val="20"/>
                <w:lang w:val="ru-RU"/>
              </w:rPr>
              <w:t>шт.</w:t>
            </w:r>
          </w:p>
        </w:tc>
        <w:tc>
          <w:tcPr>
            <w:tcW w:w="1295" w:type="pct"/>
            <w:shd w:val="clear" w:color="auto" w:fill="auto"/>
          </w:tcPr>
          <w:p w:rsidR="00BE1A54" w:rsidRPr="00D454FF" w:rsidRDefault="00BE1A54" w:rsidP="00BE1A54">
            <w:pPr>
              <w:pStyle w:val="1fffb"/>
              <w:rPr>
                <w:rFonts w:cs="Times New Roman"/>
                <w:szCs w:val="20"/>
              </w:rPr>
            </w:pPr>
            <w:r w:rsidRPr="00D454FF">
              <w:rPr>
                <w:rFonts w:cs="Times New Roman"/>
                <w:szCs w:val="20"/>
              </w:rPr>
              <w:t>17</w:t>
            </w:r>
          </w:p>
        </w:tc>
        <w:tc>
          <w:tcPr>
            <w:tcW w:w="1114" w:type="pct"/>
            <w:shd w:val="clear" w:color="auto" w:fill="auto"/>
          </w:tcPr>
          <w:p w:rsidR="00BE1A54" w:rsidRPr="00D454FF" w:rsidRDefault="00BE1A54" w:rsidP="00BE1A54">
            <w:pPr>
              <w:pStyle w:val="1fffb"/>
              <w:rPr>
                <w:rFonts w:cs="Times New Roman"/>
                <w:szCs w:val="20"/>
              </w:rPr>
            </w:pPr>
            <w:r w:rsidRPr="00D454FF">
              <w:rPr>
                <w:rFonts w:cs="Times New Roman"/>
                <w:szCs w:val="20"/>
              </w:rPr>
              <w:t>55</w:t>
            </w:r>
          </w:p>
        </w:tc>
        <w:tc>
          <w:tcPr>
            <w:tcW w:w="1115" w:type="pct"/>
            <w:shd w:val="clear" w:color="auto" w:fill="auto"/>
          </w:tcPr>
          <w:p w:rsidR="00BE1A54" w:rsidRPr="00D454FF" w:rsidRDefault="00BE1A54" w:rsidP="00BE1A54">
            <w:pPr>
              <w:pStyle w:val="1fffb"/>
              <w:rPr>
                <w:rFonts w:cs="Times New Roman"/>
                <w:szCs w:val="20"/>
              </w:rPr>
            </w:pPr>
            <w:r w:rsidRPr="00D454FF">
              <w:rPr>
                <w:rFonts w:cs="Times New Roman"/>
                <w:w w:val="99"/>
                <w:szCs w:val="20"/>
              </w:rPr>
              <w:t>4</w:t>
            </w:r>
          </w:p>
        </w:tc>
      </w:tr>
      <w:tr w:rsidR="00BE1A54" w:rsidRPr="00D454FF" w:rsidTr="00BE1A54">
        <w:tblPrEx>
          <w:tblLook w:val="04A0" w:firstRow="1" w:lastRow="0" w:firstColumn="1" w:lastColumn="0" w:noHBand="0" w:noVBand="1"/>
        </w:tblPrEx>
        <w:trPr>
          <w:trHeight w:val="20"/>
        </w:trPr>
        <w:tc>
          <w:tcPr>
            <w:tcW w:w="1476" w:type="pct"/>
            <w:shd w:val="clear" w:color="auto" w:fill="auto"/>
          </w:tcPr>
          <w:p w:rsidR="00BE1A54" w:rsidRPr="00D454FF" w:rsidRDefault="00BE1A54" w:rsidP="00BE1A54">
            <w:pPr>
              <w:pStyle w:val="1fffb"/>
              <w:rPr>
                <w:rFonts w:cs="Times New Roman"/>
                <w:szCs w:val="20"/>
                <w:lang w:val="ru-RU"/>
              </w:rPr>
            </w:pPr>
            <w:r w:rsidRPr="00D454FF">
              <w:rPr>
                <w:rFonts w:cs="Times New Roman"/>
                <w:szCs w:val="20"/>
                <w:lang w:val="ru-RU"/>
              </w:rPr>
              <w:t>Доля абонентских</w:t>
            </w:r>
            <w:r w:rsidRPr="00D454FF">
              <w:rPr>
                <w:rFonts w:cs="Times New Roman"/>
                <w:spacing w:val="1"/>
                <w:szCs w:val="20"/>
                <w:lang w:val="ru-RU"/>
              </w:rPr>
              <w:t xml:space="preserve"> </w:t>
            </w:r>
            <w:r w:rsidRPr="00D454FF">
              <w:rPr>
                <w:rFonts w:cs="Times New Roman"/>
                <w:szCs w:val="20"/>
                <w:lang w:val="ru-RU"/>
              </w:rPr>
              <w:t>установок с</w:t>
            </w:r>
            <w:r w:rsidRPr="00D454FF">
              <w:rPr>
                <w:rFonts w:cs="Times New Roman"/>
                <w:spacing w:val="1"/>
                <w:szCs w:val="20"/>
                <w:lang w:val="ru-RU"/>
              </w:rPr>
              <w:t xml:space="preserve"> </w:t>
            </w:r>
            <w:r w:rsidRPr="00D454FF">
              <w:rPr>
                <w:rFonts w:cs="Times New Roman"/>
                <w:szCs w:val="20"/>
                <w:lang w:val="ru-RU"/>
              </w:rPr>
              <w:t>введенными в</w:t>
            </w:r>
            <w:r w:rsidRPr="00D454FF">
              <w:rPr>
                <w:rFonts w:cs="Times New Roman"/>
                <w:spacing w:val="1"/>
                <w:szCs w:val="20"/>
                <w:lang w:val="ru-RU"/>
              </w:rPr>
              <w:t xml:space="preserve"> </w:t>
            </w:r>
            <w:r w:rsidRPr="00D454FF">
              <w:rPr>
                <w:rFonts w:cs="Times New Roman"/>
                <w:szCs w:val="20"/>
                <w:lang w:val="ru-RU"/>
              </w:rPr>
              <w:t>эксплуатацию</w:t>
            </w:r>
            <w:r w:rsidRPr="00D454FF">
              <w:rPr>
                <w:rFonts w:cs="Times New Roman"/>
                <w:spacing w:val="-11"/>
                <w:szCs w:val="20"/>
                <w:lang w:val="ru-RU"/>
              </w:rPr>
              <w:t xml:space="preserve"> </w:t>
            </w:r>
            <w:r w:rsidRPr="00D454FF">
              <w:rPr>
                <w:rFonts w:cs="Times New Roman"/>
                <w:szCs w:val="20"/>
                <w:lang w:val="ru-RU"/>
              </w:rPr>
              <w:t>узлами</w:t>
            </w:r>
            <w:r w:rsidRPr="00D454FF">
              <w:rPr>
                <w:rFonts w:cs="Times New Roman"/>
                <w:spacing w:val="-64"/>
                <w:szCs w:val="20"/>
                <w:lang w:val="ru-RU"/>
              </w:rPr>
              <w:t xml:space="preserve"> </w:t>
            </w:r>
            <w:r w:rsidRPr="00D454FF">
              <w:rPr>
                <w:rFonts w:cs="Times New Roman"/>
                <w:szCs w:val="20"/>
                <w:lang w:val="ru-RU"/>
              </w:rPr>
              <w:t>учета тепловой</w:t>
            </w:r>
            <w:r w:rsidRPr="00D454FF">
              <w:rPr>
                <w:rFonts w:cs="Times New Roman"/>
                <w:spacing w:val="1"/>
                <w:szCs w:val="20"/>
                <w:lang w:val="ru-RU"/>
              </w:rPr>
              <w:t xml:space="preserve"> </w:t>
            </w:r>
            <w:r w:rsidRPr="00D454FF">
              <w:rPr>
                <w:rFonts w:cs="Times New Roman"/>
                <w:szCs w:val="20"/>
                <w:lang w:val="ru-RU"/>
              </w:rPr>
              <w:t>энергии,</w:t>
            </w:r>
            <w:r w:rsidRPr="00D454FF">
              <w:rPr>
                <w:rFonts w:cs="Times New Roman"/>
                <w:spacing w:val="-1"/>
                <w:szCs w:val="20"/>
                <w:lang w:val="ru-RU"/>
              </w:rPr>
              <w:t xml:space="preserve"> </w:t>
            </w:r>
            <w:r w:rsidRPr="00D454FF">
              <w:rPr>
                <w:rFonts w:cs="Times New Roman"/>
                <w:szCs w:val="20"/>
                <w:lang w:val="ru-RU"/>
              </w:rPr>
              <w:t>%</w:t>
            </w:r>
          </w:p>
        </w:tc>
        <w:tc>
          <w:tcPr>
            <w:tcW w:w="1295" w:type="pct"/>
            <w:shd w:val="clear" w:color="auto" w:fill="auto"/>
          </w:tcPr>
          <w:p w:rsidR="00BE1A54" w:rsidRPr="00D454FF" w:rsidRDefault="00BE1A54" w:rsidP="00BE1A54">
            <w:pPr>
              <w:pStyle w:val="1fffb"/>
              <w:rPr>
                <w:rFonts w:cs="Times New Roman"/>
                <w:szCs w:val="20"/>
              </w:rPr>
            </w:pPr>
            <w:r w:rsidRPr="00D454FF">
              <w:rPr>
                <w:rFonts w:cs="Times New Roman"/>
                <w:w w:val="99"/>
                <w:szCs w:val="20"/>
              </w:rPr>
              <w:t>0</w:t>
            </w:r>
          </w:p>
        </w:tc>
        <w:tc>
          <w:tcPr>
            <w:tcW w:w="1114" w:type="pct"/>
            <w:shd w:val="clear" w:color="auto" w:fill="auto"/>
          </w:tcPr>
          <w:p w:rsidR="00BE1A54" w:rsidRPr="00D454FF" w:rsidRDefault="00BE1A54" w:rsidP="00BE1A54">
            <w:pPr>
              <w:pStyle w:val="1fffb"/>
              <w:rPr>
                <w:rFonts w:cs="Times New Roman"/>
                <w:szCs w:val="20"/>
              </w:rPr>
            </w:pPr>
            <w:r w:rsidRPr="00D454FF">
              <w:rPr>
                <w:rFonts w:cs="Times New Roman"/>
                <w:w w:val="99"/>
                <w:szCs w:val="20"/>
              </w:rPr>
              <w:t>0</w:t>
            </w:r>
          </w:p>
        </w:tc>
        <w:tc>
          <w:tcPr>
            <w:tcW w:w="1115" w:type="pct"/>
            <w:shd w:val="clear" w:color="auto" w:fill="auto"/>
          </w:tcPr>
          <w:p w:rsidR="00BE1A54" w:rsidRPr="00D454FF" w:rsidRDefault="00BE1A54" w:rsidP="00BE1A54">
            <w:pPr>
              <w:pStyle w:val="1fffb"/>
              <w:rPr>
                <w:rFonts w:cs="Times New Roman"/>
                <w:szCs w:val="20"/>
              </w:rPr>
            </w:pPr>
            <w:r w:rsidRPr="00D454FF">
              <w:rPr>
                <w:rFonts w:cs="Times New Roman"/>
                <w:w w:val="99"/>
                <w:szCs w:val="20"/>
              </w:rPr>
              <w:t>0</w:t>
            </w:r>
          </w:p>
        </w:tc>
      </w:tr>
    </w:tbl>
    <w:p w:rsidR="00BE1A54" w:rsidRPr="00D454FF" w:rsidRDefault="00BE1A54" w:rsidP="00BE1A54">
      <w:pPr>
        <w:pStyle w:val="11ff3"/>
      </w:pPr>
    </w:p>
    <w:p w:rsidR="00C25060" w:rsidRPr="00D454FF" w:rsidRDefault="00C25060" w:rsidP="00C25060">
      <w:pPr>
        <w:pStyle w:val="20"/>
        <w:rPr>
          <w:rFonts w:cs="Times New Roman"/>
        </w:rPr>
      </w:pPr>
      <w:bookmarkStart w:id="79" w:name="_Toc84970939"/>
      <w:bookmarkStart w:id="80" w:name="_Toc84978928"/>
      <w:r w:rsidRPr="00D454FF">
        <w:rPr>
          <w:rFonts w:cs="Times New Roman"/>
        </w:rPr>
        <w:t>Характеристики тепловых сетей</w:t>
      </w:r>
      <w:bookmarkEnd w:id="79"/>
      <w:bookmarkEnd w:id="80"/>
    </w:p>
    <w:p w:rsidR="00BE1A54" w:rsidRPr="00D454FF" w:rsidRDefault="00BE1A54" w:rsidP="00BE1A54">
      <w:pPr>
        <w:pStyle w:val="11ff3"/>
      </w:pPr>
      <w:r w:rsidRPr="00D454FF">
        <w:t xml:space="preserve">Тепловые сети в п. Большая Ижора обслуживает </w:t>
      </w:r>
      <w:r w:rsidR="00841DE7" w:rsidRPr="00D454FF">
        <w:t xml:space="preserve">АО «ИЭК» </w:t>
      </w:r>
      <w:r w:rsidRPr="00D454FF">
        <w:t xml:space="preserve"> на основании договора хозяйственного ведения. Собственником тепловых сетей является Администрация п. Большая Ижора.</w:t>
      </w:r>
    </w:p>
    <w:p w:rsidR="00BE1A54" w:rsidRPr="00D454FF" w:rsidRDefault="00BE1A54" w:rsidP="00BE1A54">
      <w:pPr>
        <w:pStyle w:val="11ff3"/>
      </w:pPr>
      <w:r w:rsidRPr="00D454FF">
        <w:t>В результате анализа можно сделать следующие выводы:</w:t>
      </w:r>
    </w:p>
    <w:p w:rsidR="00BE1A54" w:rsidRPr="00D454FF" w:rsidRDefault="00BE1A54" w:rsidP="00BE1A54">
      <w:pPr>
        <w:pStyle w:val="11ff3"/>
      </w:pPr>
      <w:r w:rsidRPr="00D454FF">
        <w:t xml:space="preserve">Пропускная способность тепловых сетей не позволяет в полном объеме подать расчетные расходы теплоносителя на дома по адресам Приморское шоссе, дом 74 и 76. </w:t>
      </w:r>
      <w:proofErr w:type="gramStart"/>
      <w:r w:rsidRPr="00D454FF">
        <w:t>Фактический объем теплоносителя, подаваемого на данных потребителей, составляет 70-80% от расчетного значения;</w:t>
      </w:r>
      <w:proofErr w:type="gramEnd"/>
    </w:p>
    <w:p w:rsidR="00BE1A54" w:rsidRPr="00D454FF" w:rsidRDefault="00BE1A54" w:rsidP="00BE1A54">
      <w:pPr>
        <w:pStyle w:val="11ff3"/>
        <w:ind w:firstLine="0"/>
      </w:pPr>
      <w:r w:rsidRPr="00D454FF">
        <w:t xml:space="preserve">Остальные потребители котельной обеспечены требуемым расходом теплоносителя, однако теплоснабжение домов 32, 32а, 32б, клуба атлант, 66, 66а и 66б, по </w:t>
      </w:r>
      <w:r w:rsidRPr="00D454FF">
        <w:lastRenderedPageBreak/>
        <w:t xml:space="preserve">Приморскому шоссе осуществляется по кольцу от </w:t>
      </w:r>
      <w:proofErr w:type="spellStart"/>
      <w:r w:rsidRPr="00D454FF">
        <w:t>тепломагистрали</w:t>
      </w:r>
      <w:proofErr w:type="spellEnd"/>
      <w:r w:rsidRPr="00D454FF">
        <w:t>, проходящей по улице Строителей, поскольку пропускная способность сетей по Приморскому шоссе не соответствует условию проходимости.</w:t>
      </w:r>
    </w:p>
    <w:p w:rsidR="00C25060" w:rsidRPr="00D454FF" w:rsidRDefault="00C25060" w:rsidP="00A36D7A">
      <w:pPr>
        <w:pStyle w:val="11ff3"/>
        <w:ind w:firstLine="0"/>
      </w:pPr>
    </w:p>
    <w:p w:rsidR="00BE1A54" w:rsidRPr="00D454FF" w:rsidRDefault="00BE1A54" w:rsidP="00A36D7A">
      <w:pPr>
        <w:pStyle w:val="11ff3"/>
        <w:ind w:firstLine="0"/>
        <w:sectPr w:rsidR="00BE1A54" w:rsidRPr="00D454FF" w:rsidSect="00C25060">
          <w:pgSz w:w="11906" w:h="16838" w:code="9"/>
          <w:pgMar w:top="851" w:right="1134" w:bottom="851" w:left="1701" w:header="680" w:footer="284" w:gutter="0"/>
          <w:cols w:space="708"/>
          <w:docGrid w:linePitch="360"/>
        </w:sectPr>
      </w:pPr>
    </w:p>
    <w:p w:rsidR="00C25060" w:rsidRPr="00D454FF" w:rsidRDefault="00C25060" w:rsidP="00A36D7A">
      <w:pPr>
        <w:pStyle w:val="afffffffffffffff"/>
        <w:ind w:firstLine="0"/>
      </w:pPr>
      <w:bookmarkStart w:id="81" w:name="_Toc475879436"/>
      <w:r w:rsidRPr="00D454FF">
        <w:lastRenderedPageBreak/>
        <w:t>Таблица 1</w:t>
      </w:r>
      <w:r w:rsidR="00F13E78">
        <w:t>0</w:t>
      </w:r>
      <w:r w:rsidRPr="00D454FF">
        <w:t xml:space="preserve"> - Характеристики тепловых сетей на отопление в двухтрубном исполнен</w:t>
      </w:r>
      <w:proofErr w:type="gramStart"/>
      <w:r w:rsidRPr="00D454FF">
        <w:t xml:space="preserve">ии </w:t>
      </w:r>
      <w:r w:rsidR="00841DE7" w:rsidRPr="00D454FF">
        <w:t>АО</w:t>
      </w:r>
      <w:proofErr w:type="gramEnd"/>
      <w:r w:rsidR="00841DE7" w:rsidRPr="00D454FF">
        <w:t xml:space="preserve"> «ИЭК» </w:t>
      </w:r>
    </w:p>
    <w:p w:rsidR="00C25060" w:rsidRPr="00D454FF" w:rsidRDefault="00C25060" w:rsidP="00C25060">
      <w:pPr>
        <w:pStyle w:val="11ff3"/>
        <w:ind w:firstLine="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214"/>
        <w:gridCol w:w="4206"/>
        <w:gridCol w:w="1698"/>
        <w:gridCol w:w="1517"/>
        <w:gridCol w:w="1517"/>
        <w:gridCol w:w="1194"/>
        <w:gridCol w:w="2079"/>
      </w:tblGrid>
      <w:tr w:rsidR="00BD09CC" w:rsidRPr="00D454FF" w:rsidTr="00BD09CC">
        <w:trPr>
          <w:trHeight w:val="470"/>
        </w:trPr>
        <w:tc>
          <w:tcPr>
            <w:tcW w:w="302" w:type="pct"/>
            <w:vMerge w:val="restart"/>
            <w:shd w:val="clear" w:color="auto" w:fill="auto"/>
            <w:noWrap/>
            <w:vAlign w:val="center"/>
            <w:hideMark/>
          </w:tcPr>
          <w:p w:rsidR="00BD09CC" w:rsidRPr="00D454FF" w:rsidRDefault="00BD09CC" w:rsidP="00C66C89">
            <w:pPr>
              <w:pStyle w:val="1fffb"/>
              <w:rPr>
                <w:rFonts w:cs="Times New Roman"/>
              </w:rPr>
            </w:pPr>
            <w:r w:rsidRPr="00D454FF">
              <w:rPr>
                <w:rFonts w:cs="Times New Roman"/>
              </w:rPr>
              <w:t>№</w:t>
            </w:r>
          </w:p>
        </w:tc>
        <w:tc>
          <w:tcPr>
            <w:tcW w:w="721" w:type="pct"/>
            <w:vMerge w:val="restart"/>
            <w:shd w:val="clear" w:color="auto" w:fill="auto"/>
            <w:noWrap/>
            <w:vAlign w:val="center"/>
            <w:hideMark/>
          </w:tcPr>
          <w:p w:rsidR="00BD09CC" w:rsidRPr="00D454FF" w:rsidRDefault="00BD09CC" w:rsidP="00C66C89">
            <w:pPr>
              <w:pStyle w:val="1fffb"/>
              <w:rPr>
                <w:rFonts w:cs="Times New Roman"/>
              </w:rPr>
            </w:pPr>
            <w:r w:rsidRPr="00D454FF">
              <w:rPr>
                <w:rFonts w:cs="Times New Roman"/>
              </w:rPr>
              <w:t>Котельная</w:t>
            </w:r>
          </w:p>
        </w:tc>
        <w:tc>
          <w:tcPr>
            <w:tcW w:w="1370" w:type="pct"/>
            <w:vMerge w:val="restart"/>
            <w:shd w:val="clear" w:color="auto" w:fill="auto"/>
            <w:noWrap/>
            <w:vAlign w:val="center"/>
            <w:hideMark/>
          </w:tcPr>
          <w:p w:rsidR="00BD09CC" w:rsidRPr="00D454FF" w:rsidRDefault="00BD09CC" w:rsidP="00BD09CC">
            <w:pPr>
              <w:pStyle w:val="1fffb"/>
              <w:rPr>
                <w:rFonts w:cs="Times New Roman"/>
              </w:rPr>
            </w:pPr>
            <w:r>
              <w:rPr>
                <w:rFonts w:cs="Times New Roman"/>
              </w:rPr>
              <w:t>Диа</w:t>
            </w:r>
            <w:r w:rsidRPr="00D454FF">
              <w:rPr>
                <w:rFonts w:cs="Times New Roman"/>
              </w:rPr>
              <w:t>метр,</w:t>
            </w:r>
            <w:r>
              <w:rPr>
                <w:rFonts w:cs="Times New Roman"/>
              </w:rPr>
              <w:t xml:space="preserve"> </w:t>
            </w:r>
            <w:proofErr w:type="gramStart"/>
            <w:r w:rsidRPr="00D454FF">
              <w:rPr>
                <w:rFonts w:cs="Times New Roman"/>
              </w:rPr>
              <w:t>мм</w:t>
            </w:r>
            <w:proofErr w:type="gramEnd"/>
          </w:p>
        </w:tc>
        <w:tc>
          <w:tcPr>
            <w:tcW w:w="1930" w:type="pct"/>
            <w:gridSpan w:val="4"/>
            <w:shd w:val="clear" w:color="auto" w:fill="auto"/>
            <w:noWrap/>
            <w:vAlign w:val="center"/>
            <w:hideMark/>
          </w:tcPr>
          <w:p w:rsidR="00BD09CC" w:rsidRPr="00D454FF" w:rsidRDefault="00BD09CC" w:rsidP="00C66C89">
            <w:pPr>
              <w:pStyle w:val="1fffb"/>
              <w:rPr>
                <w:rFonts w:cs="Times New Roman"/>
              </w:rPr>
            </w:pPr>
            <w:r w:rsidRPr="00D454FF">
              <w:rPr>
                <w:rFonts w:cs="Times New Roman"/>
              </w:rPr>
              <w:t>Протяженность теплосетей</w:t>
            </w:r>
          </w:p>
          <w:p w:rsidR="00BD09CC" w:rsidRPr="00D454FF" w:rsidRDefault="00BD09CC" w:rsidP="00C66C89">
            <w:pPr>
              <w:pStyle w:val="1fffb"/>
              <w:rPr>
                <w:rFonts w:cs="Times New Roman"/>
              </w:rPr>
            </w:pPr>
            <w:r w:rsidRPr="00D454FF">
              <w:rPr>
                <w:rFonts w:cs="Times New Roman"/>
              </w:rPr>
              <w:t xml:space="preserve">отопления, </w:t>
            </w:r>
            <w:proofErr w:type="spellStart"/>
            <w:r w:rsidRPr="00D454FF">
              <w:rPr>
                <w:rFonts w:cs="Times New Roman"/>
              </w:rPr>
              <w:t>п</w:t>
            </w:r>
            <w:proofErr w:type="gramStart"/>
            <w:r w:rsidRPr="00D454FF">
              <w:rPr>
                <w:rFonts w:cs="Times New Roman"/>
              </w:rPr>
              <w:t>.м</w:t>
            </w:r>
            <w:proofErr w:type="spellEnd"/>
            <w:proofErr w:type="gramEnd"/>
          </w:p>
        </w:tc>
        <w:tc>
          <w:tcPr>
            <w:tcW w:w="677" w:type="pct"/>
            <w:vMerge w:val="restart"/>
            <w:shd w:val="clear" w:color="000000" w:fill="FFFFFF"/>
            <w:noWrap/>
            <w:vAlign w:val="center"/>
            <w:hideMark/>
          </w:tcPr>
          <w:p w:rsidR="00BD09CC" w:rsidRPr="00D454FF" w:rsidRDefault="00BD09CC" w:rsidP="00C66C89">
            <w:pPr>
              <w:pStyle w:val="1fffb"/>
              <w:rPr>
                <w:rFonts w:cs="Times New Roman"/>
                <w:color w:val="000000"/>
              </w:rPr>
            </w:pPr>
            <w:r w:rsidRPr="00D454FF">
              <w:rPr>
                <w:rFonts w:cs="Times New Roman"/>
                <w:color w:val="000000"/>
              </w:rPr>
              <w:t>ИТОГО</w:t>
            </w:r>
          </w:p>
          <w:p w:rsidR="00BD09CC" w:rsidRPr="00D454FF" w:rsidRDefault="00BD09CC" w:rsidP="00C66C89">
            <w:pPr>
              <w:pStyle w:val="1fffb"/>
              <w:rPr>
                <w:rFonts w:cs="Times New Roman"/>
                <w:color w:val="000000"/>
              </w:rPr>
            </w:pPr>
            <w:proofErr w:type="spellStart"/>
            <w:r w:rsidRPr="00D454FF">
              <w:rPr>
                <w:rFonts w:cs="Times New Roman"/>
                <w:color w:val="000000"/>
              </w:rPr>
              <w:t>п.</w:t>
            </w:r>
            <w:proofErr w:type="gramStart"/>
            <w:r w:rsidRPr="00D454FF">
              <w:rPr>
                <w:rFonts w:cs="Times New Roman"/>
                <w:color w:val="000000"/>
              </w:rPr>
              <w:t>м</w:t>
            </w:r>
            <w:proofErr w:type="spellEnd"/>
            <w:proofErr w:type="gramEnd"/>
            <w:r w:rsidRPr="00D454FF">
              <w:rPr>
                <w:rFonts w:cs="Times New Roman"/>
                <w:color w:val="000000"/>
              </w:rPr>
              <w:t>.</w:t>
            </w:r>
          </w:p>
        </w:tc>
      </w:tr>
      <w:tr w:rsidR="00BD09CC" w:rsidRPr="00D454FF" w:rsidTr="00BD09CC">
        <w:trPr>
          <w:trHeight w:val="20"/>
        </w:trPr>
        <w:tc>
          <w:tcPr>
            <w:tcW w:w="302" w:type="pct"/>
            <w:vMerge/>
            <w:vAlign w:val="center"/>
            <w:hideMark/>
          </w:tcPr>
          <w:p w:rsidR="00BD09CC" w:rsidRPr="00D454FF" w:rsidRDefault="00BD09CC" w:rsidP="00C66C89">
            <w:pPr>
              <w:pStyle w:val="1fffb"/>
              <w:rPr>
                <w:rFonts w:cs="Times New Roman"/>
              </w:rPr>
            </w:pPr>
          </w:p>
        </w:tc>
        <w:tc>
          <w:tcPr>
            <w:tcW w:w="721" w:type="pct"/>
            <w:vMerge/>
            <w:vAlign w:val="center"/>
            <w:hideMark/>
          </w:tcPr>
          <w:p w:rsidR="00BD09CC" w:rsidRPr="00D454FF" w:rsidRDefault="00BD09CC" w:rsidP="00C66C89">
            <w:pPr>
              <w:pStyle w:val="1fffb"/>
              <w:rPr>
                <w:rFonts w:cs="Times New Roman"/>
              </w:rPr>
            </w:pPr>
          </w:p>
        </w:tc>
        <w:tc>
          <w:tcPr>
            <w:tcW w:w="1370" w:type="pct"/>
            <w:vMerge/>
            <w:shd w:val="clear" w:color="auto" w:fill="auto"/>
            <w:noWrap/>
            <w:vAlign w:val="center"/>
            <w:hideMark/>
          </w:tcPr>
          <w:p w:rsidR="00BD09CC" w:rsidRPr="00D454FF" w:rsidRDefault="00BD09CC" w:rsidP="00C66C89">
            <w:pPr>
              <w:pStyle w:val="1fffb"/>
              <w:rPr>
                <w:rFonts w:cs="Times New Roman"/>
              </w:rPr>
            </w:pPr>
          </w:p>
        </w:tc>
        <w:tc>
          <w:tcPr>
            <w:tcW w:w="553" w:type="pct"/>
            <w:shd w:val="clear" w:color="auto" w:fill="auto"/>
            <w:noWrap/>
            <w:vAlign w:val="center"/>
            <w:hideMark/>
          </w:tcPr>
          <w:p w:rsidR="00BD09CC" w:rsidRPr="00D454FF" w:rsidRDefault="00BD09CC" w:rsidP="00C66C89">
            <w:pPr>
              <w:pStyle w:val="1fffb"/>
              <w:rPr>
                <w:rFonts w:cs="Times New Roman"/>
              </w:rPr>
            </w:pPr>
            <w:r w:rsidRPr="00D454FF">
              <w:rPr>
                <w:rFonts w:cs="Times New Roman"/>
              </w:rPr>
              <w:t>всего</w:t>
            </w:r>
          </w:p>
        </w:tc>
        <w:tc>
          <w:tcPr>
            <w:tcW w:w="494" w:type="pct"/>
            <w:shd w:val="clear" w:color="auto" w:fill="auto"/>
            <w:noWrap/>
            <w:vAlign w:val="center"/>
            <w:hideMark/>
          </w:tcPr>
          <w:p w:rsidR="00BD09CC" w:rsidRPr="00D454FF" w:rsidRDefault="00BD09CC" w:rsidP="00C66C89">
            <w:pPr>
              <w:pStyle w:val="1fffb"/>
              <w:rPr>
                <w:rFonts w:cs="Times New Roman"/>
              </w:rPr>
            </w:pPr>
            <w:r w:rsidRPr="00D454FF">
              <w:rPr>
                <w:rFonts w:cs="Times New Roman"/>
              </w:rPr>
              <w:t>Н</w:t>
            </w:r>
          </w:p>
        </w:tc>
        <w:tc>
          <w:tcPr>
            <w:tcW w:w="494" w:type="pct"/>
            <w:shd w:val="clear" w:color="auto" w:fill="auto"/>
            <w:noWrap/>
            <w:vAlign w:val="center"/>
            <w:hideMark/>
          </w:tcPr>
          <w:p w:rsidR="00BD09CC" w:rsidRPr="00D454FF" w:rsidRDefault="00BD09CC" w:rsidP="00C66C89">
            <w:pPr>
              <w:pStyle w:val="1fffb"/>
              <w:rPr>
                <w:rFonts w:cs="Times New Roman"/>
              </w:rPr>
            </w:pPr>
            <w:proofErr w:type="gramStart"/>
            <w:r w:rsidRPr="00D454FF">
              <w:rPr>
                <w:rFonts w:cs="Times New Roman"/>
              </w:rPr>
              <w:t>П</w:t>
            </w:r>
            <w:proofErr w:type="gramEnd"/>
          </w:p>
        </w:tc>
        <w:tc>
          <w:tcPr>
            <w:tcW w:w="389" w:type="pct"/>
            <w:shd w:val="clear" w:color="auto" w:fill="auto"/>
            <w:noWrap/>
            <w:vAlign w:val="center"/>
            <w:hideMark/>
          </w:tcPr>
          <w:p w:rsidR="00BD09CC" w:rsidRPr="00D454FF" w:rsidRDefault="00BD09CC" w:rsidP="00C66C89">
            <w:pPr>
              <w:pStyle w:val="1fffb"/>
              <w:rPr>
                <w:rFonts w:cs="Times New Roman"/>
              </w:rPr>
            </w:pPr>
            <w:proofErr w:type="gramStart"/>
            <w:r w:rsidRPr="00D454FF">
              <w:rPr>
                <w:rFonts w:cs="Times New Roman"/>
              </w:rPr>
              <w:t>П</w:t>
            </w:r>
            <w:proofErr w:type="gramEnd"/>
            <w:r w:rsidRPr="00D454FF">
              <w:rPr>
                <w:rFonts w:cs="Times New Roman"/>
              </w:rPr>
              <w:t>/б</w:t>
            </w:r>
          </w:p>
        </w:tc>
        <w:tc>
          <w:tcPr>
            <w:tcW w:w="677" w:type="pct"/>
            <w:vMerge/>
            <w:shd w:val="clear" w:color="000000" w:fill="FFFFFF"/>
            <w:noWrap/>
            <w:vAlign w:val="center"/>
            <w:hideMark/>
          </w:tcPr>
          <w:p w:rsidR="00BD09CC" w:rsidRPr="00D454FF" w:rsidRDefault="00BD09CC" w:rsidP="00C66C89">
            <w:pPr>
              <w:pStyle w:val="1fffb"/>
              <w:rPr>
                <w:rFonts w:cs="Times New Roman"/>
                <w:color w:val="000000"/>
              </w:rPr>
            </w:pPr>
          </w:p>
        </w:tc>
      </w:tr>
      <w:tr w:rsidR="00C66C89" w:rsidRPr="00D454FF" w:rsidTr="00BD09CC">
        <w:trPr>
          <w:trHeight w:val="20"/>
        </w:trPr>
        <w:tc>
          <w:tcPr>
            <w:tcW w:w="302" w:type="pct"/>
            <w:vMerge w:val="restart"/>
            <w:shd w:val="clear" w:color="auto" w:fill="auto"/>
            <w:noWrap/>
            <w:vAlign w:val="center"/>
            <w:hideMark/>
          </w:tcPr>
          <w:p w:rsidR="00C66C89" w:rsidRPr="00D454FF" w:rsidRDefault="00C66C89" w:rsidP="00C66C89">
            <w:pPr>
              <w:pStyle w:val="1fffb"/>
              <w:rPr>
                <w:rFonts w:cs="Times New Roman"/>
              </w:rPr>
            </w:pPr>
            <w:r w:rsidRPr="00D454FF">
              <w:rPr>
                <w:rFonts w:cs="Times New Roman"/>
              </w:rPr>
              <w:t>1</w:t>
            </w:r>
          </w:p>
        </w:tc>
        <w:tc>
          <w:tcPr>
            <w:tcW w:w="721" w:type="pct"/>
            <w:vMerge w:val="restart"/>
            <w:shd w:val="clear" w:color="auto" w:fill="auto"/>
            <w:noWrap/>
            <w:vAlign w:val="center"/>
            <w:hideMark/>
          </w:tcPr>
          <w:p w:rsidR="00C66C89" w:rsidRPr="00D454FF" w:rsidRDefault="003F3587" w:rsidP="00C66C89">
            <w:pPr>
              <w:pStyle w:val="1fffb"/>
              <w:rPr>
                <w:rFonts w:cs="Times New Roman"/>
              </w:rPr>
            </w:pPr>
            <w:r w:rsidRPr="00D454FF">
              <w:rPr>
                <w:rFonts w:cs="Times New Roman"/>
              </w:rPr>
              <w:t>Локальная котельная</w:t>
            </w: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219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486</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486</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486</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159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596</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596</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596</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133</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180</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180</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180</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108</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640</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640</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640</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602</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602</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602</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57</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568</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568</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568</w:t>
            </w:r>
          </w:p>
        </w:tc>
      </w:tr>
      <w:tr w:rsidR="00C66C89" w:rsidRPr="00D454FF" w:rsidTr="00BD09CC">
        <w:trPr>
          <w:trHeight w:val="20"/>
        </w:trPr>
        <w:tc>
          <w:tcPr>
            <w:tcW w:w="302" w:type="pct"/>
            <w:shd w:val="clear" w:color="auto" w:fill="auto"/>
            <w:noWrap/>
            <w:vAlign w:val="center"/>
            <w:hideMark/>
          </w:tcPr>
          <w:p w:rsidR="00C66C89" w:rsidRPr="00D454FF" w:rsidRDefault="00C66C89" w:rsidP="00C66C89">
            <w:pPr>
              <w:pStyle w:val="1fffb"/>
              <w:rPr>
                <w:rFonts w:cs="Times New Roman"/>
              </w:rPr>
            </w:pPr>
          </w:p>
        </w:tc>
        <w:tc>
          <w:tcPr>
            <w:tcW w:w="721" w:type="pct"/>
            <w:shd w:val="clear" w:color="auto" w:fill="auto"/>
            <w:noWrap/>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ИТОГО:</w:t>
            </w:r>
          </w:p>
        </w:tc>
        <w:tc>
          <w:tcPr>
            <w:tcW w:w="553"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3072</w:t>
            </w:r>
          </w:p>
        </w:tc>
        <w:tc>
          <w:tcPr>
            <w:tcW w:w="494"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0</w:t>
            </w:r>
          </w:p>
        </w:tc>
        <w:tc>
          <w:tcPr>
            <w:tcW w:w="494"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3072</w:t>
            </w:r>
          </w:p>
        </w:tc>
        <w:tc>
          <w:tcPr>
            <w:tcW w:w="389" w:type="pct"/>
            <w:shd w:val="clear" w:color="auto" w:fill="auto"/>
            <w:noWrap/>
            <w:vAlign w:val="center"/>
            <w:hideMark/>
          </w:tcPr>
          <w:p w:rsidR="00C66C89" w:rsidRPr="00D454FF" w:rsidRDefault="00C66C89" w:rsidP="00C66C89">
            <w:pPr>
              <w:pStyle w:val="1fffb"/>
              <w:rPr>
                <w:rFonts w:cs="Times New Roman"/>
                <w:b/>
              </w:rPr>
            </w:pPr>
          </w:p>
        </w:tc>
        <w:tc>
          <w:tcPr>
            <w:tcW w:w="677" w:type="pct"/>
            <w:shd w:val="clear" w:color="000000" w:fill="FFFFFF"/>
            <w:noWrap/>
            <w:vAlign w:val="center"/>
            <w:hideMark/>
          </w:tcPr>
          <w:p w:rsidR="00C66C89" w:rsidRPr="00D454FF" w:rsidRDefault="00C66C89" w:rsidP="00C66C89">
            <w:pPr>
              <w:pStyle w:val="1fffb"/>
              <w:rPr>
                <w:rFonts w:cs="Times New Roman"/>
                <w:b/>
                <w:color w:val="000000"/>
              </w:rPr>
            </w:pPr>
            <w:r w:rsidRPr="00D454FF">
              <w:rPr>
                <w:rFonts w:cs="Times New Roman"/>
                <w:b/>
                <w:color w:val="000000"/>
              </w:rPr>
              <w:t>3072</w:t>
            </w:r>
          </w:p>
        </w:tc>
      </w:tr>
      <w:tr w:rsidR="00C66C89" w:rsidRPr="00D454FF" w:rsidTr="00BD09CC">
        <w:trPr>
          <w:trHeight w:val="20"/>
        </w:trPr>
        <w:tc>
          <w:tcPr>
            <w:tcW w:w="302" w:type="pct"/>
            <w:vMerge w:val="restart"/>
            <w:shd w:val="clear" w:color="auto" w:fill="auto"/>
            <w:noWrap/>
            <w:vAlign w:val="center"/>
            <w:hideMark/>
          </w:tcPr>
          <w:p w:rsidR="00C66C89" w:rsidRPr="00D454FF" w:rsidRDefault="00C66C89" w:rsidP="00C66C89">
            <w:pPr>
              <w:pStyle w:val="1fffb"/>
              <w:rPr>
                <w:rFonts w:cs="Times New Roman"/>
              </w:rPr>
            </w:pPr>
            <w:r w:rsidRPr="00D454FF">
              <w:rPr>
                <w:rFonts w:cs="Times New Roman"/>
              </w:rPr>
              <w:t>2</w:t>
            </w:r>
          </w:p>
        </w:tc>
        <w:tc>
          <w:tcPr>
            <w:tcW w:w="721" w:type="pct"/>
            <w:vMerge w:val="restart"/>
            <w:shd w:val="clear" w:color="auto" w:fill="auto"/>
            <w:noWrap/>
            <w:vAlign w:val="center"/>
            <w:hideMark/>
          </w:tcPr>
          <w:p w:rsidR="00C66C89" w:rsidRPr="00D454FF" w:rsidRDefault="003F3587" w:rsidP="00C66C89">
            <w:pPr>
              <w:pStyle w:val="1fffb"/>
              <w:rPr>
                <w:rFonts w:cs="Times New Roman"/>
              </w:rPr>
            </w:pPr>
            <w:r w:rsidRPr="00D454FF">
              <w:rPr>
                <w:rFonts w:cs="Times New Roman"/>
              </w:rPr>
              <w:t>Центральная котельная</w:t>
            </w: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219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1018</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1018</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1018</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159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1134</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1134</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1134</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108</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860</w:t>
            </w: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860</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860</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1046</w:t>
            </w: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200</w:t>
            </w: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846</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1046</w:t>
            </w: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57</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1124</w:t>
            </w: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60</w:t>
            </w: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1064</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r w:rsidRPr="00D454FF">
              <w:rPr>
                <w:rFonts w:cs="Times New Roman"/>
                <w:color w:val="000000"/>
              </w:rPr>
              <w:t>1124</w:t>
            </w:r>
          </w:p>
        </w:tc>
      </w:tr>
      <w:tr w:rsidR="00C66C89" w:rsidRPr="00D454FF" w:rsidTr="00BD09CC">
        <w:trPr>
          <w:trHeight w:val="20"/>
        </w:trPr>
        <w:tc>
          <w:tcPr>
            <w:tcW w:w="302" w:type="pct"/>
            <w:shd w:val="clear" w:color="auto" w:fill="auto"/>
            <w:noWrap/>
            <w:vAlign w:val="center"/>
            <w:hideMark/>
          </w:tcPr>
          <w:p w:rsidR="00C66C89" w:rsidRPr="00D454FF" w:rsidRDefault="00C66C89" w:rsidP="00C66C89">
            <w:pPr>
              <w:pStyle w:val="1fffb"/>
              <w:rPr>
                <w:rFonts w:cs="Times New Roman"/>
              </w:rPr>
            </w:pPr>
          </w:p>
        </w:tc>
        <w:tc>
          <w:tcPr>
            <w:tcW w:w="721" w:type="pct"/>
            <w:shd w:val="clear" w:color="auto" w:fill="auto"/>
            <w:noWrap/>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ИТОГО:</w:t>
            </w:r>
          </w:p>
        </w:tc>
        <w:tc>
          <w:tcPr>
            <w:tcW w:w="553"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5182</w:t>
            </w:r>
          </w:p>
        </w:tc>
        <w:tc>
          <w:tcPr>
            <w:tcW w:w="494"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1120</w:t>
            </w:r>
          </w:p>
        </w:tc>
        <w:tc>
          <w:tcPr>
            <w:tcW w:w="494"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4062</w:t>
            </w:r>
          </w:p>
        </w:tc>
        <w:tc>
          <w:tcPr>
            <w:tcW w:w="389" w:type="pct"/>
            <w:shd w:val="clear" w:color="auto" w:fill="auto"/>
            <w:noWrap/>
            <w:vAlign w:val="center"/>
            <w:hideMark/>
          </w:tcPr>
          <w:p w:rsidR="00C66C89" w:rsidRPr="00D454FF" w:rsidRDefault="00C66C89" w:rsidP="00C66C89">
            <w:pPr>
              <w:pStyle w:val="1fffb"/>
              <w:rPr>
                <w:rFonts w:cs="Times New Roman"/>
                <w:b/>
              </w:rPr>
            </w:pPr>
          </w:p>
        </w:tc>
        <w:tc>
          <w:tcPr>
            <w:tcW w:w="677" w:type="pct"/>
            <w:shd w:val="clear" w:color="000000" w:fill="FFFFFF"/>
            <w:noWrap/>
            <w:vAlign w:val="center"/>
            <w:hideMark/>
          </w:tcPr>
          <w:p w:rsidR="00C66C89" w:rsidRPr="00D454FF" w:rsidRDefault="00C66C89" w:rsidP="00C66C89">
            <w:pPr>
              <w:pStyle w:val="1fffb"/>
              <w:rPr>
                <w:rFonts w:cs="Times New Roman"/>
                <w:b/>
                <w:color w:val="000000"/>
              </w:rPr>
            </w:pPr>
            <w:r w:rsidRPr="00D454FF">
              <w:rPr>
                <w:rFonts w:cs="Times New Roman"/>
                <w:b/>
                <w:color w:val="000000"/>
              </w:rPr>
              <w:t>5182</w:t>
            </w:r>
          </w:p>
        </w:tc>
      </w:tr>
      <w:tr w:rsidR="00C66C89" w:rsidRPr="00D454FF" w:rsidTr="00BD09CC">
        <w:trPr>
          <w:trHeight w:val="20"/>
        </w:trPr>
        <w:tc>
          <w:tcPr>
            <w:tcW w:w="302" w:type="pct"/>
            <w:vMerge w:val="restart"/>
            <w:shd w:val="clear" w:color="auto" w:fill="auto"/>
            <w:noWrap/>
            <w:vAlign w:val="center"/>
            <w:hideMark/>
          </w:tcPr>
          <w:p w:rsidR="00C66C89" w:rsidRPr="00D454FF" w:rsidRDefault="00C66C89" w:rsidP="00C66C89">
            <w:pPr>
              <w:pStyle w:val="1fffb"/>
              <w:rPr>
                <w:rFonts w:cs="Times New Roman"/>
              </w:rPr>
            </w:pPr>
            <w:r w:rsidRPr="00D454FF">
              <w:rPr>
                <w:rFonts w:cs="Times New Roman"/>
              </w:rPr>
              <w:t>3</w:t>
            </w:r>
          </w:p>
        </w:tc>
        <w:tc>
          <w:tcPr>
            <w:tcW w:w="721" w:type="pct"/>
            <w:vMerge w:val="restart"/>
            <w:shd w:val="clear" w:color="auto" w:fill="auto"/>
            <w:noWrap/>
            <w:vAlign w:val="center"/>
            <w:hideMark/>
          </w:tcPr>
          <w:p w:rsidR="00C66C89" w:rsidRPr="00D454FF" w:rsidRDefault="00C66C89" w:rsidP="00C66C89">
            <w:pPr>
              <w:pStyle w:val="1fffb"/>
              <w:rPr>
                <w:rFonts w:cs="Times New Roman"/>
              </w:rPr>
            </w:pPr>
            <w:proofErr w:type="spellStart"/>
            <w:r w:rsidRPr="00D454FF">
              <w:rPr>
                <w:rFonts w:cs="Times New Roman"/>
              </w:rPr>
              <w:t>Сагомилье</w:t>
            </w:r>
            <w:proofErr w:type="spellEnd"/>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89</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220</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220</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p>
        </w:tc>
      </w:tr>
      <w:tr w:rsidR="00C66C89" w:rsidRPr="00D454FF" w:rsidTr="00BD09CC">
        <w:trPr>
          <w:trHeight w:val="20"/>
        </w:trPr>
        <w:tc>
          <w:tcPr>
            <w:tcW w:w="302" w:type="pct"/>
            <w:vMerge/>
            <w:vAlign w:val="center"/>
            <w:hideMark/>
          </w:tcPr>
          <w:p w:rsidR="00C66C89" w:rsidRPr="00D454FF" w:rsidRDefault="00C66C89" w:rsidP="00C66C89">
            <w:pPr>
              <w:pStyle w:val="1fffb"/>
              <w:rPr>
                <w:rFonts w:cs="Times New Roman"/>
              </w:rPr>
            </w:pPr>
          </w:p>
        </w:tc>
        <w:tc>
          <w:tcPr>
            <w:tcW w:w="721" w:type="pct"/>
            <w:vMerge/>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57</w:t>
            </w:r>
          </w:p>
        </w:tc>
        <w:tc>
          <w:tcPr>
            <w:tcW w:w="553"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190</w:t>
            </w:r>
          </w:p>
        </w:tc>
        <w:tc>
          <w:tcPr>
            <w:tcW w:w="494" w:type="pct"/>
            <w:shd w:val="clear" w:color="auto" w:fill="auto"/>
            <w:noWrap/>
            <w:vAlign w:val="center"/>
            <w:hideMark/>
          </w:tcPr>
          <w:p w:rsidR="00C66C89" w:rsidRPr="00D454FF" w:rsidRDefault="00C66C89" w:rsidP="00C66C89">
            <w:pPr>
              <w:pStyle w:val="1fffb"/>
              <w:rPr>
                <w:rFonts w:cs="Times New Roman"/>
              </w:rPr>
            </w:pPr>
          </w:p>
        </w:tc>
        <w:tc>
          <w:tcPr>
            <w:tcW w:w="494" w:type="pct"/>
            <w:shd w:val="clear" w:color="auto" w:fill="auto"/>
            <w:noWrap/>
            <w:vAlign w:val="center"/>
            <w:hideMark/>
          </w:tcPr>
          <w:p w:rsidR="00C66C89" w:rsidRPr="00D454FF" w:rsidRDefault="00C66C89" w:rsidP="00C66C89">
            <w:pPr>
              <w:pStyle w:val="1fffb"/>
              <w:rPr>
                <w:rFonts w:cs="Times New Roman"/>
              </w:rPr>
            </w:pPr>
            <w:r w:rsidRPr="00D454FF">
              <w:rPr>
                <w:rFonts w:cs="Times New Roman"/>
              </w:rPr>
              <w:t>190</w:t>
            </w:r>
          </w:p>
        </w:tc>
        <w:tc>
          <w:tcPr>
            <w:tcW w:w="389" w:type="pct"/>
            <w:shd w:val="clear" w:color="auto" w:fill="auto"/>
            <w:noWrap/>
            <w:vAlign w:val="center"/>
            <w:hideMark/>
          </w:tcPr>
          <w:p w:rsidR="00C66C89" w:rsidRPr="00D454FF" w:rsidRDefault="00C66C89" w:rsidP="00C66C89">
            <w:pPr>
              <w:pStyle w:val="1fffb"/>
              <w:rPr>
                <w:rFonts w:cs="Times New Roman"/>
              </w:rPr>
            </w:pPr>
          </w:p>
        </w:tc>
        <w:tc>
          <w:tcPr>
            <w:tcW w:w="677" w:type="pct"/>
            <w:shd w:val="clear" w:color="000000" w:fill="FFFFFF"/>
            <w:noWrap/>
            <w:vAlign w:val="center"/>
            <w:hideMark/>
          </w:tcPr>
          <w:p w:rsidR="00C66C89" w:rsidRPr="00D454FF" w:rsidRDefault="00C66C89" w:rsidP="00C66C89">
            <w:pPr>
              <w:pStyle w:val="1fffb"/>
              <w:rPr>
                <w:rFonts w:cs="Times New Roman"/>
                <w:color w:val="000000"/>
              </w:rPr>
            </w:pPr>
          </w:p>
        </w:tc>
      </w:tr>
      <w:tr w:rsidR="00C66C89" w:rsidRPr="00D454FF" w:rsidTr="00BD09CC">
        <w:trPr>
          <w:trHeight w:val="20"/>
        </w:trPr>
        <w:tc>
          <w:tcPr>
            <w:tcW w:w="302" w:type="pct"/>
            <w:shd w:val="clear" w:color="auto" w:fill="auto"/>
            <w:noWrap/>
            <w:vAlign w:val="center"/>
            <w:hideMark/>
          </w:tcPr>
          <w:p w:rsidR="00C66C89" w:rsidRPr="00D454FF" w:rsidRDefault="00C66C89" w:rsidP="00C66C89">
            <w:pPr>
              <w:pStyle w:val="1fffb"/>
              <w:rPr>
                <w:rFonts w:cs="Times New Roman"/>
              </w:rPr>
            </w:pPr>
          </w:p>
        </w:tc>
        <w:tc>
          <w:tcPr>
            <w:tcW w:w="721" w:type="pct"/>
            <w:shd w:val="clear" w:color="auto" w:fill="auto"/>
            <w:noWrap/>
            <w:vAlign w:val="center"/>
            <w:hideMark/>
          </w:tcPr>
          <w:p w:rsidR="00C66C89" w:rsidRPr="00D454FF" w:rsidRDefault="00C66C89" w:rsidP="00C66C89">
            <w:pPr>
              <w:pStyle w:val="1fffb"/>
              <w:rPr>
                <w:rFonts w:cs="Times New Roman"/>
              </w:rPr>
            </w:pPr>
          </w:p>
        </w:tc>
        <w:tc>
          <w:tcPr>
            <w:tcW w:w="1370"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ИТОГО:</w:t>
            </w:r>
          </w:p>
        </w:tc>
        <w:tc>
          <w:tcPr>
            <w:tcW w:w="553"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410</w:t>
            </w:r>
          </w:p>
        </w:tc>
        <w:tc>
          <w:tcPr>
            <w:tcW w:w="494" w:type="pct"/>
            <w:shd w:val="clear" w:color="auto" w:fill="auto"/>
            <w:noWrap/>
            <w:vAlign w:val="center"/>
            <w:hideMark/>
          </w:tcPr>
          <w:p w:rsidR="00C66C89" w:rsidRPr="00D454FF" w:rsidRDefault="00C66C89" w:rsidP="00C66C89">
            <w:pPr>
              <w:pStyle w:val="1fffb"/>
              <w:rPr>
                <w:rFonts w:cs="Times New Roman"/>
                <w:b/>
              </w:rPr>
            </w:pPr>
          </w:p>
        </w:tc>
        <w:tc>
          <w:tcPr>
            <w:tcW w:w="494" w:type="pct"/>
            <w:shd w:val="clear" w:color="auto" w:fill="auto"/>
            <w:noWrap/>
            <w:vAlign w:val="center"/>
            <w:hideMark/>
          </w:tcPr>
          <w:p w:rsidR="00C66C89" w:rsidRPr="00D454FF" w:rsidRDefault="00C66C89" w:rsidP="00C66C89">
            <w:pPr>
              <w:pStyle w:val="1fffb"/>
              <w:rPr>
                <w:rFonts w:cs="Times New Roman"/>
                <w:b/>
              </w:rPr>
            </w:pPr>
            <w:r w:rsidRPr="00D454FF">
              <w:rPr>
                <w:rFonts w:cs="Times New Roman"/>
                <w:b/>
              </w:rPr>
              <w:t>410</w:t>
            </w:r>
          </w:p>
        </w:tc>
        <w:tc>
          <w:tcPr>
            <w:tcW w:w="389" w:type="pct"/>
            <w:shd w:val="clear" w:color="auto" w:fill="auto"/>
            <w:noWrap/>
            <w:vAlign w:val="center"/>
            <w:hideMark/>
          </w:tcPr>
          <w:p w:rsidR="00C66C89" w:rsidRPr="00D454FF" w:rsidRDefault="00C66C89" w:rsidP="00C66C89">
            <w:pPr>
              <w:pStyle w:val="1fffb"/>
              <w:rPr>
                <w:rFonts w:cs="Times New Roman"/>
                <w:b/>
              </w:rPr>
            </w:pPr>
          </w:p>
        </w:tc>
        <w:tc>
          <w:tcPr>
            <w:tcW w:w="677" w:type="pct"/>
            <w:shd w:val="clear" w:color="000000" w:fill="FFFFFF"/>
            <w:noWrap/>
            <w:vAlign w:val="center"/>
            <w:hideMark/>
          </w:tcPr>
          <w:p w:rsidR="00C66C89" w:rsidRPr="00D454FF" w:rsidRDefault="00C66C89" w:rsidP="00C66C89">
            <w:pPr>
              <w:pStyle w:val="1fffb"/>
              <w:rPr>
                <w:rFonts w:cs="Times New Roman"/>
                <w:b/>
                <w:color w:val="000000"/>
              </w:rPr>
            </w:pPr>
            <w:r w:rsidRPr="00D454FF">
              <w:rPr>
                <w:rFonts w:cs="Times New Roman"/>
                <w:b/>
                <w:color w:val="000000"/>
              </w:rPr>
              <w:t>410</w:t>
            </w:r>
          </w:p>
        </w:tc>
      </w:tr>
    </w:tbl>
    <w:p w:rsidR="00BE1A54" w:rsidRPr="00D454FF" w:rsidRDefault="00BE1A54" w:rsidP="00C25060">
      <w:pPr>
        <w:pStyle w:val="11ff3"/>
        <w:ind w:firstLine="0"/>
        <w:rPr>
          <w:b/>
        </w:rPr>
        <w:sectPr w:rsidR="00BE1A54" w:rsidRPr="00D454FF" w:rsidSect="00C25060">
          <w:pgSz w:w="16838" w:h="11906" w:orient="landscape" w:code="9"/>
          <w:pgMar w:top="1701" w:right="851" w:bottom="1134" w:left="851" w:header="680" w:footer="284" w:gutter="0"/>
          <w:cols w:space="708"/>
          <w:docGrid w:linePitch="360"/>
        </w:sectPr>
      </w:pPr>
    </w:p>
    <w:p w:rsidR="00C25060" w:rsidRPr="00D454FF" w:rsidRDefault="00C25060" w:rsidP="00A36D7A">
      <w:pPr>
        <w:pStyle w:val="11ff3"/>
        <w:spacing w:line="240" w:lineRule="auto"/>
        <w:ind w:firstLine="0"/>
        <w:rPr>
          <w:b/>
        </w:rPr>
      </w:pPr>
    </w:p>
    <w:p w:rsidR="00C25060" w:rsidRPr="00D454FF" w:rsidRDefault="00C25060" w:rsidP="00A36D7A">
      <w:pPr>
        <w:pStyle w:val="20"/>
        <w:tabs>
          <w:tab w:val="left" w:pos="567"/>
        </w:tabs>
        <w:spacing w:before="0" w:after="0" w:line="240" w:lineRule="auto"/>
        <w:jc w:val="both"/>
        <w:rPr>
          <w:rFonts w:cs="Times New Roman"/>
        </w:rPr>
      </w:pPr>
      <w:bookmarkStart w:id="82" w:name="_Toc78674703"/>
      <w:bookmarkStart w:id="83" w:name="_Toc84970940"/>
      <w:bookmarkStart w:id="84" w:name="_Toc84978929"/>
      <w:r w:rsidRPr="00D454FF">
        <w:rPr>
          <w:rFonts w:cs="Times New Roman"/>
        </w:rPr>
        <w:t>Электронные и бумажные схемы тепловых сетей в зонах действия источников тепловой энергии</w:t>
      </w:r>
      <w:bookmarkEnd w:id="81"/>
      <w:bookmarkEnd w:id="82"/>
      <w:bookmarkEnd w:id="83"/>
      <w:bookmarkEnd w:id="84"/>
    </w:p>
    <w:p w:rsidR="00C25060" w:rsidRPr="00D454FF" w:rsidRDefault="00606C3A" w:rsidP="00606C3A">
      <w:pPr>
        <w:pStyle w:val="11ff3"/>
      </w:pPr>
      <w:r w:rsidRPr="00D454FF">
        <w:t xml:space="preserve">Схемы размещения источников и зон централизованного теплоснабжения на территории муниципального образования </w:t>
      </w:r>
      <w:proofErr w:type="spellStart"/>
      <w:r w:rsidRPr="00D454FF">
        <w:t>Большеижорское</w:t>
      </w:r>
      <w:proofErr w:type="spellEnd"/>
      <w:r w:rsidRPr="00D454FF">
        <w:t xml:space="preserve"> городское поселение, а также схемы тепловых сетей в зонах действия источников тепловой энергии представлены на рисунке.</w:t>
      </w:r>
    </w:p>
    <w:p w:rsidR="00606C3A" w:rsidRPr="00D454FF" w:rsidRDefault="00606C3A" w:rsidP="00606C3A">
      <w:pPr>
        <w:pStyle w:val="11ff3"/>
        <w:jc w:val="center"/>
        <w:sectPr w:rsidR="00606C3A" w:rsidRPr="00D454FF" w:rsidSect="00C25060">
          <w:pgSz w:w="11906" w:h="16838" w:code="9"/>
          <w:pgMar w:top="851" w:right="1134" w:bottom="851" w:left="1701" w:header="680" w:footer="284" w:gutter="0"/>
          <w:cols w:space="708"/>
          <w:docGrid w:linePitch="360"/>
        </w:sectPr>
      </w:pPr>
    </w:p>
    <w:p w:rsidR="00606C3A" w:rsidRPr="00D454FF" w:rsidRDefault="00606C3A" w:rsidP="00606C3A">
      <w:pPr>
        <w:pStyle w:val="11ff3"/>
        <w:jc w:val="center"/>
      </w:pPr>
      <w:r w:rsidRPr="00D454FF">
        <w:rPr>
          <w:noProof/>
          <w:lang w:eastAsia="ru-RU"/>
        </w:rPr>
        <w:lastRenderedPageBreak/>
        <w:drawing>
          <wp:inline distT="0" distB="0" distL="0" distR="0" wp14:anchorId="589EEFF6" wp14:editId="64688E96">
            <wp:extent cx="8165805" cy="5446941"/>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82" b="3743"/>
                    <a:stretch/>
                  </pic:blipFill>
                  <pic:spPr bwMode="auto">
                    <a:xfrm>
                      <a:off x="0" y="0"/>
                      <a:ext cx="8160849" cy="5443635"/>
                    </a:xfrm>
                    <a:prstGeom prst="rect">
                      <a:avLst/>
                    </a:prstGeom>
                    <a:ln>
                      <a:noFill/>
                    </a:ln>
                    <a:extLst>
                      <a:ext uri="{53640926-AAD7-44D8-BBD7-CCE9431645EC}">
                        <a14:shadowObscured xmlns:a14="http://schemas.microsoft.com/office/drawing/2010/main"/>
                      </a:ext>
                    </a:extLst>
                  </pic:spPr>
                </pic:pic>
              </a:graphicData>
            </a:graphic>
          </wp:inline>
        </w:drawing>
      </w:r>
    </w:p>
    <w:p w:rsidR="002C0CE3" w:rsidRPr="00D454FF" w:rsidRDefault="00606C3A" w:rsidP="002C0CE3">
      <w:pPr>
        <w:pStyle w:val="11ff3"/>
        <w:jc w:val="center"/>
      </w:pPr>
      <w:r w:rsidRPr="00D454FF">
        <w:t xml:space="preserve">Рисунок </w:t>
      </w:r>
      <w:r w:rsidR="00C93B98">
        <w:t>3</w:t>
      </w:r>
      <w:r w:rsidRPr="00D454FF">
        <w:t xml:space="preserve"> Схема тепловых сетей источников тепловой энергии в п. Большая </w:t>
      </w:r>
      <w:r w:rsidR="002C0CE3" w:rsidRPr="00D454FF">
        <w:t>Ижора</w:t>
      </w:r>
    </w:p>
    <w:p w:rsidR="00606C3A" w:rsidRPr="00D454FF" w:rsidRDefault="00606C3A" w:rsidP="00606C3A">
      <w:pPr>
        <w:pStyle w:val="11ff3"/>
        <w:jc w:val="center"/>
        <w:sectPr w:rsidR="00606C3A" w:rsidRPr="00D454FF" w:rsidSect="00606C3A">
          <w:pgSz w:w="16838" w:h="11906" w:orient="landscape" w:code="9"/>
          <w:pgMar w:top="1701" w:right="851" w:bottom="1134" w:left="851" w:header="680" w:footer="284" w:gutter="0"/>
          <w:cols w:space="708"/>
          <w:docGrid w:linePitch="360"/>
        </w:sectPr>
      </w:pPr>
    </w:p>
    <w:p w:rsidR="00C25060" w:rsidRPr="00D454FF" w:rsidRDefault="00C25060" w:rsidP="00C25060">
      <w:pPr>
        <w:pStyle w:val="20"/>
        <w:tabs>
          <w:tab w:val="left" w:pos="567"/>
        </w:tabs>
        <w:jc w:val="both"/>
        <w:rPr>
          <w:rFonts w:cs="Times New Roman"/>
        </w:rPr>
      </w:pPr>
      <w:bookmarkStart w:id="85" w:name="_Toc475879437"/>
      <w:bookmarkStart w:id="86" w:name="_Toc78674704"/>
      <w:bookmarkStart w:id="87" w:name="_Toc84970941"/>
      <w:bookmarkStart w:id="88" w:name="_Toc84978930"/>
      <w:r w:rsidRPr="00D454FF">
        <w:rPr>
          <w:rFonts w:cs="Times New Roman"/>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5"/>
      <w:bookmarkEnd w:id="86"/>
      <w:bookmarkEnd w:id="87"/>
      <w:bookmarkEnd w:id="88"/>
    </w:p>
    <w:p w:rsidR="002C0CE3" w:rsidRPr="00D454FF" w:rsidRDefault="002C0CE3" w:rsidP="002C0CE3">
      <w:pPr>
        <w:pStyle w:val="11ff3"/>
      </w:pPr>
      <w:bookmarkStart w:id="89" w:name="_Toc475879439"/>
      <w:r w:rsidRPr="00D454FF">
        <w:t xml:space="preserve">В качестве компенсирующих устройств на сетях </w:t>
      </w:r>
      <w:r w:rsidR="00841DE7" w:rsidRPr="00D454FF">
        <w:t xml:space="preserve">АО «ИЭК» </w:t>
      </w:r>
      <w:r w:rsidRPr="00D454FF">
        <w:t xml:space="preserve"> применяются П-образные компенсаторы, так и за счет естественной компенсации углов поворота теплотрассы. Основная масса теплопроводов выполнена стальными трубами в </w:t>
      </w:r>
      <w:proofErr w:type="spellStart"/>
      <w:r w:rsidRPr="00D454FF">
        <w:t>минераловатной</w:t>
      </w:r>
      <w:proofErr w:type="spellEnd"/>
      <w:r w:rsidRPr="00D454FF">
        <w:t xml:space="preserve"> изоляции, в ППУ изоляции. По способу прокладки преобладает прокладка в непроходных каналах подземная и надземная. Средняя глубина закладки трубопроводов тепловых сетей при подземной прокладке составляет около 1-1,2 м. Тепловые сети введены в эксплуатацию в период 2003-2007 году.</w:t>
      </w:r>
    </w:p>
    <w:p w:rsidR="00C25060" w:rsidRPr="00D454FF" w:rsidRDefault="00C25060" w:rsidP="00C25060">
      <w:pPr>
        <w:pStyle w:val="20"/>
        <w:keepNext w:val="0"/>
        <w:tabs>
          <w:tab w:val="left" w:pos="567"/>
        </w:tabs>
        <w:jc w:val="both"/>
        <w:rPr>
          <w:rFonts w:cs="Times New Roman"/>
        </w:rPr>
      </w:pPr>
      <w:bookmarkStart w:id="90" w:name="_Toc78674705"/>
      <w:bookmarkStart w:id="91" w:name="_Toc84970942"/>
      <w:bookmarkStart w:id="92" w:name="_Toc84978931"/>
      <w:r w:rsidRPr="00D454FF">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отсутствует. </w:t>
      </w:r>
      <w:r w:rsidRPr="00D454FF">
        <w:rPr>
          <w:rFonts w:cs="Times New Roman"/>
        </w:rPr>
        <w:t xml:space="preserve">Описание типов и количества </w:t>
      </w:r>
      <w:proofErr w:type="spellStart"/>
      <w:r w:rsidRPr="00D454FF">
        <w:rPr>
          <w:rFonts w:cs="Times New Roman"/>
        </w:rPr>
        <w:t>секционирующией</w:t>
      </w:r>
      <w:proofErr w:type="spellEnd"/>
      <w:r w:rsidRPr="00D454FF">
        <w:rPr>
          <w:rFonts w:cs="Times New Roman"/>
        </w:rPr>
        <w:t xml:space="preserve"> и регулирующей арматуры на тепловых сетях</w:t>
      </w:r>
      <w:bookmarkEnd w:id="90"/>
      <w:bookmarkEnd w:id="91"/>
      <w:bookmarkEnd w:id="92"/>
    </w:p>
    <w:p w:rsidR="00C25060" w:rsidRPr="00D454FF" w:rsidRDefault="00C25060" w:rsidP="002C0CE3">
      <w:pPr>
        <w:pStyle w:val="11ff3"/>
      </w:pPr>
      <w:r w:rsidRPr="00D454FF">
        <w:t>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городского поселения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25060" w:rsidRPr="00D454FF" w:rsidRDefault="00C25060" w:rsidP="00C25060">
      <w:pPr>
        <w:pStyle w:val="20"/>
        <w:ind w:firstLine="680"/>
        <w:jc w:val="both"/>
        <w:rPr>
          <w:rFonts w:cs="Times New Roman"/>
        </w:rPr>
      </w:pPr>
      <w:bookmarkStart w:id="93" w:name="_Toc78674706"/>
      <w:bookmarkStart w:id="94" w:name="_Toc84970943"/>
      <w:bookmarkStart w:id="95" w:name="_Toc84978932"/>
      <w:r w:rsidRPr="00D454FF">
        <w:rPr>
          <w:rFonts w:cs="Times New Roman"/>
        </w:rPr>
        <w:lastRenderedPageBreak/>
        <w:t>Описание типов и строительных особенностей тепловых камер и павильонов</w:t>
      </w:r>
      <w:bookmarkEnd w:id="89"/>
      <w:r w:rsidRPr="00D454FF">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D454FF">
        <w:rPr>
          <w:rFonts w:cs="Times New Roman"/>
        </w:rPr>
        <w:t>опусками</w:t>
      </w:r>
      <w:proofErr w:type="spellEnd"/>
      <w:r w:rsidRPr="00D454FF">
        <w:rPr>
          <w:rFonts w:cs="Times New Roman"/>
        </w:rPr>
        <w:t xml:space="preserve"> труб.</w:t>
      </w:r>
      <w:bookmarkEnd w:id="93"/>
      <w:bookmarkEnd w:id="94"/>
      <w:bookmarkEnd w:id="95"/>
    </w:p>
    <w:p w:rsidR="00C25060" w:rsidRPr="00D454FF" w:rsidRDefault="00C25060" w:rsidP="002C0CE3">
      <w:pPr>
        <w:pStyle w:val="11ff3"/>
      </w:pPr>
      <w:r w:rsidRPr="00D454FF">
        <w:t xml:space="preserve">В систему тепловых сетей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D454FF" w:rsidRDefault="00C25060" w:rsidP="002C0CE3">
      <w:pPr>
        <w:pStyle w:val="11ff3"/>
      </w:pPr>
      <w:r w:rsidRPr="00D454FF">
        <w:t>Конструкции смотровых колодцев выполнены по соответствующим чертежам и отвечают требованиям ГОСТ 8020-2016 и ТУ 5855-057-03984346-2006.</w:t>
      </w:r>
    </w:p>
    <w:p w:rsidR="00C25060" w:rsidRPr="00D454FF" w:rsidRDefault="00C25060" w:rsidP="002C0CE3">
      <w:pPr>
        <w:pStyle w:val="11ff3"/>
      </w:pPr>
      <w:r w:rsidRPr="00D454FF">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D454FF" w:rsidRDefault="00C25060" w:rsidP="002C0CE3">
      <w:pPr>
        <w:pStyle w:val="11ff3"/>
      </w:pPr>
      <w:r w:rsidRPr="00D454FF">
        <w:t xml:space="preserve">На сетях </w:t>
      </w:r>
      <w:r w:rsidR="00841DE7" w:rsidRPr="00D454FF">
        <w:t xml:space="preserve">АО «ИЭК» </w:t>
      </w:r>
      <w:r w:rsidRPr="00D454FF">
        <w:t xml:space="preserve">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D454FF" w:rsidRDefault="00C25060" w:rsidP="002C0CE3">
      <w:pPr>
        <w:pStyle w:val="11ff3"/>
      </w:pPr>
      <w:r w:rsidRPr="00D454FF">
        <w:t xml:space="preserve">В тепловых камерах установлены чугунные задвижки, вентили бронзовые, затворы </w:t>
      </w:r>
      <w:proofErr w:type="spellStart"/>
      <w:r w:rsidRPr="00D454FF">
        <w:t>дисковыеразличных</w:t>
      </w:r>
      <w:proofErr w:type="spellEnd"/>
      <w:r w:rsidRPr="00D454FF">
        <w:t xml:space="preserve">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D454FF" w:rsidRDefault="00C25060" w:rsidP="00C25060">
      <w:pPr>
        <w:pStyle w:val="20"/>
        <w:tabs>
          <w:tab w:val="left" w:pos="567"/>
        </w:tabs>
        <w:jc w:val="both"/>
        <w:rPr>
          <w:rFonts w:cs="Times New Roman"/>
        </w:rPr>
      </w:pPr>
      <w:bookmarkStart w:id="96" w:name="_Toc475879440"/>
      <w:bookmarkStart w:id="97" w:name="_Toc78674707"/>
      <w:bookmarkStart w:id="98" w:name="_Toc84970944"/>
      <w:bookmarkStart w:id="99" w:name="_Toc84978933"/>
      <w:r w:rsidRPr="00D454FF">
        <w:rPr>
          <w:rFonts w:cs="Times New Roman"/>
        </w:rPr>
        <w:lastRenderedPageBreak/>
        <w:t>Описание графиков регулирования отпуска тепла в тепловые сети с анализом их обоснованности</w:t>
      </w:r>
      <w:bookmarkEnd w:id="96"/>
      <w:bookmarkEnd w:id="97"/>
      <w:bookmarkEnd w:id="98"/>
      <w:bookmarkEnd w:id="99"/>
    </w:p>
    <w:p w:rsidR="00C25060" w:rsidRPr="00D454FF" w:rsidRDefault="00C25060" w:rsidP="002C0CE3">
      <w:pPr>
        <w:pStyle w:val="11ff3"/>
      </w:pPr>
      <w:bookmarkStart w:id="100" w:name="_Toc475879441"/>
      <w:r w:rsidRPr="00D454FF">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D454FF" w:rsidRDefault="00C25060" w:rsidP="002C0CE3">
      <w:pPr>
        <w:pStyle w:val="11ff3"/>
      </w:pPr>
      <w:r w:rsidRPr="00D454FF">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D454FF" w:rsidRDefault="00C25060" w:rsidP="002C0CE3">
      <w:pPr>
        <w:pStyle w:val="11ff3"/>
      </w:pPr>
      <w:r w:rsidRPr="00D454FF">
        <w:t>На источниках тепловой энергии поселения  качестве проектных температурных графиков были приняты графики 95/70ºС.</w:t>
      </w:r>
    </w:p>
    <w:p w:rsidR="00C25060" w:rsidRPr="00D454FF" w:rsidRDefault="00C25060" w:rsidP="00C25060">
      <w:pPr>
        <w:pStyle w:val="20"/>
        <w:tabs>
          <w:tab w:val="left" w:pos="567"/>
        </w:tabs>
        <w:jc w:val="both"/>
        <w:rPr>
          <w:rFonts w:cs="Times New Roman"/>
        </w:rPr>
      </w:pPr>
      <w:bookmarkStart w:id="101" w:name="_Toc78674708"/>
      <w:bookmarkStart w:id="102" w:name="_Toc84970945"/>
      <w:bookmarkStart w:id="103" w:name="_Toc84978934"/>
      <w:r w:rsidRPr="00D454FF">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0"/>
      <w:bookmarkEnd w:id="101"/>
      <w:bookmarkEnd w:id="102"/>
      <w:bookmarkEnd w:id="103"/>
    </w:p>
    <w:p w:rsidR="00C25060" w:rsidRPr="00D454FF" w:rsidRDefault="00C25060" w:rsidP="00A36D7A">
      <w:pPr>
        <w:pStyle w:val="11ff3"/>
        <w:ind w:firstLine="0"/>
      </w:pPr>
      <w:bookmarkStart w:id="104" w:name="_Toc475879442"/>
      <w:r w:rsidRPr="00D454FF">
        <w:t>В соответствии с пунктом 6.2.59 «Правил технической эксплуатации тепловых энергоустановок»:</w:t>
      </w:r>
    </w:p>
    <w:p w:rsidR="00C25060" w:rsidRPr="00D454FF" w:rsidRDefault="00C25060" w:rsidP="00A36D7A">
      <w:pPr>
        <w:pStyle w:val="11ff3"/>
        <w:ind w:firstLine="0"/>
      </w:pPr>
      <w:r w:rsidRPr="00D454FF">
        <w:t>Отклонения от заданного режима на источнике теплоты предусматриваются не более:</w:t>
      </w:r>
    </w:p>
    <w:p w:rsidR="00C25060" w:rsidRPr="00D454FF" w:rsidRDefault="00C25060" w:rsidP="00C25060">
      <w:pPr>
        <w:pStyle w:val="113"/>
      </w:pPr>
      <w:r w:rsidRPr="00D454FF">
        <w:t>по температуре воды, поступающей в тепловую сеть ± 3%;</w:t>
      </w:r>
    </w:p>
    <w:p w:rsidR="00C25060" w:rsidRPr="00D454FF" w:rsidRDefault="00C25060" w:rsidP="00C25060">
      <w:pPr>
        <w:pStyle w:val="113"/>
      </w:pPr>
      <w:r w:rsidRPr="00D454FF">
        <w:t>по давлению в подающем трубопроводе ± 5%;</w:t>
      </w:r>
    </w:p>
    <w:p w:rsidR="00C25060" w:rsidRPr="00D454FF" w:rsidRDefault="00C25060" w:rsidP="00C25060">
      <w:pPr>
        <w:pStyle w:val="113"/>
      </w:pPr>
      <w:r w:rsidRPr="00D454FF">
        <w:t>по давлению в обратном трубопроводе ± 0,2 кгс/см</w:t>
      </w:r>
      <w:proofErr w:type="gramStart"/>
      <w:r w:rsidRPr="00D454FF">
        <w:t xml:space="preserve"> .</w:t>
      </w:r>
      <w:proofErr w:type="gramEnd"/>
      <w:r w:rsidRPr="00D454FF">
        <w:t xml:space="preserve"> </w:t>
      </w:r>
    </w:p>
    <w:p w:rsidR="00C25060" w:rsidRPr="00D454FF" w:rsidRDefault="00C25060" w:rsidP="002C0CE3">
      <w:pPr>
        <w:pStyle w:val="11ff3"/>
      </w:pPr>
      <w:r w:rsidRPr="00D454FF">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rsidR="00C25060" w:rsidRPr="00D454FF" w:rsidRDefault="00C25060" w:rsidP="002C0CE3">
      <w:pPr>
        <w:pStyle w:val="11ff3"/>
      </w:pPr>
      <w:r w:rsidRPr="00D454FF">
        <w:t>Понижение фактической температуры обратной воды по сравнению с графиком не лимитируется.</w:t>
      </w:r>
    </w:p>
    <w:p w:rsidR="00C25060" w:rsidRPr="00D454FF" w:rsidRDefault="00C25060" w:rsidP="002C0CE3">
      <w:pPr>
        <w:pStyle w:val="11ff3"/>
        <w:rPr>
          <w:lang w:eastAsia="ru-RU"/>
        </w:rPr>
      </w:pPr>
      <w:proofErr w:type="gramStart"/>
      <w:r w:rsidRPr="00D454FF">
        <w:rPr>
          <w:lang w:eastAsia="ru-RU"/>
        </w:rPr>
        <w:t>Из приведенного выше видно, что фактическая температура теплоносителя подающего трубопровода в промежутке от -34оС до -10оС различается от утвержденного графика в среднем на 8,38% от фактического в меньшую сторону.</w:t>
      </w:r>
      <w:proofErr w:type="gramEnd"/>
      <w:r w:rsidRPr="00D454FF">
        <w:rPr>
          <w:lang w:eastAsia="ru-RU"/>
        </w:rPr>
        <w:t xml:space="preserve"> Несмотря на это, температура теплоносителя обратного трубопровода почти совпадает </w:t>
      </w:r>
      <w:r w:rsidRPr="00D454FF">
        <w:rPr>
          <w:lang w:eastAsia="ru-RU"/>
        </w:rPr>
        <w:lastRenderedPageBreak/>
        <w:t xml:space="preserve">с фактическими показателями отпуска теплоты. Расхождение по </w:t>
      </w:r>
      <w:r w:rsidR="00C16E8E">
        <w:rPr>
          <w:lang w:eastAsia="ru-RU"/>
        </w:rPr>
        <w:t>подающему трубопроводу может объ</w:t>
      </w:r>
      <w:r w:rsidRPr="00D454FF">
        <w:rPr>
          <w:lang w:eastAsia="ru-RU"/>
        </w:rPr>
        <w:t>ясняться критерием различия между скоростями ветра в определенный промежуток времени.</w:t>
      </w:r>
    </w:p>
    <w:p w:rsidR="00C25060" w:rsidRPr="00D454FF" w:rsidRDefault="00C25060" w:rsidP="002C0CE3">
      <w:pPr>
        <w:pStyle w:val="11ff3"/>
      </w:pPr>
      <w:r w:rsidRPr="00D454FF">
        <w:rPr>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25060" w:rsidRPr="00D454FF" w:rsidRDefault="00C25060" w:rsidP="00C25060">
      <w:pPr>
        <w:pStyle w:val="20"/>
        <w:tabs>
          <w:tab w:val="left" w:pos="567"/>
        </w:tabs>
        <w:jc w:val="both"/>
        <w:rPr>
          <w:rFonts w:cs="Times New Roman"/>
        </w:rPr>
      </w:pPr>
      <w:bookmarkStart w:id="105" w:name="_Toc78674709"/>
      <w:bookmarkStart w:id="106" w:name="_Toc84970946"/>
      <w:bookmarkStart w:id="107" w:name="_Toc84978935"/>
      <w:r w:rsidRPr="00D454FF">
        <w:rPr>
          <w:rFonts w:cs="Times New Roman"/>
        </w:rPr>
        <w:t>Гидравлические режимы тепловых сетей и пьезометрические графики</w:t>
      </w:r>
      <w:bookmarkEnd w:id="104"/>
      <w:bookmarkEnd w:id="105"/>
      <w:bookmarkEnd w:id="106"/>
      <w:bookmarkEnd w:id="107"/>
    </w:p>
    <w:p w:rsidR="002C0CE3" w:rsidRPr="00D454FF" w:rsidRDefault="002C0CE3" w:rsidP="002C0CE3">
      <w:pPr>
        <w:pStyle w:val="11ff3"/>
      </w:pPr>
      <w:bookmarkStart w:id="108" w:name="_Toc475879443"/>
      <w:r w:rsidRPr="00D454FF">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D454FF" w:rsidRDefault="002C0CE3" w:rsidP="002C0CE3">
      <w:pPr>
        <w:pStyle w:val="11ff3"/>
        <w:ind w:firstLine="0"/>
      </w:pPr>
      <w:r w:rsidRPr="00D454FF">
        <w:t>На основании наладочных работ было отрегулированы тепловые сети до потребителя, с установкой дроссельных шайб на подающем трубопроводе.</w:t>
      </w:r>
    </w:p>
    <w:p w:rsidR="002C0CE3" w:rsidRPr="00D454FF" w:rsidRDefault="002C0CE3" w:rsidP="002C0CE3">
      <w:pPr>
        <w:pStyle w:val="11ff3"/>
        <w:ind w:firstLine="0"/>
        <w:rPr>
          <w:spacing w:val="-4"/>
        </w:rPr>
        <w:sectPr w:rsidR="002C0CE3" w:rsidRPr="00D454FF" w:rsidSect="00C25060">
          <w:pgSz w:w="11906" w:h="16838" w:code="9"/>
          <w:pgMar w:top="851" w:right="1134" w:bottom="851" w:left="1701" w:header="680" w:footer="284" w:gutter="0"/>
          <w:cols w:space="708"/>
          <w:docGrid w:linePitch="360"/>
        </w:sectPr>
      </w:pPr>
    </w:p>
    <w:p w:rsidR="002C0CE3" w:rsidRPr="00D454FF" w:rsidRDefault="002C0CE3" w:rsidP="002C0CE3">
      <w:pPr>
        <w:pStyle w:val="11ff3"/>
      </w:pPr>
      <w:r w:rsidRPr="00D454FF">
        <w:rPr>
          <w:noProof/>
          <w:lang w:eastAsia="ru-RU"/>
        </w:rPr>
        <w:lastRenderedPageBreak/>
        <w:drawing>
          <wp:anchor distT="0" distB="0" distL="0" distR="0" simplePos="0" relativeHeight="251659264" behindDoc="0" locked="0" layoutInCell="1" allowOverlap="1" wp14:anchorId="1A330D53" wp14:editId="3392F428">
            <wp:simplePos x="0" y="0"/>
            <wp:positionH relativeFrom="page">
              <wp:posOffset>648969</wp:posOffset>
            </wp:positionH>
            <wp:positionV relativeFrom="paragraph">
              <wp:posOffset>159387</wp:posOffset>
            </wp:positionV>
            <wp:extent cx="9160123" cy="5275326"/>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9160123" cy="5275326"/>
                    </a:xfrm>
                    <a:prstGeom prst="rect">
                      <a:avLst/>
                    </a:prstGeom>
                  </pic:spPr>
                </pic:pic>
              </a:graphicData>
            </a:graphic>
          </wp:anchor>
        </w:drawing>
      </w:r>
      <w:r w:rsidRPr="00D454FF">
        <w:t>Рисунок</w:t>
      </w:r>
      <w:r w:rsidRPr="00D454FF">
        <w:rPr>
          <w:spacing w:val="-2"/>
        </w:rPr>
        <w:t xml:space="preserve"> </w:t>
      </w:r>
      <w:r w:rsidRPr="00D454FF">
        <w:t>4  Расчетный</w:t>
      </w:r>
      <w:r w:rsidRPr="00D454FF">
        <w:rPr>
          <w:spacing w:val="-2"/>
        </w:rPr>
        <w:t xml:space="preserve"> </w:t>
      </w:r>
      <w:r w:rsidRPr="00D454FF">
        <w:t>режим</w:t>
      </w:r>
      <w:r w:rsidRPr="00D454FF">
        <w:rPr>
          <w:spacing w:val="-3"/>
        </w:rPr>
        <w:t xml:space="preserve"> </w:t>
      </w:r>
      <w:r w:rsidRPr="00D454FF">
        <w:t>работы</w:t>
      </w:r>
      <w:r w:rsidRPr="00D454FF">
        <w:rPr>
          <w:spacing w:val="-2"/>
        </w:rPr>
        <w:t xml:space="preserve"> </w:t>
      </w:r>
      <w:r w:rsidRPr="00D454FF">
        <w:t>тепловых</w:t>
      </w:r>
      <w:r w:rsidRPr="00D454FF">
        <w:rPr>
          <w:spacing w:val="-3"/>
        </w:rPr>
        <w:t xml:space="preserve"> </w:t>
      </w:r>
      <w:r w:rsidRPr="00D454FF">
        <w:t>сетей</w:t>
      </w:r>
      <w:r w:rsidRPr="00D454FF">
        <w:rPr>
          <w:spacing w:val="-2"/>
        </w:rPr>
        <w:t xml:space="preserve"> </w:t>
      </w:r>
      <w:r w:rsidRPr="00D454FF">
        <w:t>от</w:t>
      </w:r>
      <w:r w:rsidRPr="00D454FF">
        <w:rPr>
          <w:spacing w:val="-1"/>
        </w:rPr>
        <w:t xml:space="preserve"> </w:t>
      </w:r>
      <w:r w:rsidRPr="00D454FF">
        <w:t>котельной</w:t>
      </w:r>
      <w:r w:rsidRPr="00D454FF">
        <w:rPr>
          <w:spacing w:val="3"/>
        </w:rPr>
        <w:t xml:space="preserve"> </w:t>
      </w:r>
      <w:r w:rsidRPr="00D454FF">
        <w:t>Локальной до</w:t>
      </w:r>
      <w:r w:rsidRPr="00D454FF">
        <w:rPr>
          <w:spacing w:val="-5"/>
        </w:rPr>
        <w:t xml:space="preserve"> </w:t>
      </w:r>
      <w:r w:rsidRPr="00D454FF">
        <w:t>дома</w:t>
      </w:r>
      <w:r w:rsidRPr="00D454FF">
        <w:rPr>
          <w:spacing w:val="-5"/>
        </w:rPr>
        <w:t xml:space="preserve"> </w:t>
      </w:r>
      <w:proofErr w:type="gramStart"/>
      <w:r w:rsidRPr="00D454FF">
        <w:t>Приморское</w:t>
      </w:r>
      <w:proofErr w:type="gramEnd"/>
      <w:r w:rsidRPr="00D454FF">
        <w:rPr>
          <w:spacing w:val="-1"/>
        </w:rPr>
        <w:t xml:space="preserve"> </w:t>
      </w:r>
      <w:r w:rsidRPr="00D454FF">
        <w:t>ш.,</w:t>
      </w:r>
      <w:r w:rsidRPr="00D454FF">
        <w:rPr>
          <w:spacing w:val="-2"/>
        </w:rPr>
        <w:t xml:space="preserve"> </w:t>
      </w:r>
      <w:r w:rsidRPr="00D454FF">
        <w:t>дом</w:t>
      </w:r>
      <w:r w:rsidRPr="00D454FF">
        <w:rPr>
          <w:spacing w:val="-2"/>
        </w:rPr>
        <w:t xml:space="preserve"> </w:t>
      </w:r>
      <w:r w:rsidRPr="00D454FF">
        <w:t>№3</w:t>
      </w:r>
    </w:p>
    <w:p w:rsidR="002C0CE3" w:rsidRPr="00D454FF" w:rsidRDefault="002C0CE3" w:rsidP="002C0CE3">
      <w:pPr>
        <w:pStyle w:val="11ff3"/>
        <w:jc w:val="center"/>
      </w:pPr>
      <w:r w:rsidRPr="00D454FF">
        <w:rPr>
          <w:noProof/>
          <w:lang w:eastAsia="ru-RU"/>
        </w:rPr>
        <w:lastRenderedPageBreak/>
        <w:drawing>
          <wp:inline distT="0" distB="0" distL="0" distR="0" wp14:anchorId="27AD758E" wp14:editId="448385F4">
            <wp:extent cx="8986058" cy="5275326"/>
            <wp:effectExtent l="0" t="0" r="0" b="0"/>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8986058" cy="5275326"/>
                    </a:xfrm>
                    <a:prstGeom prst="rect">
                      <a:avLst/>
                    </a:prstGeom>
                  </pic:spPr>
                </pic:pic>
              </a:graphicData>
            </a:graphic>
          </wp:inline>
        </w:drawing>
      </w:r>
    </w:p>
    <w:p w:rsidR="002C0CE3" w:rsidRPr="00D454FF" w:rsidRDefault="002C0CE3" w:rsidP="002C0CE3">
      <w:pPr>
        <w:pStyle w:val="11ff3"/>
        <w:jc w:val="center"/>
      </w:pPr>
      <w:r w:rsidRPr="00D454FF">
        <w:t>Рисунок 5 Расчетный режим работы тепловых сетей от котельной Локальной до дома Культуры</w:t>
      </w:r>
    </w:p>
    <w:p w:rsidR="002C0CE3" w:rsidRPr="00D454FF" w:rsidRDefault="002C0CE3" w:rsidP="002C0CE3">
      <w:pPr>
        <w:pStyle w:val="11ff3"/>
      </w:pPr>
      <w:r w:rsidRPr="00D454FF">
        <w:rPr>
          <w:noProof/>
          <w:lang w:eastAsia="ru-RU"/>
        </w:rPr>
        <w:lastRenderedPageBreak/>
        <w:drawing>
          <wp:inline distT="0" distB="0" distL="0" distR="0" wp14:anchorId="04B6B26B" wp14:editId="6FE75F00">
            <wp:extent cx="8960154" cy="5266563"/>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8960154" cy="5266563"/>
                    </a:xfrm>
                    <a:prstGeom prst="rect">
                      <a:avLst/>
                    </a:prstGeom>
                  </pic:spPr>
                </pic:pic>
              </a:graphicData>
            </a:graphic>
          </wp:inline>
        </w:drawing>
      </w:r>
    </w:p>
    <w:p w:rsidR="002C0CE3" w:rsidRPr="00D454FF" w:rsidRDefault="002C0CE3" w:rsidP="002C0CE3">
      <w:pPr>
        <w:pStyle w:val="11ff3"/>
        <w:jc w:val="center"/>
      </w:pPr>
      <w:r w:rsidRPr="00D454FF">
        <w:t xml:space="preserve">Рисунок 6 Расчетный режим работы тепловых сетей от котельной </w:t>
      </w:r>
      <w:proofErr w:type="spellStart"/>
      <w:r w:rsidRPr="00D454FF">
        <w:t>Сагомилия</w:t>
      </w:r>
      <w:proofErr w:type="spellEnd"/>
      <w:r w:rsidRPr="00D454FF">
        <w:t xml:space="preserve"> до дома </w:t>
      </w:r>
      <w:proofErr w:type="gramStart"/>
      <w:r w:rsidRPr="00D454FF">
        <w:t>Нагорная</w:t>
      </w:r>
      <w:proofErr w:type="gramEnd"/>
      <w:r w:rsidRPr="00D454FF">
        <w:t>, 15</w:t>
      </w:r>
    </w:p>
    <w:p w:rsidR="002C0CE3" w:rsidRPr="00D454FF" w:rsidRDefault="002C0CE3" w:rsidP="002C0CE3">
      <w:pPr>
        <w:pStyle w:val="11ff3"/>
      </w:pPr>
      <w:r w:rsidRPr="00D454FF">
        <w:rPr>
          <w:noProof/>
          <w:lang w:eastAsia="ru-RU"/>
        </w:rPr>
        <w:lastRenderedPageBreak/>
        <w:drawing>
          <wp:inline distT="0" distB="0" distL="0" distR="0" wp14:anchorId="1A3482AE" wp14:editId="6B861477">
            <wp:extent cx="8926866" cy="516064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2" cstate="print"/>
                    <a:stretch>
                      <a:fillRect/>
                    </a:stretch>
                  </pic:blipFill>
                  <pic:spPr>
                    <a:xfrm>
                      <a:off x="0" y="0"/>
                      <a:ext cx="8926866" cy="5160645"/>
                    </a:xfrm>
                    <a:prstGeom prst="rect">
                      <a:avLst/>
                    </a:prstGeom>
                  </pic:spPr>
                </pic:pic>
              </a:graphicData>
            </a:graphic>
          </wp:inline>
        </w:drawing>
      </w:r>
    </w:p>
    <w:p w:rsidR="002C0CE3" w:rsidRPr="00D454FF" w:rsidRDefault="002C0CE3" w:rsidP="002C0CE3">
      <w:pPr>
        <w:pStyle w:val="11ff3"/>
      </w:pPr>
      <w:r w:rsidRPr="00D454FF">
        <w:t xml:space="preserve">Рисунок 7 Расчетный режим работы тепловых сетей от котельной Центральной до дома </w:t>
      </w:r>
      <w:proofErr w:type="gramStart"/>
      <w:r w:rsidRPr="00D454FF">
        <w:t>Приморское</w:t>
      </w:r>
      <w:proofErr w:type="gramEnd"/>
      <w:r w:rsidRPr="00D454FF">
        <w:t xml:space="preserve"> ш., дом 16</w:t>
      </w:r>
    </w:p>
    <w:p w:rsidR="002C0CE3" w:rsidRPr="00D454FF" w:rsidRDefault="002C0CE3" w:rsidP="002C0CE3">
      <w:pPr>
        <w:pStyle w:val="11ff3"/>
        <w:jc w:val="center"/>
      </w:pPr>
    </w:p>
    <w:p w:rsidR="002C0CE3" w:rsidRPr="00D454FF" w:rsidRDefault="002C0CE3" w:rsidP="002C0CE3">
      <w:pPr>
        <w:pStyle w:val="11ff3"/>
        <w:jc w:val="center"/>
      </w:pPr>
      <w:r w:rsidRPr="00D454FF">
        <w:rPr>
          <w:noProof/>
          <w:lang w:eastAsia="ru-RU"/>
        </w:rPr>
        <w:lastRenderedPageBreak/>
        <w:drawing>
          <wp:inline distT="0" distB="0" distL="0" distR="0" wp14:anchorId="11CC0F78" wp14:editId="5C7A3A58">
            <wp:extent cx="8909101" cy="5332666"/>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3" cstate="print"/>
                    <a:stretch>
                      <a:fillRect/>
                    </a:stretch>
                  </pic:blipFill>
                  <pic:spPr>
                    <a:xfrm>
                      <a:off x="0" y="0"/>
                      <a:ext cx="8909101" cy="5332666"/>
                    </a:xfrm>
                    <a:prstGeom prst="rect">
                      <a:avLst/>
                    </a:prstGeom>
                  </pic:spPr>
                </pic:pic>
              </a:graphicData>
            </a:graphic>
          </wp:inline>
        </w:drawing>
      </w:r>
    </w:p>
    <w:p w:rsidR="002C0CE3" w:rsidRPr="00D454FF" w:rsidRDefault="002C0CE3" w:rsidP="002C0CE3">
      <w:pPr>
        <w:pStyle w:val="11ff3"/>
        <w:jc w:val="center"/>
      </w:pPr>
      <w:r w:rsidRPr="00D454FF">
        <w:t xml:space="preserve">Рисунок </w:t>
      </w:r>
      <w:r w:rsidR="00C93B98">
        <w:t>8</w:t>
      </w:r>
      <w:r w:rsidRPr="00D454FF">
        <w:t xml:space="preserve"> Расчетный режим работы тепловых сетей от котельной Центральной до дома </w:t>
      </w:r>
      <w:proofErr w:type="spellStart"/>
      <w:r w:rsidRPr="00D454FF">
        <w:t>Петросьяна</w:t>
      </w:r>
      <w:proofErr w:type="spellEnd"/>
      <w:r w:rsidRPr="00D454FF">
        <w:t>, 20</w:t>
      </w:r>
    </w:p>
    <w:p w:rsidR="002C0CE3" w:rsidRPr="00D454FF" w:rsidRDefault="002C0CE3" w:rsidP="002C0CE3">
      <w:pPr>
        <w:pStyle w:val="11ff3"/>
        <w:jc w:val="center"/>
      </w:pPr>
      <w:r w:rsidRPr="00D454FF">
        <w:rPr>
          <w:noProof/>
          <w:lang w:eastAsia="ru-RU"/>
        </w:rPr>
        <w:lastRenderedPageBreak/>
        <w:drawing>
          <wp:inline distT="0" distB="0" distL="0" distR="0" wp14:anchorId="581D344F" wp14:editId="736C9B94">
            <wp:extent cx="8935827" cy="5332666"/>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4" cstate="print"/>
                    <a:stretch>
                      <a:fillRect/>
                    </a:stretch>
                  </pic:blipFill>
                  <pic:spPr>
                    <a:xfrm>
                      <a:off x="0" y="0"/>
                      <a:ext cx="8935827" cy="5332666"/>
                    </a:xfrm>
                    <a:prstGeom prst="rect">
                      <a:avLst/>
                    </a:prstGeom>
                  </pic:spPr>
                </pic:pic>
              </a:graphicData>
            </a:graphic>
          </wp:inline>
        </w:drawing>
      </w:r>
    </w:p>
    <w:p w:rsidR="002C0CE3" w:rsidRPr="00D454FF" w:rsidRDefault="002C0CE3" w:rsidP="002C0CE3">
      <w:pPr>
        <w:pStyle w:val="11ff3"/>
        <w:jc w:val="center"/>
      </w:pPr>
      <w:r w:rsidRPr="00D454FF">
        <w:t xml:space="preserve">Рисунок </w:t>
      </w:r>
      <w:r w:rsidR="00C93B98">
        <w:t>9</w:t>
      </w:r>
      <w:r w:rsidRPr="00D454FF">
        <w:t xml:space="preserve"> Расчетный режим работы тепловых сетей от котельной Центральной до дома </w:t>
      </w:r>
      <w:proofErr w:type="gramStart"/>
      <w:r w:rsidRPr="00D454FF">
        <w:t>Приморское</w:t>
      </w:r>
      <w:proofErr w:type="gramEnd"/>
      <w:r w:rsidRPr="00D454FF">
        <w:t xml:space="preserve"> ш., 76</w:t>
      </w:r>
    </w:p>
    <w:p w:rsidR="002C0CE3" w:rsidRPr="00D454FF" w:rsidRDefault="002C0CE3" w:rsidP="002C0CE3">
      <w:pPr>
        <w:pStyle w:val="11ff3"/>
        <w:jc w:val="center"/>
      </w:pPr>
      <w:r w:rsidRPr="00D454FF">
        <w:rPr>
          <w:noProof/>
          <w:lang w:eastAsia="ru-RU"/>
        </w:rPr>
        <w:lastRenderedPageBreak/>
        <w:drawing>
          <wp:inline distT="0" distB="0" distL="0" distR="0" wp14:anchorId="289977A6" wp14:editId="228FF0F3">
            <wp:extent cx="8634019" cy="498862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8634019" cy="4988623"/>
                    </a:xfrm>
                    <a:prstGeom prst="rect">
                      <a:avLst/>
                    </a:prstGeom>
                  </pic:spPr>
                </pic:pic>
              </a:graphicData>
            </a:graphic>
          </wp:inline>
        </w:drawing>
      </w:r>
    </w:p>
    <w:p w:rsidR="002C0CE3" w:rsidRPr="00D454FF" w:rsidRDefault="002C0CE3" w:rsidP="002C0CE3">
      <w:pPr>
        <w:pStyle w:val="11ff3"/>
        <w:jc w:val="center"/>
      </w:pPr>
      <w:r w:rsidRPr="00D454FF">
        <w:t xml:space="preserve">Рисунок </w:t>
      </w:r>
      <w:r w:rsidR="00C93B98">
        <w:t>10</w:t>
      </w:r>
      <w:r w:rsidRPr="00D454FF">
        <w:t xml:space="preserve"> Режим работы сетей </w:t>
      </w:r>
      <w:proofErr w:type="gramStart"/>
      <w:r w:rsidRPr="00D454FF">
        <w:t>от котельной Центральной по Приморскому шоссе при аварии на магистрали по улице</w:t>
      </w:r>
      <w:proofErr w:type="gramEnd"/>
      <w:r w:rsidRPr="00D454FF">
        <w:t xml:space="preserve"> Строителей</w:t>
      </w:r>
    </w:p>
    <w:p w:rsidR="002C0CE3" w:rsidRPr="00D454FF" w:rsidRDefault="002C0CE3" w:rsidP="002C0CE3">
      <w:pPr>
        <w:pStyle w:val="11ff3"/>
        <w:ind w:firstLine="0"/>
        <w:rPr>
          <w:spacing w:val="-4"/>
        </w:rPr>
      </w:pPr>
    </w:p>
    <w:p w:rsidR="00C25060" w:rsidRPr="00D454FF" w:rsidRDefault="00C25060" w:rsidP="00C25060">
      <w:pPr>
        <w:spacing w:before="120" w:line="240" w:lineRule="auto"/>
        <w:rPr>
          <w:rFonts w:ascii="Times New Roman" w:hAnsi="Times New Roman" w:cs="Times New Roman"/>
          <w:b/>
          <w:bCs/>
          <w:szCs w:val="24"/>
        </w:rPr>
        <w:sectPr w:rsidR="00C25060" w:rsidRPr="00D454FF" w:rsidSect="002C0CE3">
          <w:pgSz w:w="16838" w:h="11906" w:orient="landscape" w:code="9"/>
          <w:pgMar w:top="1701" w:right="851" w:bottom="1134" w:left="851" w:header="680" w:footer="284" w:gutter="0"/>
          <w:cols w:space="708"/>
          <w:docGrid w:linePitch="360"/>
        </w:sectPr>
      </w:pPr>
    </w:p>
    <w:p w:rsidR="00C25060" w:rsidRPr="00D454FF" w:rsidRDefault="00C25060" w:rsidP="00C16E8E">
      <w:pPr>
        <w:pStyle w:val="20"/>
        <w:tabs>
          <w:tab w:val="left" w:pos="567"/>
        </w:tabs>
        <w:rPr>
          <w:rFonts w:cs="Times New Roman"/>
        </w:rPr>
      </w:pPr>
      <w:bookmarkStart w:id="109" w:name="_Toc78674710"/>
      <w:bookmarkStart w:id="110" w:name="_Toc84970947"/>
      <w:bookmarkStart w:id="111" w:name="_Toc84978936"/>
      <w:r w:rsidRPr="00D454FF">
        <w:rPr>
          <w:rFonts w:cs="Times New Roman"/>
        </w:rPr>
        <w:lastRenderedPageBreak/>
        <w:t>Статистика отказов тепловых сетей (аварий, инцидентов) за 2011-2021 гг.</w:t>
      </w:r>
      <w:bookmarkEnd w:id="108"/>
      <w:bookmarkEnd w:id="109"/>
      <w:bookmarkEnd w:id="110"/>
      <w:bookmarkEnd w:id="111"/>
    </w:p>
    <w:p w:rsidR="00C25060" w:rsidRPr="00D454FF" w:rsidRDefault="00C25060" w:rsidP="00C16E8E">
      <w:pPr>
        <w:pStyle w:val="11ff3"/>
      </w:pPr>
      <w:r w:rsidRPr="00D454FF">
        <w:t xml:space="preserve">Аварий и нарушений в работе тепловых сетей </w:t>
      </w:r>
      <w:r w:rsidR="00841DE7" w:rsidRPr="00D454FF">
        <w:t xml:space="preserve">АО «ИЭК» </w:t>
      </w:r>
      <w:r w:rsidRPr="00D454FF">
        <w:t xml:space="preserve"> за период 2011-2021гг. не зафиксировано.</w:t>
      </w:r>
    </w:p>
    <w:p w:rsidR="00C25060" w:rsidRPr="00D454FF" w:rsidRDefault="00C25060" w:rsidP="00C16E8E">
      <w:pPr>
        <w:pStyle w:val="20"/>
        <w:tabs>
          <w:tab w:val="left" w:pos="709"/>
        </w:tabs>
        <w:rPr>
          <w:rFonts w:cs="Times New Roman"/>
        </w:rPr>
      </w:pPr>
      <w:bookmarkStart w:id="112" w:name="_Toc475879444"/>
      <w:bookmarkStart w:id="113" w:name="_Toc78674711"/>
      <w:bookmarkStart w:id="114" w:name="_Toc84970948"/>
      <w:bookmarkStart w:id="115" w:name="_Toc84978937"/>
      <w:r w:rsidRPr="00D454FF">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2"/>
      <w:bookmarkEnd w:id="113"/>
      <w:bookmarkEnd w:id="114"/>
      <w:bookmarkEnd w:id="115"/>
    </w:p>
    <w:p w:rsidR="00C25060" w:rsidRPr="00D454FF" w:rsidRDefault="00C25060" w:rsidP="00686EB6">
      <w:pPr>
        <w:pStyle w:val="11ff3"/>
      </w:pPr>
      <w:bookmarkStart w:id="116" w:name="_Toc475879445"/>
      <w:r w:rsidRPr="00D454FF">
        <w:t xml:space="preserve">По сведениям, предоставленным </w:t>
      </w:r>
      <w:r w:rsidR="00841DE7" w:rsidRPr="00D454FF">
        <w:t xml:space="preserve">АО «ИЭК» </w:t>
      </w:r>
      <w:r w:rsidRPr="00D454FF">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D454FF" w:rsidRDefault="00C25060" w:rsidP="00C16E8E">
      <w:pPr>
        <w:pStyle w:val="20"/>
        <w:tabs>
          <w:tab w:val="left" w:pos="709"/>
        </w:tabs>
        <w:rPr>
          <w:rFonts w:cs="Times New Roman"/>
        </w:rPr>
      </w:pPr>
      <w:bookmarkStart w:id="117" w:name="_Toc78674712"/>
      <w:bookmarkStart w:id="118" w:name="_Toc84970949"/>
      <w:bookmarkStart w:id="119" w:name="_Toc84978938"/>
      <w:r w:rsidRPr="00D454FF">
        <w:rPr>
          <w:rFonts w:cs="Times New Roman"/>
        </w:rPr>
        <w:t>Описание процедур диагностики состояния тепловых сетей и планирования капитальных (текущих) ремонтов</w:t>
      </w:r>
      <w:bookmarkEnd w:id="116"/>
      <w:bookmarkEnd w:id="117"/>
      <w:bookmarkEnd w:id="118"/>
      <w:bookmarkEnd w:id="119"/>
    </w:p>
    <w:p w:rsidR="00C25060" w:rsidRPr="00D454FF" w:rsidRDefault="00C25060" w:rsidP="00686EB6">
      <w:pPr>
        <w:pStyle w:val="11ff3"/>
      </w:pPr>
      <w:proofErr w:type="gramStart"/>
      <w:r w:rsidRPr="00D454FF">
        <w:t xml:space="preserve">Процедура диагностики состояния тепловых сетей включает в себя плановые </w:t>
      </w:r>
      <w:proofErr w:type="spellStart"/>
      <w:r w:rsidRPr="00D454FF">
        <w:t>шурфовки</w:t>
      </w:r>
      <w:proofErr w:type="spellEnd"/>
      <w:r w:rsidRPr="00D454FF">
        <w:t xml:space="preserve">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w:t>
      </w:r>
      <w:proofErr w:type="gramEnd"/>
      <w:r w:rsidRPr="00D454FF">
        <w:t xml:space="preserve">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D454FF" w:rsidRDefault="00C25060" w:rsidP="00686EB6">
      <w:pPr>
        <w:pStyle w:val="11ff3"/>
      </w:pPr>
      <w:r w:rsidRPr="00D454FF">
        <w:t xml:space="preserve">В </w:t>
      </w:r>
      <w:r w:rsidR="00841DE7" w:rsidRPr="00D454FF">
        <w:t xml:space="preserve">АО «ИЭК» </w:t>
      </w:r>
      <w:r w:rsidRPr="00D454FF">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w:t>
      </w:r>
      <w:r w:rsidRPr="00D454FF">
        <w:lastRenderedPageBreak/>
        <w:t>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D454FF" w:rsidRDefault="00C25060" w:rsidP="00686EB6">
      <w:pPr>
        <w:pStyle w:val="11ff3"/>
        <w:rPr>
          <w:lang w:eastAsia="ru-RU"/>
        </w:rPr>
      </w:pPr>
      <w:r w:rsidRPr="00D454FF">
        <w:t xml:space="preserve">При выполнении капитальных, текущих и аварийных ремонтов подразделения и службы филиала </w:t>
      </w:r>
      <w:r w:rsidR="00841DE7" w:rsidRPr="00D454FF">
        <w:t xml:space="preserve">АО «ИЭК» </w:t>
      </w:r>
      <w:r w:rsidRPr="00D454FF">
        <w:t xml:space="preserve"> руководствуются:</w:t>
      </w:r>
    </w:p>
    <w:p w:rsidR="00C25060" w:rsidRPr="00D454FF" w:rsidRDefault="00C25060" w:rsidP="00C25060">
      <w:pPr>
        <w:pStyle w:val="113"/>
        <w:rPr>
          <w:lang w:eastAsia="ru-RU"/>
        </w:rPr>
      </w:pPr>
      <w:r w:rsidRPr="00D454FF">
        <w:rPr>
          <w:lang w:eastAsia="ru-RU"/>
        </w:rPr>
        <w:tab/>
        <w:t xml:space="preserve">действующим регламентом реализации ремонтных и инвестиционных программ филиала </w:t>
      </w:r>
      <w:r w:rsidR="00841DE7" w:rsidRPr="00D454FF">
        <w:rPr>
          <w:lang w:eastAsia="ru-RU"/>
        </w:rPr>
        <w:t xml:space="preserve">АО «ИЭК» </w:t>
      </w:r>
    </w:p>
    <w:p w:rsidR="00C25060" w:rsidRPr="00D454FF" w:rsidRDefault="00C25060" w:rsidP="00C25060">
      <w:pPr>
        <w:pStyle w:val="113"/>
        <w:rPr>
          <w:lang w:eastAsia="ru-RU"/>
        </w:rPr>
      </w:pPr>
      <w:r w:rsidRPr="00D454FF">
        <w:rPr>
          <w:lang w:eastAsia="ru-RU"/>
        </w:rPr>
        <w:tab/>
        <w:t xml:space="preserve">регламентом по контролю использования собственных ресурсов при проведении ремонтных работ в филиале </w:t>
      </w:r>
      <w:r w:rsidR="00841DE7" w:rsidRPr="00D454FF">
        <w:rPr>
          <w:lang w:eastAsia="ru-RU"/>
        </w:rPr>
        <w:t xml:space="preserve">АО «ИЭК» </w:t>
      </w:r>
    </w:p>
    <w:p w:rsidR="00C25060" w:rsidRPr="00D454FF" w:rsidRDefault="00C25060" w:rsidP="00C25060">
      <w:pPr>
        <w:pStyle w:val="113"/>
        <w:rPr>
          <w:lang w:eastAsia="ru-RU"/>
        </w:rPr>
      </w:pPr>
      <w:r w:rsidRPr="00D454FF">
        <w:rPr>
          <w:lang w:eastAsia="ru-RU"/>
        </w:rPr>
        <w:tab/>
        <w:t xml:space="preserve">регламентом по планированию ремонтного фонда; </w:t>
      </w:r>
    </w:p>
    <w:p w:rsidR="00C25060" w:rsidRPr="00D454FF" w:rsidRDefault="00C25060" w:rsidP="00C25060">
      <w:pPr>
        <w:pStyle w:val="113"/>
        <w:rPr>
          <w:lang w:eastAsia="ru-RU"/>
        </w:rPr>
      </w:pPr>
      <w:r w:rsidRPr="00D454FF">
        <w:rPr>
          <w:lang w:eastAsia="ru-RU"/>
        </w:rPr>
        <w:tab/>
        <w:t xml:space="preserve">правилами устройства и безопасной эксплуатации трубопроводов пара и горячей воды; </w:t>
      </w:r>
    </w:p>
    <w:p w:rsidR="00C25060" w:rsidRPr="00D454FF" w:rsidRDefault="00C25060" w:rsidP="00C25060">
      <w:pPr>
        <w:pStyle w:val="113"/>
        <w:rPr>
          <w:lang w:eastAsia="ru-RU"/>
        </w:rPr>
      </w:pPr>
      <w:r w:rsidRPr="00D454FF">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D454FF" w:rsidRDefault="00C25060" w:rsidP="00C25060">
      <w:pPr>
        <w:pStyle w:val="113"/>
        <w:rPr>
          <w:lang w:eastAsia="ru-RU"/>
        </w:rPr>
      </w:pPr>
      <w:r w:rsidRPr="00D454FF">
        <w:rPr>
          <w:lang w:eastAsia="ru-RU"/>
        </w:rPr>
        <w:t xml:space="preserve">рекомендациями действующих СП. </w:t>
      </w:r>
    </w:p>
    <w:p w:rsidR="00C25060" w:rsidRPr="00D454FF" w:rsidRDefault="00C25060" w:rsidP="00686EB6">
      <w:pPr>
        <w:pStyle w:val="11ff3"/>
      </w:pPr>
      <w:r w:rsidRPr="00D454FF">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D454FF" w:rsidRDefault="00C25060" w:rsidP="00686EB6">
      <w:pPr>
        <w:pStyle w:val="11ff3"/>
      </w:pPr>
      <w:r w:rsidRPr="00D454FF">
        <w:t xml:space="preserve">Оборудование тепловых сетей муниципального образования </w:t>
      </w:r>
      <w:proofErr w:type="spellStart"/>
      <w:r w:rsidR="00BA22F1" w:rsidRPr="00D454FF">
        <w:t>Большеижорское</w:t>
      </w:r>
      <w:proofErr w:type="spellEnd"/>
      <w:r w:rsidR="00BA22F1" w:rsidRPr="00D454FF">
        <w:t xml:space="preserve"> городское </w:t>
      </w:r>
      <w:proofErr w:type="gramStart"/>
      <w:r w:rsidR="00BA22F1" w:rsidRPr="00D454FF">
        <w:t>поселение</w:t>
      </w:r>
      <w:proofErr w:type="gramEnd"/>
      <w:r w:rsidR="00C16E8E">
        <w:t xml:space="preserve"> </w:t>
      </w:r>
      <w:r w:rsidRPr="00D454FF">
        <w:t xml:space="preserve">в том числе тепловые пункты и системы </w:t>
      </w:r>
      <w:proofErr w:type="spellStart"/>
      <w:r w:rsidRPr="00D454FF">
        <w:t>теплоотребления</w:t>
      </w:r>
      <w:proofErr w:type="spellEnd"/>
      <w:r w:rsidRPr="00D454FF">
        <w:t xml:space="preserve">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D454FF" w:rsidRDefault="00C25060" w:rsidP="00686EB6">
      <w:pPr>
        <w:pStyle w:val="11ff3"/>
      </w:pPr>
      <w:r w:rsidRPr="00D454FF">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D454FF" w:rsidRDefault="00C25060" w:rsidP="00686EB6">
      <w:pPr>
        <w:pStyle w:val="11ff3"/>
      </w:pPr>
      <w:r w:rsidRPr="00D454FF">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D454FF" w:rsidRDefault="00C25060" w:rsidP="00686EB6">
      <w:pPr>
        <w:pStyle w:val="11ff3"/>
        <w:rPr>
          <w:lang w:eastAsia="ru-RU"/>
        </w:rPr>
      </w:pPr>
      <w:r w:rsidRPr="00D454FF">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w:t>
      </w:r>
      <w:r w:rsidRPr="00D454FF">
        <w:lastRenderedPageBreak/>
        <w:t xml:space="preserve">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D454FF">
        <w:t>межотопительный</w:t>
      </w:r>
      <w:proofErr w:type="spellEnd"/>
      <w:r w:rsidRPr="00D454FF">
        <w:t xml:space="preserve"> период, производится ремонт или замена запорной арматуры и приборов контроля (манометры, термометры и т.п.).</w:t>
      </w:r>
    </w:p>
    <w:p w:rsidR="00C25060" w:rsidRPr="00D454FF" w:rsidRDefault="00C25060" w:rsidP="00C25060">
      <w:pPr>
        <w:pStyle w:val="20"/>
        <w:tabs>
          <w:tab w:val="left" w:pos="709"/>
        </w:tabs>
        <w:rPr>
          <w:rFonts w:cs="Times New Roman"/>
        </w:rPr>
      </w:pPr>
      <w:bookmarkStart w:id="120" w:name="_Toc475879446"/>
      <w:bookmarkStart w:id="121" w:name="_Toc78674713"/>
      <w:bookmarkStart w:id="122" w:name="_Toc84970950"/>
      <w:bookmarkStart w:id="123" w:name="_Toc84978939"/>
      <w:r w:rsidRPr="00D454FF">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0"/>
      <w:bookmarkEnd w:id="121"/>
      <w:bookmarkEnd w:id="122"/>
      <w:bookmarkEnd w:id="123"/>
    </w:p>
    <w:p w:rsidR="00C25060" w:rsidRPr="00D454FF" w:rsidRDefault="00C25060" w:rsidP="00243801">
      <w:pPr>
        <w:pStyle w:val="11ff3"/>
        <w:ind w:firstLine="0"/>
      </w:pPr>
      <w:r w:rsidRPr="00D454FF">
        <w:t xml:space="preserve">Планирование проведения летних ремонтов в </w:t>
      </w:r>
      <w:r w:rsidR="00841DE7" w:rsidRPr="00D454FF">
        <w:t xml:space="preserve">АО «ИЭК» </w:t>
      </w:r>
      <w:r w:rsidRPr="00D454FF">
        <w:t xml:space="preserve"> для контроля состояния трубопроводов тепловых сетей, их тепловой изоляции и </w:t>
      </w:r>
      <w:proofErr w:type="spellStart"/>
      <w:r w:rsidRPr="00D454FF">
        <w:t>теплосетевого</w:t>
      </w:r>
      <w:proofErr w:type="spellEnd"/>
      <w:r w:rsidRPr="00D454FF">
        <w:t xml:space="preserve"> оборудования осуществляется ежегодно в рамках проводимых работ с учетом:</w:t>
      </w:r>
    </w:p>
    <w:p w:rsidR="00C25060" w:rsidRPr="00D454FF" w:rsidRDefault="00C25060" w:rsidP="00C25060">
      <w:pPr>
        <w:pStyle w:val="113"/>
      </w:pPr>
      <w:r w:rsidRPr="00D454FF">
        <w:t>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rsidR="00C25060" w:rsidRPr="00D454FF" w:rsidRDefault="00C25060" w:rsidP="00243801">
      <w:pPr>
        <w:pStyle w:val="11ff3"/>
        <w:ind w:firstLine="0"/>
      </w:pPr>
      <w:r w:rsidRPr="00D454FF">
        <w:t xml:space="preserve">Частота обходов - не реже одного раза в 2 недели в течение отопительного сезона и одного раза в месяц в </w:t>
      </w:r>
      <w:proofErr w:type="spellStart"/>
      <w:r w:rsidRPr="00D454FF">
        <w:t>межотопительный</w:t>
      </w:r>
      <w:proofErr w:type="spellEnd"/>
      <w:r w:rsidRPr="00D454FF">
        <w:t xml:space="preserve"> период;</w:t>
      </w:r>
    </w:p>
    <w:p w:rsidR="00C25060" w:rsidRPr="00D454FF" w:rsidRDefault="00C25060" w:rsidP="00C25060">
      <w:pPr>
        <w:pStyle w:val="113"/>
      </w:pPr>
      <w:r w:rsidRPr="00D454FF">
        <w:tab/>
        <w:t>графика планово-предупредительного ремонта;</w:t>
      </w:r>
    </w:p>
    <w:p w:rsidR="00C25060" w:rsidRPr="00D454FF" w:rsidRDefault="00C25060" w:rsidP="00C25060">
      <w:pPr>
        <w:pStyle w:val="113"/>
      </w:pPr>
      <w:r w:rsidRPr="00D454FF">
        <w:tab/>
        <w:t>результатов ежегодных гидравлических испытаний на прочность и плотность, проводимых после окончания отопительного сезона.</w:t>
      </w:r>
    </w:p>
    <w:p w:rsidR="00C25060" w:rsidRPr="00D454FF" w:rsidRDefault="00C25060" w:rsidP="00243801">
      <w:pPr>
        <w:pStyle w:val="11ff3"/>
        <w:ind w:firstLine="0"/>
      </w:pPr>
      <w:r w:rsidRPr="00D454FF">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w:t>
      </w:r>
      <w:proofErr w:type="spellStart"/>
      <w:r w:rsidRPr="00D454FF">
        <w:t>межотопительный</w:t>
      </w:r>
      <w:proofErr w:type="spellEnd"/>
      <w:r w:rsidRPr="00D454FF">
        <w:t xml:space="preserve">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D454FF">
        <w:t>Рр</w:t>
      </w:r>
      <w:proofErr w:type="spellEnd"/>
      <w:r w:rsidRPr="00D454FF">
        <w:t xml:space="preserve">=0,6 МПа для </w:t>
      </w:r>
      <w:proofErr w:type="spellStart"/>
      <w:r w:rsidRPr="00D454FF">
        <w:t>электрокотельной</w:t>
      </w:r>
      <w:proofErr w:type="spellEnd"/>
      <w:r w:rsidRPr="00D454FF">
        <w:t xml:space="preserve">. Продолжительность испытаний составляет не менее 15 минут. Во время проведения испытаний тепловых сетей </w:t>
      </w:r>
      <w:r w:rsidRPr="00D454FF">
        <w:lastRenderedPageBreak/>
        <w:t>пробным давлением, тепловые пункты и системы теплопотребления закрываются заглушками.</w:t>
      </w:r>
    </w:p>
    <w:p w:rsidR="00C25060" w:rsidRPr="00D454FF" w:rsidRDefault="00C25060" w:rsidP="00686EB6">
      <w:pPr>
        <w:pStyle w:val="11ff3"/>
      </w:pPr>
      <w:r w:rsidRPr="00D454FF">
        <w:t xml:space="preserve">Объем работ, проводимых </w:t>
      </w:r>
      <w:r w:rsidR="00841DE7" w:rsidRPr="00D454FF">
        <w:t xml:space="preserve">АО «ИЭК» </w:t>
      </w:r>
      <w:r w:rsidRPr="00D454FF">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D454FF" w:rsidRDefault="00C25060" w:rsidP="00686EB6">
      <w:pPr>
        <w:pStyle w:val="11ff3"/>
      </w:pPr>
      <w:r w:rsidRPr="00D454FF">
        <w:t xml:space="preserve">Испытания на тепловые потери на сетях </w:t>
      </w:r>
      <w:r w:rsidR="00841DE7" w:rsidRPr="00D454FF">
        <w:t xml:space="preserve">АО «ИЭК» </w:t>
      </w:r>
      <w:r w:rsidRPr="00D454FF">
        <w:t xml:space="preserve"> не проводятся.</w:t>
      </w:r>
    </w:p>
    <w:p w:rsidR="00C25060" w:rsidRPr="00D454FF" w:rsidRDefault="00C25060" w:rsidP="00686EB6">
      <w:pPr>
        <w:pStyle w:val="11ff3"/>
      </w:pPr>
      <w:r w:rsidRPr="00D454FF">
        <w:t xml:space="preserve">На тепловых сетях </w:t>
      </w:r>
      <w:r w:rsidR="00841DE7" w:rsidRPr="00D454FF">
        <w:t xml:space="preserve">АО «ИЭК» </w:t>
      </w:r>
      <w:r w:rsidRPr="00D454FF">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D454FF" w:rsidRDefault="00C25060" w:rsidP="00686EB6">
      <w:pPr>
        <w:pStyle w:val="11ff3"/>
      </w:pPr>
      <w:r w:rsidRPr="00D454FF">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D454FF" w:rsidRDefault="00C25060" w:rsidP="00686EB6">
      <w:pPr>
        <w:pStyle w:val="11ff3"/>
      </w:pPr>
      <w:r w:rsidRPr="00D454FF">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D454FF" w:rsidRDefault="00C25060" w:rsidP="00686EB6">
      <w:pPr>
        <w:pStyle w:val="11ff3"/>
      </w:pPr>
      <w:r w:rsidRPr="00D454FF">
        <w:t>Планирование ремонтных программ начинается с формирования перечня объектов с указанием физических объемов (длина, диаметр и т.д.) и характеристик объект</w:t>
      </w:r>
      <w:proofErr w:type="gramStart"/>
      <w:r w:rsidRPr="00D454FF">
        <w:t>а(</w:t>
      </w:r>
      <w:proofErr w:type="gramEnd"/>
      <w:r w:rsidRPr="00D454FF">
        <w:t>пропуск тепловой энергии, гидравлические потери и т.д.).</w:t>
      </w:r>
    </w:p>
    <w:p w:rsidR="00C25060" w:rsidRPr="00D454FF" w:rsidRDefault="00C25060" w:rsidP="00686EB6">
      <w:pPr>
        <w:pStyle w:val="11ff3"/>
      </w:pPr>
      <w:r w:rsidRPr="00D454FF">
        <w:t xml:space="preserve">После корректировки физических объемов в соответствии с финансовыми средствами филиала </w:t>
      </w:r>
      <w:r w:rsidR="00841DE7" w:rsidRPr="00D454FF">
        <w:t xml:space="preserve">АО «ИЭК» </w:t>
      </w:r>
      <w:r w:rsidRPr="00D454FF">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D454FF" w:rsidRDefault="00C25060" w:rsidP="00243801">
      <w:pPr>
        <w:pStyle w:val="afffffffffffffff"/>
        <w:ind w:firstLine="0"/>
        <w:jc w:val="left"/>
        <w:rPr>
          <w:lang w:eastAsia="ru-RU"/>
        </w:rPr>
      </w:pPr>
      <w:r w:rsidRPr="00D454FF">
        <w:rPr>
          <w:lang w:eastAsia="ru-RU"/>
        </w:rPr>
        <w:t>Таблица 1</w:t>
      </w:r>
      <w:r w:rsidR="00F13E78">
        <w:rPr>
          <w:lang w:eastAsia="ru-RU"/>
        </w:rPr>
        <w:t>1</w:t>
      </w:r>
      <w:r w:rsidRPr="00D454FF">
        <w:rPr>
          <w:lang w:eastAsia="ru-RU"/>
        </w:rPr>
        <w:t xml:space="preserve"> -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911"/>
        <w:gridCol w:w="1542"/>
        <w:gridCol w:w="2658"/>
      </w:tblGrid>
      <w:tr w:rsidR="00686EB6" w:rsidRPr="00D454FF" w:rsidTr="00686EB6">
        <w:trPr>
          <w:trHeight w:val="20"/>
          <w:tblHeader/>
        </w:trPr>
        <w:tc>
          <w:tcPr>
            <w:tcW w:w="1710" w:type="pct"/>
            <w:shd w:val="clear" w:color="auto" w:fill="auto"/>
            <w:vAlign w:val="center"/>
            <w:hideMark/>
          </w:tcPr>
          <w:p w:rsidR="00686EB6" w:rsidRPr="00D454FF" w:rsidRDefault="00686EB6" w:rsidP="00514FAF">
            <w:pPr>
              <w:pStyle w:val="1fffb"/>
              <w:rPr>
                <w:rFonts w:cs="Times New Roman"/>
              </w:rPr>
            </w:pPr>
            <w:r w:rsidRPr="00D454FF">
              <w:rPr>
                <w:rFonts w:cs="Times New Roman"/>
              </w:rPr>
              <w:t>Перечень регламентных работ</w:t>
            </w:r>
          </w:p>
        </w:tc>
        <w:tc>
          <w:tcPr>
            <w:tcW w:w="1029" w:type="pct"/>
            <w:shd w:val="clear" w:color="auto" w:fill="auto"/>
            <w:vAlign w:val="center"/>
            <w:hideMark/>
          </w:tcPr>
          <w:p w:rsidR="00686EB6" w:rsidRPr="00D454FF" w:rsidRDefault="00686EB6" w:rsidP="00514FAF">
            <w:pPr>
              <w:pStyle w:val="1fffb"/>
              <w:rPr>
                <w:rFonts w:cs="Times New Roman"/>
              </w:rPr>
            </w:pPr>
            <w:r w:rsidRPr="00D454FF">
              <w:rPr>
                <w:rFonts w:cs="Times New Roman"/>
              </w:rPr>
              <w:t>Периодичность проведения регламентных работ</w:t>
            </w:r>
          </w:p>
        </w:tc>
        <w:tc>
          <w:tcPr>
            <w:tcW w:w="830" w:type="pct"/>
            <w:shd w:val="clear" w:color="auto" w:fill="auto"/>
            <w:vAlign w:val="center"/>
            <w:hideMark/>
          </w:tcPr>
          <w:p w:rsidR="00686EB6" w:rsidRPr="00D454FF" w:rsidRDefault="00686EB6" w:rsidP="00514FAF">
            <w:pPr>
              <w:pStyle w:val="1fffb"/>
              <w:rPr>
                <w:rFonts w:cs="Times New Roman"/>
              </w:rPr>
            </w:pPr>
            <w:r w:rsidRPr="00D454FF">
              <w:rPr>
                <w:rFonts w:cs="Times New Roman"/>
              </w:rPr>
              <w:t>Период проведения</w:t>
            </w:r>
          </w:p>
        </w:tc>
        <w:tc>
          <w:tcPr>
            <w:tcW w:w="1431" w:type="pct"/>
            <w:shd w:val="clear" w:color="auto" w:fill="auto"/>
            <w:vAlign w:val="center"/>
            <w:hideMark/>
          </w:tcPr>
          <w:p w:rsidR="00686EB6" w:rsidRPr="00D454FF" w:rsidRDefault="00686EB6" w:rsidP="00514FAF">
            <w:pPr>
              <w:pStyle w:val="1fffb"/>
              <w:rPr>
                <w:rFonts w:cs="Times New Roman"/>
              </w:rPr>
            </w:pPr>
            <w:r w:rsidRPr="00D454FF">
              <w:rPr>
                <w:rFonts w:cs="Times New Roman"/>
              </w:rPr>
              <w:t xml:space="preserve">Расчётная формула для расчёта нормы затрат теплоносителя, V, </w:t>
            </w:r>
            <w:r w:rsidR="00B7321F" w:rsidRPr="00B7321F">
              <w:rPr>
                <w:rFonts w:cs="Times New Roman"/>
              </w:rPr>
              <w:t>м</w:t>
            </w:r>
            <w:r w:rsidR="00B7321F" w:rsidRPr="00B7321F">
              <w:rPr>
                <w:rFonts w:cs="Times New Roman"/>
                <w:vertAlign w:val="superscript"/>
              </w:rPr>
              <w:t>3</w:t>
            </w:r>
          </w:p>
        </w:tc>
      </w:tr>
      <w:tr w:rsidR="00686EB6" w:rsidRPr="00D454FF" w:rsidTr="00686EB6">
        <w:trPr>
          <w:trHeight w:val="20"/>
        </w:trPr>
        <w:tc>
          <w:tcPr>
            <w:tcW w:w="1710" w:type="pct"/>
            <w:shd w:val="clear" w:color="auto" w:fill="auto"/>
            <w:vAlign w:val="center"/>
            <w:hideMark/>
          </w:tcPr>
          <w:p w:rsidR="00686EB6" w:rsidRPr="00D454FF" w:rsidRDefault="00686EB6" w:rsidP="00514FAF">
            <w:pPr>
              <w:pStyle w:val="1fffb"/>
              <w:rPr>
                <w:rFonts w:cs="Times New Roman"/>
              </w:rPr>
            </w:pPr>
            <w:r w:rsidRPr="00D454FF">
              <w:rPr>
                <w:rFonts w:cs="Times New Roman"/>
              </w:rPr>
              <w:t xml:space="preserve">Заполнение трубопроводов магистральных и распределительных сетей после проведения ремонта в </w:t>
            </w:r>
            <w:proofErr w:type="spellStart"/>
            <w:r w:rsidRPr="00D454FF">
              <w:rPr>
                <w:rFonts w:cs="Times New Roman"/>
              </w:rPr>
              <w:t>межотопительный</w:t>
            </w:r>
            <w:proofErr w:type="spellEnd"/>
            <w:r w:rsidRPr="00D454FF">
              <w:rPr>
                <w:rFonts w:cs="Times New Roman"/>
              </w:rPr>
              <w:t xml:space="preserve"> период</w:t>
            </w:r>
          </w:p>
        </w:tc>
        <w:tc>
          <w:tcPr>
            <w:tcW w:w="1029" w:type="pct"/>
            <w:shd w:val="clear" w:color="auto" w:fill="auto"/>
            <w:vAlign w:val="center"/>
            <w:hideMark/>
          </w:tcPr>
          <w:p w:rsidR="00686EB6" w:rsidRPr="00D454FF" w:rsidRDefault="00686EB6" w:rsidP="00514FAF">
            <w:pPr>
              <w:pStyle w:val="1fffb"/>
              <w:rPr>
                <w:rFonts w:cs="Times New Roman"/>
              </w:rPr>
            </w:pPr>
            <w:r w:rsidRPr="00D454FF">
              <w:rPr>
                <w:rFonts w:cs="Times New Roman"/>
              </w:rPr>
              <w:t>1 раз в год</w:t>
            </w:r>
          </w:p>
        </w:tc>
        <w:tc>
          <w:tcPr>
            <w:tcW w:w="830" w:type="pct"/>
            <w:shd w:val="clear" w:color="auto" w:fill="auto"/>
            <w:vAlign w:val="center"/>
            <w:hideMark/>
          </w:tcPr>
          <w:p w:rsidR="00686EB6" w:rsidRPr="00D454FF" w:rsidRDefault="00686EB6" w:rsidP="00514FAF">
            <w:pPr>
              <w:pStyle w:val="1fffb"/>
              <w:rPr>
                <w:rFonts w:cs="Times New Roman"/>
              </w:rPr>
            </w:pPr>
            <w:r w:rsidRPr="00D454FF">
              <w:rPr>
                <w:rFonts w:cs="Times New Roman"/>
              </w:rPr>
              <w:t>июнь-август</w:t>
            </w:r>
          </w:p>
        </w:tc>
        <w:tc>
          <w:tcPr>
            <w:tcW w:w="1431" w:type="pct"/>
            <w:shd w:val="clear" w:color="auto" w:fill="auto"/>
            <w:noWrap/>
            <w:vAlign w:val="center"/>
            <w:hideMark/>
          </w:tcPr>
          <w:p w:rsidR="00686EB6" w:rsidRPr="00D454FF" w:rsidRDefault="00686EB6" w:rsidP="00514FAF">
            <w:pPr>
              <w:pStyle w:val="1fffb"/>
              <w:rPr>
                <w:rFonts w:cs="Times New Roman"/>
              </w:rPr>
            </w:pPr>
            <w:r w:rsidRPr="00D454FF">
              <w:rPr>
                <w:rFonts w:cs="Times New Roman"/>
              </w:rPr>
              <w:t>1,5V</w:t>
            </w:r>
          </w:p>
        </w:tc>
      </w:tr>
      <w:tr w:rsidR="00686EB6" w:rsidRPr="00D454FF" w:rsidTr="00686EB6">
        <w:trPr>
          <w:trHeight w:val="20"/>
        </w:trPr>
        <w:tc>
          <w:tcPr>
            <w:tcW w:w="1710" w:type="pct"/>
            <w:shd w:val="clear" w:color="auto" w:fill="auto"/>
            <w:vAlign w:val="center"/>
            <w:hideMark/>
          </w:tcPr>
          <w:p w:rsidR="00686EB6" w:rsidRPr="00D454FF" w:rsidRDefault="00686EB6" w:rsidP="00514FAF">
            <w:pPr>
              <w:pStyle w:val="1fffb"/>
              <w:rPr>
                <w:rFonts w:cs="Times New Roman"/>
              </w:rPr>
            </w:pPr>
            <w:r w:rsidRPr="00D454FF">
              <w:rPr>
                <w:rFonts w:cs="Times New Roman"/>
              </w:rPr>
              <w:t xml:space="preserve">Испытания на плотность и механическую прочность </w:t>
            </w:r>
            <w:r w:rsidRPr="00D454FF">
              <w:rPr>
                <w:rFonts w:cs="Times New Roman"/>
              </w:rPr>
              <w:lastRenderedPageBreak/>
              <w:t>трубопроводов тепловых сетей</w:t>
            </w:r>
          </w:p>
        </w:tc>
        <w:tc>
          <w:tcPr>
            <w:tcW w:w="1029" w:type="pct"/>
            <w:shd w:val="clear" w:color="auto" w:fill="auto"/>
            <w:vAlign w:val="center"/>
            <w:hideMark/>
          </w:tcPr>
          <w:p w:rsidR="00686EB6" w:rsidRPr="00D454FF" w:rsidRDefault="00686EB6" w:rsidP="00514FAF">
            <w:pPr>
              <w:pStyle w:val="1fffb"/>
              <w:rPr>
                <w:rFonts w:cs="Times New Roman"/>
              </w:rPr>
            </w:pPr>
            <w:r w:rsidRPr="00D454FF">
              <w:rPr>
                <w:rFonts w:cs="Times New Roman"/>
              </w:rPr>
              <w:lastRenderedPageBreak/>
              <w:t>1 раз в год</w:t>
            </w:r>
          </w:p>
        </w:tc>
        <w:tc>
          <w:tcPr>
            <w:tcW w:w="830" w:type="pct"/>
            <w:shd w:val="clear" w:color="auto" w:fill="auto"/>
            <w:vAlign w:val="center"/>
            <w:hideMark/>
          </w:tcPr>
          <w:p w:rsidR="00686EB6" w:rsidRPr="00D454FF" w:rsidRDefault="00686EB6" w:rsidP="00514FAF">
            <w:pPr>
              <w:pStyle w:val="1fffb"/>
              <w:rPr>
                <w:rFonts w:cs="Times New Roman"/>
              </w:rPr>
            </w:pPr>
            <w:r w:rsidRPr="00D454FF">
              <w:rPr>
                <w:rFonts w:cs="Times New Roman"/>
              </w:rPr>
              <w:t>июнь-август</w:t>
            </w:r>
          </w:p>
        </w:tc>
        <w:tc>
          <w:tcPr>
            <w:tcW w:w="1431" w:type="pct"/>
            <w:vMerge w:val="restart"/>
            <w:shd w:val="clear" w:color="auto" w:fill="auto"/>
            <w:noWrap/>
            <w:vAlign w:val="center"/>
            <w:hideMark/>
          </w:tcPr>
          <w:p w:rsidR="00686EB6" w:rsidRPr="00D454FF" w:rsidRDefault="00686EB6" w:rsidP="00514FAF">
            <w:pPr>
              <w:pStyle w:val="1fffb"/>
              <w:rPr>
                <w:rFonts w:cs="Times New Roman"/>
              </w:rPr>
            </w:pPr>
            <w:r w:rsidRPr="00D454FF">
              <w:rPr>
                <w:rFonts w:cs="Times New Roman"/>
              </w:rPr>
              <w:t>0,5V</w:t>
            </w:r>
          </w:p>
        </w:tc>
      </w:tr>
      <w:tr w:rsidR="00686EB6" w:rsidRPr="00D454FF" w:rsidTr="00686EB6">
        <w:trPr>
          <w:trHeight w:val="20"/>
        </w:trPr>
        <w:tc>
          <w:tcPr>
            <w:tcW w:w="1710" w:type="pct"/>
            <w:shd w:val="clear" w:color="auto" w:fill="auto"/>
            <w:vAlign w:val="center"/>
            <w:hideMark/>
          </w:tcPr>
          <w:p w:rsidR="00686EB6" w:rsidRPr="00D454FF" w:rsidRDefault="00686EB6" w:rsidP="00514FAF">
            <w:pPr>
              <w:pStyle w:val="1fffb"/>
              <w:rPr>
                <w:rFonts w:cs="Times New Roman"/>
              </w:rPr>
            </w:pPr>
            <w:r w:rsidRPr="00D454FF">
              <w:rPr>
                <w:rFonts w:cs="Times New Roman"/>
              </w:rPr>
              <w:lastRenderedPageBreak/>
              <w:t>Промывка трубопроводов тепловых сетей</w:t>
            </w:r>
          </w:p>
        </w:tc>
        <w:tc>
          <w:tcPr>
            <w:tcW w:w="1029" w:type="pct"/>
            <w:shd w:val="clear" w:color="auto" w:fill="auto"/>
            <w:vAlign w:val="center"/>
            <w:hideMark/>
          </w:tcPr>
          <w:p w:rsidR="00686EB6" w:rsidRPr="00D454FF" w:rsidRDefault="00686EB6" w:rsidP="00514FAF">
            <w:pPr>
              <w:pStyle w:val="1fffb"/>
              <w:rPr>
                <w:rFonts w:cs="Times New Roman"/>
              </w:rPr>
            </w:pPr>
            <w:r w:rsidRPr="00D454FF">
              <w:rPr>
                <w:rFonts w:cs="Times New Roman"/>
              </w:rPr>
              <w:t>1 раз в год</w:t>
            </w:r>
          </w:p>
        </w:tc>
        <w:tc>
          <w:tcPr>
            <w:tcW w:w="830" w:type="pct"/>
            <w:shd w:val="clear" w:color="auto" w:fill="auto"/>
            <w:vAlign w:val="center"/>
            <w:hideMark/>
          </w:tcPr>
          <w:p w:rsidR="00686EB6" w:rsidRPr="00D454FF" w:rsidRDefault="00686EB6" w:rsidP="00514FAF">
            <w:pPr>
              <w:pStyle w:val="1fffb"/>
              <w:rPr>
                <w:rFonts w:cs="Times New Roman"/>
              </w:rPr>
            </w:pPr>
            <w:r w:rsidRPr="00D454FF">
              <w:rPr>
                <w:rFonts w:cs="Times New Roman"/>
              </w:rPr>
              <w:t>июнь-август</w:t>
            </w:r>
          </w:p>
        </w:tc>
        <w:tc>
          <w:tcPr>
            <w:tcW w:w="1431" w:type="pct"/>
            <w:vMerge/>
            <w:shd w:val="clear" w:color="auto" w:fill="auto"/>
            <w:vAlign w:val="center"/>
            <w:hideMark/>
          </w:tcPr>
          <w:p w:rsidR="00686EB6" w:rsidRPr="00D454FF" w:rsidRDefault="00686EB6" w:rsidP="00514FAF">
            <w:pPr>
              <w:pStyle w:val="1fffb"/>
              <w:rPr>
                <w:rFonts w:cs="Times New Roman"/>
              </w:rPr>
            </w:pPr>
          </w:p>
        </w:tc>
      </w:tr>
    </w:tbl>
    <w:p w:rsidR="00C25060" w:rsidRPr="00D454FF" w:rsidRDefault="00C25060" w:rsidP="0017380A">
      <w:pPr>
        <w:pStyle w:val="11ff3"/>
        <w:rPr>
          <w:lang w:eastAsia="ru-RU"/>
        </w:rPr>
      </w:pPr>
    </w:p>
    <w:p w:rsidR="00C25060" w:rsidRPr="00D454FF" w:rsidRDefault="00C25060" w:rsidP="00686EB6">
      <w:pPr>
        <w:pStyle w:val="11ff3"/>
      </w:pPr>
      <w:r w:rsidRPr="00D454FF">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D454FF" w:rsidRDefault="00C25060" w:rsidP="00686EB6">
      <w:pPr>
        <w:pStyle w:val="11ff3"/>
      </w:pPr>
      <w:r w:rsidRPr="00D454FF">
        <w:t>К методам испытаний тепловых сетей относятся:</w:t>
      </w:r>
    </w:p>
    <w:p w:rsidR="00C25060" w:rsidRPr="00D454FF" w:rsidRDefault="00C25060" w:rsidP="00243801">
      <w:pPr>
        <w:pStyle w:val="113"/>
        <w:ind w:left="0" w:firstLine="0"/>
        <w:rPr>
          <w:lang w:eastAsia="ru-RU"/>
        </w:rPr>
      </w:pPr>
      <w:r w:rsidRPr="00D454FF">
        <w:rPr>
          <w:lang w:eastAsia="ru-RU"/>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proofErr w:type="gramStart"/>
      <w:r w:rsidRPr="00D454FF">
        <w:rPr>
          <w:vertAlign w:val="superscript"/>
          <w:lang w:eastAsia="ru-RU"/>
        </w:rPr>
        <w:t>2</w:t>
      </w:r>
      <w:proofErr w:type="gramEnd"/>
      <w:r w:rsidRPr="00D454FF">
        <w:rPr>
          <w:lang w:eastAsia="ru-RU"/>
        </w:rPr>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D454FF" w:rsidRDefault="00C25060" w:rsidP="00243801">
      <w:pPr>
        <w:pStyle w:val="113"/>
        <w:ind w:left="0" w:firstLine="0"/>
        <w:rPr>
          <w:lang w:eastAsia="ru-RU"/>
        </w:rPr>
      </w:pPr>
      <w:r w:rsidRPr="00D454FF">
        <w:rPr>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D454FF" w:rsidRDefault="00C25060" w:rsidP="00243801">
      <w:pPr>
        <w:pStyle w:val="11ff3"/>
        <w:ind w:firstLine="0"/>
        <w:rPr>
          <w:lang w:eastAsia="ru-RU"/>
        </w:rPr>
      </w:pPr>
      <w:r w:rsidRPr="00D454FF">
        <w:rPr>
          <w:lang w:eastAsia="ru-RU"/>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D454FF" w:rsidRDefault="00C25060" w:rsidP="00243801">
      <w:pPr>
        <w:pStyle w:val="11ff3"/>
        <w:ind w:firstLine="0"/>
        <w:rPr>
          <w:lang w:eastAsia="ru-RU"/>
        </w:rPr>
      </w:pPr>
      <w:r w:rsidRPr="00D454FF">
        <w:rPr>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D454FF" w:rsidRDefault="00C25060" w:rsidP="00686EB6">
      <w:pPr>
        <w:pStyle w:val="11ff3"/>
      </w:pPr>
      <w:r w:rsidRPr="00D454FF">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C25060" w:rsidRPr="00D454FF" w:rsidRDefault="00C25060" w:rsidP="00243801">
      <w:pPr>
        <w:pStyle w:val="afffffffffffffff"/>
        <w:ind w:firstLine="0"/>
      </w:pPr>
      <w:r w:rsidRPr="00D454FF">
        <w:lastRenderedPageBreak/>
        <w:t>Таблица 1</w:t>
      </w:r>
      <w:r w:rsidR="00F13E78">
        <w:t>2</w:t>
      </w:r>
      <w:r w:rsidRPr="00D454FF">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60"/>
        <w:gridCol w:w="2052"/>
        <w:gridCol w:w="2563"/>
        <w:gridCol w:w="2052"/>
      </w:tblGrid>
      <w:tr w:rsidR="00C25060" w:rsidRPr="00D454FF" w:rsidTr="00C25060">
        <w:trPr>
          <w:trHeight w:val="57"/>
        </w:trPr>
        <w:tc>
          <w:tcPr>
            <w:tcW w:w="1348" w:type="pct"/>
            <w:shd w:val="clear" w:color="auto" w:fill="FFFFFF" w:themeFill="background1"/>
            <w:tcMar>
              <w:left w:w="28" w:type="dxa"/>
              <w:right w:w="28" w:type="dxa"/>
            </w:tcMar>
            <w:vAlign w:val="center"/>
          </w:tcPr>
          <w:p w:rsidR="00C25060" w:rsidRPr="00D454FF" w:rsidRDefault="00C25060" w:rsidP="00C25060">
            <w:pPr>
              <w:pStyle w:val="1fffb"/>
              <w:rPr>
                <w:rFonts w:cs="Times New Roman"/>
              </w:rPr>
            </w:pPr>
            <w:r w:rsidRPr="00D454FF">
              <w:rPr>
                <w:rFonts w:cs="Times New Roman"/>
              </w:rPr>
              <w:t>Наименование котельной</w:t>
            </w:r>
          </w:p>
        </w:tc>
        <w:tc>
          <w:tcPr>
            <w:tcW w:w="1124" w:type="pct"/>
            <w:shd w:val="clear" w:color="auto" w:fill="FFFFFF" w:themeFill="background1"/>
            <w:tcMar>
              <w:left w:w="28" w:type="dxa"/>
              <w:right w:w="28" w:type="dxa"/>
            </w:tcMar>
            <w:vAlign w:val="center"/>
          </w:tcPr>
          <w:p w:rsidR="00C25060" w:rsidRPr="00D454FF" w:rsidRDefault="00C25060" w:rsidP="00C25060">
            <w:pPr>
              <w:pStyle w:val="1fffb"/>
              <w:rPr>
                <w:rFonts w:cs="Times New Roman"/>
              </w:rPr>
            </w:pPr>
            <w:r w:rsidRPr="00D454FF">
              <w:rPr>
                <w:rFonts w:cs="Times New Roman"/>
              </w:rPr>
              <w:t xml:space="preserve">Перечень регламентных работ </w:t>
            </w:r>
          </w:p>
        </w:tc>
        <w:tc>
          <w:tcPr>
            <w:tcW w:w="1404" w:type="pct"/>
            <w:shd w:val="clear" w:color="auto" w:fill="FFFFFF" w:themeFill="background1"/>
            <w:tcMar>
              <w:left w:w="28" w:type="dxa"/>
              <w:right w:w="28" w:type="dxa"/>
            </w:tcMar>
            <w:vAlign w:val="center"/>
          </w:tcPr>
          <w:p w:rsidR="00C25060" w:rsidRPr="00D454FF" w:rsidRDefault="00C25060" w:rsidP="00C25060">
            <w:pPr>
              <w:pStyle w:val="1fffb"/>
              <w:rPr>
                <w:rFonts w:cs="Times New Roman"/>
              </w:rPr>
            </w:pPr>
            <w:r w:rsidRPr="00D454FF">
              <w:rPr>
                <w:rFonts w:cs="Times New Roman"/>
              </w:rPr>
              <w:t>Периодичность проведения регламентных работ</w:t>
            </w:r>
          </w:p>
        </w:tc>
        <w:tc>
          <w:tcPr>
            <w:tcW w:w="1124" w:type="pct"/>
            <w:shd w:val="clear" w:color="auto" w:fill="FFFFFF" w:themeFill="background1"/>
            <w:tcMar>
              <w:left w:w="28" w:type="dxa"/>
              <w:right w:w="28" w:type="dxa"/>
            </w:tcMar>
            <w:vAlign w:val="center"/>
          </w:tcPr>
          <w:p w:rsidR="00C25060" w:rsidRPr="00D454FF" w:rsidRDefault="00C25060" w:rsidP="00C25060">
            <w:pPr>
              <w:pStyle w:val="1fffb"/>
              <w:rPr>
                <w:rFonts w:cs="Times New Roman"/>
              </w:rPr>
            </w:pPr>
            <w:r w:rsidRPr="00D454FF">
              <w:rPr>
                <w:rFonts w:cs="Times New Roman"/>
              </w:rPr>
              <w:t>Период проведения</w:t>
            </w:r>
          </w:p>
        </w:tc>
      </w:tr>
      <w:tr w:rsidR="00C25060" w:rsidRPr="00D454FF" w:rsidTr="00C25060">
        <w:trPr>
          <w:trHeight w:val="57"/>
        </w:trPr>
        <w:tc>
          <w:tcPr>
            <w:tcW w:w="1348" w:type="pct"/>
            <w:shd w:val="clear" w:color="auto" w:fill="auto"/>
            <w:tcMar>
              <w:left w:w="28" w:type="dxa"/>
              <w:right w:w="28" w:type="dxa"/>
            </w:tcMar>
            <w:vAlign w:val="center"/>
          </w:tcPr>
          <w:p w:rsidR="00C25060" w:rsidRPr="00D454FF" w:rsidRDefault="00841DE7" w:rsidP="00C25060">
            <w:pPr>
              <w:pStyle w:val="1fffb"/>
              <w:rPr>
                <w:rFonts w:cs="Times New Roman"/>
                <w:color w:val="000000"/>
              </w:rPr>
            </w:pPr>
            <w:r w:rsidRPr="00D454FF">
              <w:rPr>
                <w:rFonts w:cs="Times New Roman"/>
              </w:rPr>
              <w:t xml:space="preserve">АО «ИЭК» </w:t>
            </w:r>
          </w:p>
        </w:tc>
        <w:tc>
          <w:tcPr>
            <w:tcW w:w="1124" w:type="pct"/>
            <w:shd w:val="clear" w:color="auto" w:fill="auto"/>
            <w:tcMar>
              <w:left w:w="28" w:type="dxa"/>
              <w:right w:w="28" w:type="dxa"/>
            </w:tcMar>
            <w:vAlign w:val="center"/>
          </w:tcPr>
          <w:p w:rsidR="00C25060" w:rsidRPr="00D454FF" w:rsidRDefault="00C25060" w:rsidP="00C25060">
            <w:pPr>
              <w:pStyle w:val="1fffb"/>
              <w:rPr>
                <w:rFonts w:cs="Times New Roman"/>
              </w:rPr>
            </w:pPr>
          </w:p>
        </w:tc>
        <w:tc>
          <w:tcPr>
            <w:tcW w:w="1404" w:type="pct"/>
            <w:shd w:val="clear" w:color="auto" w:fill="auto"/>
            <w:tcMar>
              <w:left w:w="28" w:type="dxa"/>
              <w:right w:w="28" w:type="dxa"/>
            </w:tcMar>
            <w:vAlign w:val="center"/>
          </w:tcPr>
          <w:p w:rsidR="00C25060" w:rsidRPr="00D454FF" w:rsidRDefault="00C25060" w:rsidP="00C25060">
            <w:pPr>
              <w:pStyle w:val="1fffb"/>
              <w:rPr>
                <w:rFonts w:cs="Times New Roman"/>
              </w:rPr>
            </w:pPr>
            <w:r w:rsidRPr="00D454FF">
              <w:rPr>
                <w:rFonts w:cs="Times New Roman"/>
              </w:rPr>
              <w:t>регулярно</w:t>
            </w:r>
          </w:p>
        </w:tc>
        <w:tc>
          <w:tcPr>
            <w:tcW w:w="1124" w:type="pct"/>
            <w:shd w:val="clear" w:color="auto" w:fill="auto"/>
            <w:tcMar>
              <w:left w:w="28" w:type="dxa"/>
              <w:right w:w="28" w:type="dxa"/>
            </w:tcMar>
            <w:vAlign w:val="center"/>
          </w:tcPr>
          <w:p w:rsidR="00C25060" w:rsidRPr="00D454FF" w:rsidRDefault="00C25060" w:rsidP="00C25060">
            <w:pPr>
              <w:pStyle w:val="1fffb"/>
              <w:rPr>
                <w:rFonts w:cs="Times New Roman"/>
              </w:rPr>
            </w:pPr>
            <w:r w:rsidRPr="00D454FF">
              <w:rPr>
                <w:rFonts w:cs="Times New Roman"/>
              </w:rPr>
              <w:t>летний период</w:t>
            </w:r>
          </w:p>
        </w:tc>
      </w:tr>
    </w:tbl>
    <w:p w:rsidR="00C25060" w:rsidRPr="00D454FF" w:rsidRDefault="00C25060" w:rsidP="00C25060">
      <w:pPr>
        <w:pStyle w:val="20"/>
        <w:rPr>
          <w:rFonts w:cs="Times New Roman"/>
        </w:rPr>
      </w:pPr>
      <w:bookmarkStart w:id="124" w:name="_Toc475879447"/>
      <w:bookmarkStart w:id="125" w:name="_Toc78674714"/>
      <w:bookmarkStart w:id="126" w:name="_Toc84970951"/>
      <w:bookmarkStart w:id="127" w:name="_Toc84978940"/>
      <w:r w:rsidRPr="00D454FF">
        <w:rPr>
          <w:rFonts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24"/>
      <w:bookmarkEnd w:id="125"/>
      <w:bookmarkEnd w:id="126"/>
      <w:bookmarkEnd w:id="127"/>
    </w:p>
    <w:p w:rsidR="00C25060" w:rsidRPr="00D454FF" w:rsidRDefault="00C25060" w:rsidP="00686EB6">
      <w:pPr>
        <w:pStyle w:val="11ff3"/>
      </w:pPr>
      <w:r w:rsidRPr="00D454FF">
        <w:t xml:space="preserve">Расчет и обоснование нормативов технологических потерь теплоносителя и тепловой энергии в тепловых сетях </w:t>
      </w:r>
      <w:r w:rsidR="00841DE7" w:rsidRPr="00D454FF">
        <w:t xml:space="preserve">АО «ИЭК» </w:t>
      </w:r>
      <w:r w:rsidRPr="00D454FF">
        <w:t xml:space="preserve"> производится </w:t>
      </w:r>
      <w:proofErr w:type="gramStart"/>
      <w:r w:rsidRPr="00D454FF">
        <w:t>согласно Приказа</w:t>
      </w:r>
      <w:proofErr w:type="gramEnd"/>
      <w:r w:rsidRPr="00D454FF">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D454FF" w:rsidRDefault="00C25060" w:rsidP="00686EB6">
      <w:pPr>
        <w:pStyle w:val="11ff3"/>
      </w:pPr>
      <w:r w:rsidRPr="00D454FF">
        <w:t xml:space="preserve">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w:t>
      </w:r>
      <w:proofErr w:type="spellStart"/>
      <w:r w:rsidRPr="00D454FF">
        <w:t>теплосетевая</w:t>
      </w:r>
      <w:proofErr w:type="spellEnd"/>
      <w:r w:rsidRPr="00D454FF">
        <w:t xml:space="preserve">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D454FF" w:rsidRDefault="00C25060" w:rsidP="00686EB6">
      <w:pPr>
        <w:pStyle w:val="11ff3"/>
      </w:pPr>
      <w:r w:rsidRPr="00D454FF">
        <w:t>Нормативы технологических потерь при передаче тепловой энергии разрабатываются по следующим показателям:</w:t>
      </w:r>
    </w:p>
    <w:p w:rsidR="00C25060" w:rsidRPr="00D454FF" w:rsidRDefault="00C25060" w:rsidP="00686EB6">
      <w:pPr>
        <w:pStyle w:val="11ff3"/>
      </w:pPr>
      <w:r w:rsidRPr="00D454FF">
        <w:t>-</w:t>
      </w:r>
      <w:r w:rsidRPr="00D454FF">
        <w:tab/>
        <w:t>потери и затраты теплоносителей (пар, конденсат, вода);</w:t>
      </w:r>
    </w:p>
    <w:p w:rsidR="00C25060" w:rsidRPr="00D454FF" w:rsidRDefault="00C25060" w:rsidP="00686EB6">
      <w:pPr>
        <w:pStyle w:val="11ff3"/>
      </w:pPr>
      <w:r w:rsidRPr="00D454FF">
        <w:t>-</w:t>
      </w:r>
      <w:r w:rsidRPr="00D454FF">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D454FF" w:rsidRDefault="00C25060" w:rsidP="00686EB6">
      <w:pPr>
        <w:pStyle w:val="11ff3"/>
      </w:pPr>
      <w:r w:rsidRPr="00D454FF">
        <w:t>-</w:t>
      </w:r>
      <w:r w:rsidRPr="00D454FF">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C25060" w:rsidRPr="00D454FF" w:rsidRDefault="00C25060" w:rsidP="00243801">
      <w:pPr>
        <w:pStyle w:val="afffffffffffffff"/>
        <w:ind w:firstLine="0"/>
      </w:pPr>
      <w:bookmarkStart w:id="128" w:name="_Toc527706873"/>
      <w:r w:rsidRPr="00D454FF">
        <w:t>Таблица 1</w:t>
      </w:r>
      <w:r w:rsidR="00F13E78">
        <w:t>3</w:t>
      </w:r>
      <w:r w:rsidRPr="00D454FF">
        <w:t>–</w:t>
      </w:r>
      <w:bookmarkEnd w:id="128"/>
      <w:r w:rsidRPr="00D454FF">
        <w:tab/>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41"/>
        <w:gridCol w:w="1189"/>
        <w:gridCol w:w="1308"/>
        <w:gridCol w:w="1839"/>
        <w:gridCol w:w="678"/>
        <w:gridCol w:w="678"/>
        <w:gridCol w:w="897"/>
        <w:gridCol w:w="957"/>
      </w:tblGrid>
      <w:tr w:rsidR="00A14DB1" w:rsidRPr="00D454FF" w:rsidTr="00A14DB1">
        <w:trPr>
          <w:trHeight w:val="20"/>
          <w:tblHeader/>
        </w:trPr>
        <w:tc>
          <w:tcPr>
            <w:tcW w:w="9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rPr>
            </w:pPr>
            <w:r w:rsidRPr="00D454FF">
              <w:rPr>
                <w:rFonts w:cs="Times New Roman"/>
              </w:rPr>
              <w:t>Наименование участка</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rPr>
            </w:pPr>
            <w:r w:rsidRPr="00D454FF">
              <w:rPr>
                <w:rFonts w:cs="Times New Roman"/>
              </w:rPr>
              <w:t xml:space="preserve">Диаметр, </w:t>
            </w:r>
            <w:proofErr w:type="spellStart"/>
            <w:proofErr w:type="gramStart"/>
            <w:r w:rsidRPr="00D454FF">
              <w:rPr>
                <w:rFonts w:cs="Times New Roman"/>
                <w:i/>
                <w:iCs/>
              </w:rPr>
              <w:t>d</w:t>
            </w:r>
            <w:proofErr w:type="gramEnd"/>
            <w:r w:rsidRPr="00D454FF">
              <w:rPr>
                <w:rFonts w:cs="Times New Roman"/>
                <w:vertAlign w:val="subscript"/>
              </w:rPr>
              <w:t>у</w:t>
            </w:r>
            <w:proofErr w:type="spellEnd"/>
            <w:r w:rsidRPr="00D454FF">
              <w:rPr>
                <w:rFonts w:cs="Times New Roman"/>
              </w:rPr>
              <w:t>, мм</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rPr>
            </w:pPr>
            <w:r w:rsidRPr="00D454FF">
              <w:rPr>
                <w:rFonts w:cs="Times New Roman"/>
              </w:rPr>
              <w:t xml:space="preserve">Норма плотности теплового потока </w:t>
            </w:r>
            <w:r w:rsidRPr="00D454FF">
              <w:rPr>
                <w:rFonts w:cs="Times New Roman"/>
                <w:i/>
                <w:iCs/>
              </w:rPr>
              <w:t>q</w:t>
            </w:r>
            <w:r w:rsidRPr="00D454FF">
              <w:rPr>
                <w:rFonts w:cs="Times New Roman"/>
              </w:rPr>
              <w:t>, ккал/</w:t>
            </w:r>
            <w:proofErr w:type="spellStart"/>
            <w:r w:rsidRPr="00D454FF">
              <w:rPr>
                <w:rFonts w:cs="Times New Roman"/>
              </w:rPr>
              <w:t>м·ч</w:t>
            </w:r>
            <w:proofErr w:type="spellEnd"/>
          </w:p>
        </w:tc>
        <w:tc>
          <w:tcPr>
            <w:tcW w:w="990"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rPr>
            </w:pPr>
            <w:r w:rsidRPr="00D454FF">
              <w:rPr>
                <w:rFonts w:cs="Times New Roman"/>
              </w:rPr>
              <w:t xml:space="preserve">Протяженность участка тепловой сети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м</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rPr>
            </w:pPr>
            <w:r w:rsidRPr="00D454FF">
              <w:rPr>
                <w:rFonts w:cs="Times New Roman"/>
              </w:rPr>
              <w:t>b</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i/>
                <w:iCs/>
              </w:rPr>
            </w:pPr>
            <w:r w:rsidRPr="00D454FF">
              <w:rPr>
                <w:rFonts w:cs="Times New Roman"/>
                <w:i/>
                <w:iCs/>
              </w:rPr>
              <w:t>к</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i/>
                <w:iCs/>
              </w:rPr>
            </w:pPr>
            <w:proofErr w:type="spellStart"/>
            <w:r w:rsidRPr="00D454FF">
              <w:rPr>
                <w:rFonts w:cs="Times New Roman"/>
                <w:i/>
                <w:iCs/>
              </w:rPr>
              <w:t>к</w:t>
            </w:r>
            <w:r w:rsidRPr="00D454FF">
              <w:rPr>
                <w:rFonts w:cs="Times New Roman"/>
              </w:rPr>
              <w:t>·</w:t>
            </w:r>
            <w:r w:rsidRPr="00D454FF">
              <w:rPr>
                <w:rFonts w:cs="Times New Roman"/>
                <w:i/>
                <w:iCs/>
              </w:rPr>
              <w:t>q</w:t>
            </w:r>
            <w:r w:rsidRPr="00D454FF">
              <w:rPr>
                <w:rFonts w:cs="Times New Roman"/>
              </w:rPr>
              <w:t>·</w:t>
            </w:r>
            <w:r w:rsidRPr="00D454FF">
              <w:rPr>
                <w:rFonts w:cs="Times New Roman"/>
                <w:i/>
                <w:iCs/>
              </w:rPr>
              <w:t>l</w:t>
            </w:r>
            <w:r w:rsidRPr="00D454FF">
              <w:rPr>
                <w:rFonts w:cs="Times New Roman"/>
                <w:i/>
                <w:iCs/>
                <w:vertAlign w:val="subscript"/>
              </w:rPr>
              <w:t>i</w:t>
            </w:r>
            <w:proofErr w:type="spellEnd"/>
            <w:r w:rsidRPr="00D454FF">
              <w:rPr>
                <w:rFonts w:cs="Times New Roman"/>
              </w:rPr>
              <w:t>, ккал/ч</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i/>
                <w:iCs/>
              </w:rPr>
            </w:pPr>
            <w:r w:rsidRPr="00D454FF">
              <w:rPr>
                <w:rFonts w:cs="Times New Roman"/>
                <w:i/>
                <w:iCs/>
              </w:rPr>
              <w:t>За период</w:t>
            </w:r>
          </w:p>
        </w:tc>
      </w:tr>
      <w:tr w:rsidR="00A14DB1" w:rsidRPr="00D454FF" w:rsidTr="00514FAF">
        <w:trPr>
          <w:trHeight w:val="20"/>
        </w:trPr>
        <w:tc>
          <w:tcPr>
            <w:tcW w:w="937" w:type="pct"/>
            <w:vMerge w:val="restart"/>
            <w:tcBorders>
              <w:top w:val="nil"/>
              <w:left w:val="single" w:sz="4" w:space="0" w:color="auto"/>
              <w:right w:val="single" w:sz="4" w:space="0" w:color="auto"/>
            </w:tcBorders>
            <w:shd w:val="clear" w:color="auto" w:fill="auto"/>
            <w:vAlign w:val="center"/>
            <w:hideMark/>
          </w:tcPr>
          <w:p w:rsidR="00A14DB1" w:rsidRPr="00D454FF" w:rsidRDefault="003F3587" w:rsidP="00A14DB1">
            <w:pPr>
              <w:pStyle w:val="1fffb"/>
              <w:rPr>
                <w:rFonts w:cs="Times New Roman"/>
                <w:szCs w:val="20"/>
              </w:rPr>
            </w:pPr>
            <w:r w:rsidRPr="00D454FF">
              <w:rPr>
                <w:rFonts w:cs="Times New Roman"/>
                <w:szCs w:val="20"/>
              </w:rPr>
              <w:t xml:space="preserve">Локальная </w:t>
            </w:r>
            <w:r w:rsidRPr="00D454FF">
              <w:rPr>
                <w:rFonts w:cs="Times New Roman"/>
                <w:szCs w:val="20"/>
              </w:rPr>
              <w:lastRenderedPageBreak/>
              <w:t>котельная</w:t>
            </w: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lastRenderedPageBreak/>
              <w:t>219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51</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486</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1,15</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34948</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223,8</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159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44</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596</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36976</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247,1</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133</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36</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180</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9137</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61,0</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108</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32,5</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640</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29328</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196,0</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89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29</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602</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24616</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164,5</w:t>
            </w:r>
          </w:p>
        </w:tc>
      </w:tr>
      <w:tr w:rsidR="00A14DB1" w:rsidRPr="00D454FF" w:rsidTr="00514FAF">
        <w:trPr>
          <w:trHeight w:val="20"/>
        </w:trPr>
        <w:tc>
          <w:tcPr>
            <w:tcW w:w="937" w:type="pct"/>
            <w:vMerge/>
            <w:tcBorders>
              <w:left w:val="single" w:sz="4" w:space="0" w:color="auto"/>
              <w:bottom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57</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21</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568</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16818</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112,4</w:t>
            </w:r>
          </w:p>
        </w:tc>
      </w:tr>
      <w:tr w:rsidR="00A14DB1" w:rsidRPr="00D454FF" w:rsidTr="00514FAF">
        <w:trPr>
          <w:trHeight w:val="20"/>
        </w:trPr>
        <w:tc>
          <w:tcPr>
            <w:tcW w:w="937" w:type="pct"/>
            <w:vMerge w:val="restart"/>
            <w:tcBorders>
              <w:top w:val="nil"/>
              <w:left w:val="single" w:sz="4" w:space="0" w:color="auto"/>
              <w:right w:val="single" w:sz="4" w:space="0" w:color="auto"/>
            </w:tcBorders>
            <w:shd w:val="clear" w:color="auto" w:fill="auto"/>
            <w:vAlign w:val="center"/>
            <w:hideMark/>
          </w:tcPr>
          <w:p w:rsidR="00A14DB1" w:rsidRPr="00D454FF" w:rsidRDefault="003F3587" w:rsidP="00A14DB1">
            <w:pPr>
              <w:pStyle w:val="1fffb"/>
              <w:rPr>
                <w:rFonts w:cs="Times New Roman"/>
                <w:szCs w:val="20"/>
              </w:rPr>
            </w:pPr>
            <w:r w:rsidRPr="00D454FF">
              <w:rPr>
                <w:rFonts w:cs="Times New Roman"/>
                <w:szCs w:val="20"/>
              </w:rPr>
              <w:t>Центральная котельная</w:t>
            </w: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219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51</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1018</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1,15</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73204</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468,7</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159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44</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1134</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70353</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470,1</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108</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32,5</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860</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39410</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263,3</w:t>
            </w:r>
          </w:p>
        </w:tc>
      </w:tr>
      <w:tr w:rsidR="00A14DB1" w:rsidRPr="00D454FF" w:rsidTr="00514FAF">
        <w:trPr>
          <w:trHeight w:val="20"/>
        </w:trPr>
        <w:tc>
          <w:tcPr>
            <w:tcW w:w="937" w:type="pct"/>
            <w:vMerge/>
            <w:tcBorders>
              <w:left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89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29</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1046</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42771</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285,8</w:t>
            </w:r>
          </w:p>
        </w:tc>
      </w:tr>
      <w:tr w:rsidR="00A14DB1" w:rsidRPr="00D454FF" w:rsidTr="00514FAF">
        <w:trPr>
          <w:trHeight w:val="20"/>
        </w:trPr>
        <w:tc>
          <w:tcPr>
            <w:tcW w:w="937" w:type="pct"/>
            <w:vMerge/>
            <w:tcBorders>
              <w:left w:val="single" w:sz="4" w:space="0" w:color="auto"/>
              <w:bottom w:val="single" w:sz="4" w:space="0" w:color="auto"/>
              <w:right w:val="single" w:sz="4" w:space="0" w:color="auto"/>
            </w:tcBorders>
            <w:shd w:val="clear" w:color="auto" w:fill="auto"/>
            <w:vAlign w:val="center"/>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57</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21</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1124</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33282</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222,4</w:t>
            </w:r>
          </w:p>
        </w:tc>
      </w:tr>
      <w:tr w:rsidR="00A14DB1" w:rsidRPr="00D454FF" w:rsidTr="00514FAF">
        <w:trPr>
          <w:trHeight w:val="20"/>
        </w:trPr>
        <w:tc>
          <w:tcPr>
            <w:tcW w:w="937" w:type="pct"/>
            <w:vMerge w:val="restart"/>
            <w:tcBorders>
              <w:top w:val="nil"/>
              <w:left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szCs w:val="20"/>
              </w:rPr>
            </w:pPr>
            <w:proofErr w:type="spellStart"/>
            <w:r w:rsidRPr="00D454FF">
              <w:rPr>
                <w:rFonts w:cs="Times New Roman"/>
                <w:szCs w:val="20"/>
              </w:rPr>
              <w:t>Сагомилье</w:t>
            </w:r>
            <w:proofErr w:type="spellEnd"/>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89</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29</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220</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1,15</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8996</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57,6</w:t>
            </w:r>
          </w:p>
        </w:tc>
      </w:tr>
      <w:tr w:rsidR="00A14DB1" w:rsidRPr="00D454FF" w:rsidTr="00514FAF">
        <w:trPr>
          <w:trHeight w:val="20"/>
        </w:trPr>
        <w:tc>
          <w:tcPr>
            <w:tcW w:w="937" w:type="pct"/>
            <w:vMerge/>
            <w:tcBorders>
              <w:left w:val="single" w:sz="4" w:space="0" w:color="auto"/>
              <w:bottom w:val="single" w:sz="4" w:space="0" w:color="auto"/>
              <w:right w:val="single" w:sz="4" w:space="0" w:color="auto"/>
            </w:tcBorders>
            <w:shd w:val="clear" w:color="auto" w:fill="auto"/>
            <w:vAlign w:val="center"/>
            <w:hideMark/>
          </w:tcPr>
          <w:p w:rsidR="00A14DB1" w:rsidRPr="00D454FF" w:rsidRDefault="00A14DB1" w:rsidP="00A14DB1">
            <w:pPr>
              <w:pStyle w:val="1fffb"/>
              <w:rPr>
                <w:rFonts w:cs="Times New Roman"/>
                <w:szCs w:val="20"/>
              </w:rPr>
            </w:pPr>
          </w:p>
        </w:tc>
        <w:tc>
          <w:tcPr>
            <w:tcW w:w="64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57</w:t>
            </w:r>
          </w:p>
        </w:tc>
        <w:tc>
          <w:tcPr>
            <w:tcW w:w="704"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21</w:t>
            </w:r>
          </w:p>
        </w:tc>
        <w:tc>
          <w:tcPr>
            <w:tcW w:w="990"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190</w:t>
            </w:r>
          </w:p>
        </w:tc>
        <w:tc>
          <w:tcPr>
            <w:tcW w:w="365" w:type="pct"/>
            <w:tcBorders>
              <w:top w:val="nil"/>
              <w:left w:val="nil"/>
              <w:bottom w:val="single" w:sz="4" w:space="0" w:color="auto"/>
              <w:right w:val="single" w:sz="4" w:space="0" w:color="auto"/>
            </w:tcBorders>
            <w:shd w:val="clear" w:color="auto" w:fill="auto"/>
            <w:noWrap/>
            <w:vAlign w:val="bottom"/>
            <w:hideMark/>
          </w:tcPr>
          <w:p w:rsidR="00A14DB1" w:rsidRPr="00D454FF" w:rsidRDefault="00A14DB1" w:rsidP="00A14DB1">
            <w:pPr>
              <w:pStyle w:val="1fffb"/>
              <w:rPr>
                <w:rFonts w:cs="Times New Roman"/>
              </w:rPr>
            </w:pPr>
            <w:r w:rsidRPr="00D454FF">
              <w:rPr>
                <w:rFonts w:cs="Times New Roman"/>
              </w:rPr>
              <w:t>1,2</w:t>
            </w:r>
          </w:p>
        </w:tc>
        <w:tc>
          <w:tcPr>
            <w:tcW w:w="36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1,41</w:t>
            </w:r>
          </w:p>
        </w:tc>
        <w:tc>
          <w:tcPr>
            <w:tcW w:w="483"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5626</w:t>
            </w:r>
          </w:p>
        </w:tc>
        <w:tc>
          <w:tcPr>
            <w:tcW w:w="515" w:type="pct"/>
            <w:tcBorders>
              <w:top w:val="nil"/>
              <w:left w:val="nil"/>
              <w:bottom w:val="single" w:sz="4" w:space="0" w:color="auto"/>
              <w:right w:val="single" w:sz="4" w:space="0" w:color="auto"/>
            </w:tcBorders>
            <w:shd w:val="clear" w:color="auto" w:fill="auto"/>
            <w:noWrap/>
            <w:vAlign w:val="center"/>
            <w:hideMark/>
          </w:tcPr>
          <w:p w:rsidR="00A14DB1" w:rsidRPr="00D454FF" w:rsidRDefault="00A14DB1" w:rsidP="00A14DB1">
            <w:pPr>
              <w:pStyle w:val="1fffb"/>
              <w:rPr>
                <w:rFonts w:cs="Times New Roman"/>
              </w:rPr>
            </w:pPr>
            <w:r w:rsidRPr="00D454FF">
              <w:rPr>
                <w:rFonts w:cs="Times New Roman"/>
              </w:rPr>
              <w:t>37,6</w:t>
            </w:r>
          </w:p>
        </w:tc>
      </w:tr>
    </w:tbl>
    <w:p w:rsidR="00C25060" w:rsidRPr="00D454FF" w:rsidRDefault="00C25060" w:rsidP="0017380A">
      <w:pPr>
        <w:spacing w:after="0" w:line="360" w:lineRule="auto"/>
        <w:rPr>
          <w:rFonts w:ascii="Times New Roman" w:hAnsi="Times New Roman" w:cs="Times New Roman"/>
          <w:sz w:val="20"/>
          <w:szCs w:val="20"/>
        </w:rPr>
      </w:pPr>
    </w:p>
    <w:p w:rsidR="00C25060" w:rsidRPr="00D454FF" w:rsidRDefault="00C25060" w:rsidP="0017380A">
      <w:pPr>
        <w:pStyle w:val="20"/>
        <w:spacing w:before="0" w:after="0"/>
        <w:rPr>
          <w:rFonts w:cs="Times New Roman"/>
        </w:rPr>
      </w:pPr>
      <w:bookmarkStart w:id="129" w:name="_Toc475879448"/>
      <w:bookmarkStart w:id="130" w:name="_Toc78674715"/>
      <w:bookmarkStart w:id="131" w:name="_Toc84970952"/>
      <w:bookmarkStart w:id="132" w:name="_Toc84978941"/>
      <w:proofErr w:type="gramStart"/>
      <w:r w:rsidRPr="00D454FF">
        <w:rPr>
          <w:rFonts w:cs="Times New Roman"/>
        </w:rPr>
        <w:t>Оценка тепловых потерь в тепловых сетях за последние 3 года при отсутствии приборов учета тепловой энергии</w:t>
      </w:r>
      <w:bookmarkEnd w:id="129"/>
      <w:bookmarkEnd w:id="130"/>
      <w:bookmarkEnd w:id="131"/>
      <w:bookmarkEnd w:id="132"/>
      <w:proofErr w:type="gramEnd"/>
    </w:p>
    <w:p w:rsidR="00C25060" w:rsidRPr="00D454FF" w:rsidRDefault="00C25060" w:rsidP="00183C60">
      <w:pPr>
        <w:pStyle w:val="11ff3"/>
      </w:pPr>
      <w:r w:rsidRPr="00D454FF">
        <w:t xml:space="preserve">Оценки   тепловых   потерь   в   теплоснабжающих   организациях </w:t>
      </w:r>
      <w:proofErr w:type="spellStart"/>
      <w:r w:rsidR="00514FAF" w:rsidRPr="00D454FF">
        <w:t>Большеижорского</w:t>
      </w:r>
      <w:proofErr w:type="spellEnd"/>
      <w:r w:rsidR="00514FAF" w:rsidRPr="00D454FF">
        <w:t xml:space="preserve"> городского поселения </w:t>
      </w:r>
      <w:r w:rsidRPr="00D454FF">
        <w:t>ведется расчетным методом.</w:t>
      </w:r>
    </w:p>
    <w:p w:rsidR="00C25060" w:rsidRPr="00D454FF" w:rsidRDefault="00C25060" w:rsidP="00183C60">
      <w:pPr>
        <w:pStyle w:val="11ff3"/>
      </w:pPr>
      <w:r w:rsidRPr="00D454FF">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D454FF">
        <w:t>проводится</w:t>
      </w:r>
      <w:proofErr w:type="gramEnd"/>
      <w:r w:rsidRPr="00D454FF">
        <w:t xml:space="preserve"> 1 раз в 5 лет.</w:t>
      </w:r>
    </w:p>
    <w:p w:rsidR="00C25060" w:rsidRPr="00D454FF" w:rsidRDefault="00C25060" w:rsidP="00183C60">
      <w:pPr>
        <w:pStyle w:val="11ff3"/>
      </w:pPr>
      <w:r w:rsidRPr="00D454FF">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D454FF" w:rsidRDefault="00C25060" w:rsidP="00183C60">
      <w:pPr>
        <w:pStyle w:val="11ff3"/>
      </w:pPr>
      <w:r w:rsidRPr="00D454FF">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D454FF" w:rsidRDefault="00C25060" w:rsidP="00183C60">
      <w:pPr>
        <w:pStyle w:val="11ff3"/>
      </w:pPr>
      <w:proofErr w:type="gramStart"/>
      <w:r w:rsidRPr="00D454FF">
        <w:t>Согласно Приказа</w:t>
      </w:r>
      <w:proofErr w:type="gramEnd"/>
      <w:r w:rsidRPr="00D454FF">
        <w:t xml:space="preserve">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Default="00C25060" w:rsidP="00183C60">
      <w:pPr>
        <w:pStyle w:val="11ff3"/>
        <w:rPr>
          <w:lang w:eastAsia="ru-RU"/>
        </w:rPr>
      </w:pPr>
      <w:r w:rsidRPr="00D454FF">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w:t>
      </w:r>
      <w:proofErr w:type="gramStart"/>
      <w:r w:rsidRPr="00D454FF">
        <w:t>согласно Методики</w:t>
      </w:r>
      <w:proofErr w:type="gramEnd"/>
      <w:r w:rsidRPr="00D454FF">
        <w:t xml:space="preserve"> определения фактических потерь.</w:t>
      </w:r>
    </w:p>
    <w:p w:rsidR="00C16E8E" w:rsidRDefault="00C16E8E" w:rsidP="00183C60">
      <w:pPr>
        <w:pStyle w:val="11ff3"/>
        <w:rPr>
          <w:lang w:eastAsia="ru-RU"/>
        </w:rPr>
      </w:pPr>
    </w:p>
    <w:p w:rsidR="00C16E8E" w:rsidRPr="00D454FF" w:rsidRDefault="00C16E8E" w:rsidP="00183C60">
      <w:pPr>
        <w:pStyle w:val="11ff3"/>
        <w:rPr>
          <w:lang w:eastAsia="ru-RU"/>
        </w:rPr>
      </w:pPr>
    </w:p>
    <w:p w:rsidR="00C25060" w:rsidRPr="00D454FF" w:rsidRDefault="00C25060" w:rsidP="00243801">
      <w:pPr>
        <w:pStyle w:val="afffffffffffffff"/>
        <w:ind w:firstLine="0"/>
        <w:rPr>
          <w:bCs/>
          <w:iCs/>
          <w:sz w:val="20"/>
          <w:szCs w:val="20"/>
          <w:lang w:eastAsia="ru-RU"/>
        </w:rPr>
      </w:pPr>
      <w:r w:rsidRPr="00D454FF">
        <w:rPr>
          <w:lang w:eastAsia="ru-RU"/>
        </w:rPr>
        <w:lastRenderedPageBreak/>
        <w:t xml:space="preserve">Таблица </w:t>
      </w:r>
      <w:r w:rsidR="00F13E78">
        <w:rPr>
          <w:lang w:eastAsia="ru-RU"/>
        </w:rPr>
        <w:t>14</w:t>
      </w:r>
      <w:r w:rsidRPr="00D454FF">
        <w:rPr>
          <w:lang w:eastAsia="ru-RU"/>
        </w:rPr>
        <w:t xml:space="preserve"> –</w:t>
      </w:r>
      <w:r w:rsidRPr="00D454FF">
        <w:rPr>
          <w:lang w:eastAsia="ru-RU"/>
        </w:rPr>
        <w:tab/>
        <w:t>Фактические и расчетные тепловые потери при передаче тепловой энергии</w:t>
      </w:r>
      <w:r w:rsidR="00480436" w:rsidRPr="00D454FF">
        <w:rPr>
          <w:lang w:eastAsia="ru-RU"/>
        </w:rPr>
        <w:fldChar w:fldCharType="begin"/>
      </w:r>
      <w:r w:rsidRPr="00D454FF">
        <w:rPr>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D454FF">
        <w:rPr>
          <w:lang w:eastAsia="ru-RU"/>
        </w:rPr>
        <w:fldChar w:fldCharType="separate"/>
      </w:r>
    </w:p>
    <w:p w:rsidR="00183C60" w:rsidRPr="00D454FF" w:rsidRDefault="00480436" w:rsidP="00C25060">
      <w:pPr>
        <w:pStyle w:val="11ff3"/>
        <w:rPr>
          <w:szCs w:val="24"/>
          <w:lang w:eastAsia="ru-RU"/>
        </w:rPr>
      </w:pPr>
      <w:r w:rsidRPr="00D454FF">
        <w:rPr>
          <w:szCs w:val="24"/>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233"/>
        <w:gridCol w:w="2691"/>
        <w:gridCol w:w="1965"/>
      </w:tblGrid>
      <w:tr w:rsidR="00183C60" w:rsidRPr="00D454FF" w:rsidTr="00183C60">
        <w:trPr>
          <w:trHeight w:val="20"/>
        </w:trPr>
        <w:tc>
          <w:tcPr>
            <w:tcW w:w="1291" w:type="pct"/>
            <w:vMerge w:val="restart"/>
            <w:shd w:val="clear" w:color="auto" w:fill="auto"/>
            <w:vAlign w:val="center"/>
            <w:hideMark/>
          </w:tcPr>
          <w:p w:rsidR="00183C60" w:rsidRPr="00D454FF" w:rsidRDefault="00183C60" w:rsidP="00183C60">
            <w:pPr>
              <w:pStyle w:val="1fffb"/>
              <w:rPr>
                <w:rFonts w:cs="Times New Roman"/>
              </w:rPr>
            </w:pPr>
            <w:r w:rsidRPr="00D454FF">
              <w:rPr>
                <w:rFonts w:cs="Times New Roman"/>
              </w:rPr>
              <w:t>Наименование котельной</w:t>
            </w:r>
          </w:p>
        </w:tc>
        <w:tc>
          <w:tcPr>
            <w:tcW w:w="1202" w:type="pct"/>
            <w:vMerge w:val="restart"/>
            <w:shd w:val="clear" w:color="auto" w:fill="auto"/>
            <w:vAlign w:val="center"/>
            <w:hideMark/>
          </w:tcPr>
          <w:p w:rsidR="00183C60" w:rsidRPr="00D454FF" w:rsidRDefault="00183C60" w:rsidP="00183C60">
            <w:pPr>
              <w:pStyle w:val="1fffb"/>
              <w:rPr>
                <w:rFonts w:cs="Times New Roman"/>
              </w:rPr>
            </w:pPr>
            <w:r w:rsidRPr="00D454FF">
              <w:rPr>
                <w:rFonts w:cs="Times New Roman"/>
              </w:rPr>
              <w:t>Объем производства тепловой энергии в год, Гкал</w:t>
            </w:r>
          </w:p>
        </w:tc>
        <w:tc>
          <w:tcPr>
            <w:tcW w:w="2507" w:type="pct"/>
            <w:gridSpan w:val="2"/>
            <w:shd w:val="clear" w:color="auto" w:fill="auto"/>
            <w:noWrap/>
            <w:vAlign w:val="bottom"/>
            <w:hideMark/>
          </w:tcPr>
          <w:p w:rsidR="00183C60" w:rsidRPr="00D454FF" w:rsidRDefault="00183C60" w:rsidP="00183C60">
            <w:pPr>
              <w:pStyle w:val="1fffb"/>
              <w:rPr>
                <w:rFonts w:cs="Times New Roman"/>
              </w:rPr>
            </w:pPr>
            <w:r w:rsidRPr="00D454FF">
              <w:rPr>
                <w:rFonts w:cs="Times New Roman"/>
              </w:rPr>
              <w:t>Потери тепловой энергии в год, Гкал</w:t>
            </w:r>
          </w:p>
        </w:tc>
      </w:tr>
      <w:tr w:rsidR="00183C60" w:rsidRPr="00D454FF" w:rsidTr="00183C60">
        <w:trPr>
          <w:trHeight w:val="20"/>
        </w:trPr>
        <w:tc>
          <w:tcPr>
            <w:tcW w:w="1291" w:type="pct"/>
            <w:vMerge/>
            <w:shd w:val="clear" w:color="auto" w:fill="auto"/>
            <w:vAlign w:val="center"/>
            <w:hideMark/>
          </w:tcPr>
          <w:p w:rsidR="00183C60" w:rsidRPr="00D454FF" w:rsidRDefault="00183C60" w:rsidP="00183C60">
            <w:pPr>
              <w:pStyle w:val="1fffb"/>
              <w:rPr>
                <w:rFonts w:cs="Times New Roman"/>
              </w:rPr>
            </w:pPr>
          </w:p>
        </w:tc>
        <w:tc>
          <w:tcPr>
            <w:tcW w:w="1202" w:type="pct"/>
            <w:vMerge/>
            <w:shd w:val="clear" w:color="auto" w:fill="auto"/>
            <w:vAlign w:val="center"/>
            <w:hideMark/>
          </w:tcPr>
          <w:p w:rsidR="00183C60" w:rsidRPr="00D454FF" w:rsidRDefault="00183C60" w:rsidP="00183C60">
            <w:pPr>
              <w:pStyle w:val="1fffb"/>
              <w:rPr>
                <w:rFonts w:cs="Times New Roman"/>
              </w:rPr>
            </w:pPr>
          </w:p>
        </w:tc>
        <w:tc>
          <w:tcPr>
            <w:tcW w:w="1449" w:type="pct"/>
            <w:shd w:val="clear" w:color="auto" w:fill="auto"/>
            <w:vAlign w:val="center"/>
            <w:hideMark/>
          </w:tcPr>
          <w:p w:rsidR="00183C60" w:rsidRPr="00D454FF" w:rsidRDefault="00183C60" w:rsidP="00183C60">
            <w:pPr>
              <w:pStyle w:val="1fffb"/>
              <w:rPr>
                <w:rFonts w:cs="Times New Roman"/>
              </w:rPr>
            </w:pPr>
            <w:r w:rsidRPr="00D454FF">
              <w:rPr>
                <w:rFonts w:cs="Times New Roman"/>
              </w:rPr>
              <w:t>Фактические</w:t>
            </w:r>
          </w:p>
        </w:tc>
        <w:tc>
          <w:tcPr>
            <w:tcW w:w="1058" w:type="pct"/>
            <w:shd w:val="clear" w:color="auto" w:fill="auto"/>
            <w:vAlign w:val="center"/>
            <w:hideMark/>
          </w:tcPr>
          <w:p w:rsidR="00183C60" w:rsidRPr="00D454FF" w:rsidRDefault="00183C60" w:rsidP="00183C60">
            <w:pPr>
              <w:pStyle w:val="1fffb"/>
              <w:rPr>
                <w:rFonts w:cs="Times New Roman"/>
              </w:rPr>
            </w:pPr>
            <w:proofErr w:type="spellStart"/>
            <w:r w:rsidRPr="00D454FF">
              <w:rPr>
                <w:rFonts w:cs="Times New Roman"/>
              </w:rPr>
              <w:t>Рассчетные</w:t>
            </w:r>
            <w:proofErr w:type="spellEnd"/>
          </w:p>
        </w:tc>
      </w:tr>
      <w:tr w:rsidR="00183C60" w:rsidRPr="00D454FF" w:rsidTr="00183C60">
        <w:trPr>
          <w:trHeight w:val="20"/>
        </w:trPr>
        <w:tc>
          <w:tcPr>
            <w:tcW w:w="1291" w:type="pct"/>
            <w:shd w:val="clear" w:color="auto" w:fill="auto"/>
            <w:vAlign w:val="center"/>
            <w:hideMark/>
          </w:tcPr>
          <w:p w:rsidR="00183C60" w:rsidRPr="00D454FF" w:rsidRDefault="00183C60" w:rsidP="00183C60">
            <w:pPr>
              <w:pStyle w:val="1fffb"/>
              <w:rPr>
                <w:rFonts w:cs="Times New Roman"/>
              </w:rPr>
            </w:pPr>
            <w:r w:rsidRPr="00D454FF">
              <w:rPr>
                <w:rFonts w:cs="Times New Roman"/>
              </w:rPr>
              <w:t>Локальная котельная</w:t>
            </w:r>
          </w:p>
        </w:tc>
        <w:tc>
          <w:tcPr>
            <w:tcW w:w="1202" w:type="pct"/>
            <w:shd w:val="clear" w:color="auto" w:fill="auto"/>
            <w:noWrap/>
            <w:vAlign w:val="center"/>
            <w:hideMark/>
          </w:tcPr>
          <w:p w:rsidR="00183C60" w:rsidRPr="00D454FF" w:rsidRDefault="00183C60" w:rsidP="00183C60">
            <w:pPr>
              <w:pStyle w:val="1fffb"/>
              <w:rPr>
                <w:rFonts w:cs="Times New Roman"/>
              </w:rPr>
            </w:pPr>
            <w:r w:rsidRPr="00D454FF">
              <w:rPr>
                <w:rFonts w:cs="Times New Roman"/>
              </w:rPr>
              <w:t>8682,000</w:t>
            </w:r>
          </w:p>
        </w:tc>
        <w:tc>
          <w:tcPr>
            <w:tcW w:w="1449"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19</w:t>
            </w:r>
          </w:p>
        </w:tc>
        <w:tc>
          <w:tcPr>
            <w:tcW w:w="1058"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1004,7</w:t>
            </w:r>
          </w:p>
        </w:tc>
      </w:tr>
      <w:tr w:rsidR="00183C60" w:rsidRPr="00D454FF" w:rsidTr="00183C60">
        <w:trPr>
          <w:trHeight w:val="20"/>
        </w:trPr>
        <w:tc>
          <w:tcPr>
            <w:tcW w:w="1291" w:type="pct"/>
            <w:shd w:val="clear" w:color="auto" w:fill="auto"/>
            <w:vAlign w:val="center"/>
            <w:hideMark/>
          </w:tcPr>
          <w:p w:rsidR="00183C60" w:rsidRPr="00D454FF" w:rsidRDefault="00183C60" w:rsidP="00183C60">
            <w:pPr>
              <w:pStyle w:val="1fffb"/>
              <w:rPr>
                <w:rFonts w:cs="Times New Roman"/>
              </w:rPr>
            </w:pPr>
            <w:r w:rsidRPr="00D454FF">
              <w:rPr>
                <w:rFonts w:cs="Times New Roman"/>
              </w:rPr>
              <w:t>Центральная котельная</w:t>
            </w:r>
          </w:p>
        </w:tc>
        <w:tc>
          <w:tcPr>
            <w:tcW w:w="1202" w:type="pct"/>
            <w:shd w:val="clear" w:color="auto" w:fill="auto"/>
            <w:noWrap/>
            <w:vAlign w:val="center"/>
            <w:hideMark/>
          </w:tcPr>
          <w:p w:rsidR="00183C60" w:rsidRPr="00D454FF" w:rsidRDefault="00183C60" w:rsidP="00183C60">
            <w:pPr>
              <w:pStyle w:val="1fffb"/>
              <w:rPr>
                <w:rFonts w:cs="Times New Roman"/>
              </w:rPr>
            </w:pPr>
            <w:r w:rsidRPr="00D454FF">
              <w:rPr>
                <w:rFonts w:cs="Times New Roman"/>
              </w:rPr>
              <w:t>5548,000</w:t>
            </w:r>
          </w:p>
        </w:tc>
        <w:tc>
          <w:tcPr>
            <w:tcW w:w="1449"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954</w:t>
            </w:r>
          </w:p>
        </w:tc>
        <w:tc>
          <w:tcPr>
            <w:tcW w:w="1058"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1710,3</w:t>
            </w:r>
          </w:p>
        </w:tc>
      </w:tr>
      <w:tr w:rsidR="00183C60" w:rsidRPr="00D454FF" w:rsidTr="00183C60">
        <w:trPr>
          <w:trHeight w:val="20"/>
        </w:trPr>
        <w:tc>
          <w:tcPr>
            <w:tcW w:w="1291" w:type="pct"/>
            <w:shd w:val="clear" w:color="auto" w:fill="auto"/>
            <w:vAlign w:val="center"/>
            <w:hideMark/>
          </w:tcPr>
          <w:p w:rsidR="00183C60" w:rsidRPr="00D454FF" w:rsidRDefault="00183C60" w:rsidP="00183C60">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202" w:type="pct"/>
            <w:shd w:val="clear" w:color="auto" w:fill="auto"/>
            <w:noWrap/>
            <w:vAlign w:val="center"/>
            <w:hideMark/>
          </w:tcPr>
          <w:p w:rsidR="00183C60" w:rsidRPr="00D454FF" w:rsidRDefault="00183C60" w:rsidP="00183C60">
            <w:pPr>
              <w:pStyle w:val="1fffb"/>
              <w:rPr>
                <w:rFonts w:cs="Times New Roman"/>
              </w:rPr>
            </w:pPr>
            <w:r w:rsidRPr="00D454FF">
              <w:rPr>
                <w:rFonts w:cs="Times New Roman"/>
              </w:rPr>
              <w:t>378,000</w:t>
            </w:r>
          </w:p>
        </w:tc>
        <w:tc>
          <w:tcPr>
            <w:tcW w:w="1449"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31</w:t>
            </w:r>
          </w:p>
        </w:tc>
        <w:tc>
          <w:tcPr>
            <w:tcW w:w="1058" w:type="pct"/>
            <w:shd w:val="clear" w:color="auto" w:fill="auto"/>
            <w:noWrap/>
            <w:vAlign w:val="bottom"/>
            <w:hideMark/>
          </w:tcPr>
          <w:p w:rsidR="00183C60" w:rsidRPr="00D454FF" w:rsidRDefault="00183C60" w:rsidP="00183C60">
            <w:pPr>
              <w:pStyle w:val="1fffb"/>
              <w:rPr>
                <w:rFonts w:cs="Times New Roman"/>
              </w:rPr>
            </w:pPr>
            <w:r w:rsidRPr="00D454FF">
              <w:rPr>
                <w:rFonts w:cs="Times New Roman"/>
              </w:rPr>
              <w:t>95,2</w:t>
            </w:r>
          </w:p>
        </w:tc>
      </w:tr>
    </w:tbl>
    <w:p w:rsidR="00C25060" w:rsidRPr="00D454FF" w:rsidRDefault="00C25060" w:rsidP="00C25060">
      <w:pPr>
        <w:pStyle w:val="11ff3"/>
        <w:rPr>
          <w:szCs w:val="24"/>
          <w:lang w:eastAsia="ru-RU"/>
        </w:rPr>
      </w:pPr>
    </w:p>
    <w:p w:rsidR="00C25060" w:rsidRPr="00D454FF" w:rsidRDefault="00C25060" w:rsidP="00183C60">
      <w:pPr>
        <w:pStyle w:val="11ff3"/>
        <w:rPr>
          <w:rStyle w:val="11ff4"/>
          <w:bCs/>
          <w:iCs/>
        </w:rPr>
      </w:pPr>
      <w:r w:rsidRPr="00D454FF">
        <w:t>Исходя из фактических часовых потерь тепловых сетей можно оценить суммар</w:t>
      </w:r>
      <w:r w:rsidRPr="00D454FF">
        <w:rPr>
          <w:rStyle w:val="11ff4"/>
          <w:bCs/>
          <w:iCs/>
        </w:rPr>
        <w:t>ную величину годовых потерь, которые составляют</w:t>
      </w:r>
      <w:r w:rsidR="00183C60" w:rsidRPr="00D454FF">
        <w:rPr>
          <w:rStyle w:val="11ff4"/>
          <w:bCs/>
          <w:iCs/>
        </w:rPr>
        <w:t xml:space="preserve"> </w:t>
      </w:r>
      <w:r w:rsidR="00183C60" w:rsidRPr="00D454FF">
        <w:t xml:space="preserve">1004,00 </w:t>
      </w:r>
      <w:r w:rsidRPr="00D454FF">
        <w:rPr>
          <w:rStyle w:val="11ff4"/>
          <w:bCs/>
          <w:iCs/>
        </w:rPr>
        <w:t>Гкал в год, в то время</w:t>
      </w:r>
      <w:proofErr w:type="gramStart"/>
      <w:r w:rsidRPr="00D454FF">
        <w:rPr>
          <w:rStyle w:val="11ff4"/>
          <w:bCs/>
          <w:iCs/>
        </w:rPr>
        <w:t>,</w:t>
      </w:r>
      <w:proofErr w:type="gramEnd"/>
      <w:r w:rsidRPr="00D454FF">
        <w:rPr>
          <w:rStyle w:val="11ff4"/>
          <w:bCs/>
          <w:iCs/>
        </w:rPr>
        <w:t xml:space="preserve"> как расчетные потери составляют </w:t>
      </w:r>
      <w:r w:rsidR="00183C60" w:rsidRPr="00D454FF">
        <w:t xml:space="preserve">2810,17 </w:t>
      </w:r>
      <w:r w:rsidRPr="00D454FF">
        <w:rPr>
          <w:rStyle w:val="11ff4"/>
          <w:bCs/>
          <w:iCs/>
        </w:rPr>
        <w:t>Гкал в год.</w:t>
      </w:r>
    </w:p>
    <w:p w:rsidR="00C25060" w:rsidRPr="00D454FF" w:rsidRDefault="00C25060" w:rsidP="00183C60">
      <w:pPr>
        <w:pStyle w:val="11ff3"/>
      </w:pPr>
      <w:r w:rsidRPr="00D454FF">
        <w:t xml:space="preserve">Из </w:t>
      </w:r>
      <w:proofErr w:type="spellStart"/>
      <w:r w:rsidRPr="00D454FF">
        <w:t>вышепредставленного</w:t>
      </w:r>
      <w:proofErr w:type="spellEnd"/>
      <w:r w:rsidRPr="00D454FF">
        <w:t xml:space="preserve"> рисунка можно сделать вывод о том, что 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xml:space="preserve"> фактические тепловые потери по трубопроводам существенно ниже нормативных значений. Это объясняется тем, что в 2020 году температура наружного воздуха в течение отопительного периода была значительно выше температуры наружного воздуха принятой к расчетам нормативных значений тепловых потерь.</w:t>
      </w:r>
    </w:p>
    <w:p w:rsidR="00C25060" w:rsidRPr="00D454FF" w:rsidRDefault="00C25060" w:rsidP="00C25060">
      <w:pPr>
        <w:pStyle w:val="20"/>
        <w:tabs>
          <w:tab w:val="left" w:pos="709"/>
        </w:tabs>
        <w:jc w:val="both"/>
        <w:rPr>
          <w:rFonts w:cs="Times New Roman"/>
        </w:rPr>
      </w:pPr>
      <w:bookmarkStart w:id="133" w:name="_Toc475879449"/>
      <w:bookmarkStart w:id="134" w:name="_Toc78674716"/>
      <w:bookmarkStart w:id="135" w:name="_Toc84970953"/>
      <w:bookmarkStart w:id="136" w:name="_Toc84978942"/>
      <w:r w:rsidRPr="00D454FF">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3"/>
      <w:bookmarkEnd w:id="134"/>
      <w:bookmarkEnd w:id="135"/>
      <w:bookmarkEnd w:id="136"/>
    </w:p>
    <w:p w:rsidR="00C25060" w:rsidRPr="00D454FF" w:rsidRDefault="00C25060" w:rsidP="00183C60">
      <w:pPr>
        <w:pStyle w:val="11ff3"/>
      </w:pPr>
      <w:r w:rsidRPr="00D454FF">
        <w:t>Предписания надзорных органов по запрещению дальнейшей эксплуатации участков тепловой сети отсутствуют.</w:t>
      </w:r>
    </w:p>
    <w:p w:rsidR="00C25060" w:rsidRPr="00D454FF" w:rsidRDefault="00C25060" w:rsidP="00C25060">
      <w:pPr>
        <w:pStyle w:val="20"/>
        <w:tabs>
          <w:tab w:val="left" w:pos="709"/>
        </w:tabs>
        <w:jc w:val="both"/>
        <w:rPr>
          <w:rFonts w:cs="Times New Roman"/>
        </w:rPr>
      </w:pPr>
      <w:bookmarkStart w:id="137" w:name="_Toc475879450"/>
      <w:bookmarkStart w:id="138" w:name="_Toc78674717"/>
      <w:bookmarkStart w:id="139" w:name="_Toc84970954"/>
      <w:bookmarkStart w:id="140" w:name="_Toc84978943"/>
      <w:r w:rsidRPr="00D454FF">
        <w:rPr>
          <w:rFonts w:cs="Times New Roman"/>
        </w:rPr>
        <w:t xml:space="preserve">Описание типов присоединений </w:t>
      </w:r>
      <w:proofErr w:type="spellStart"/>
      <w:r w:rsidRPr="00D454FF">
        <w:rPr>
          <w:rFonts w:cs="Times New Roman"/>
        </w:rPr>
        <w:t>теплопотребляющих</w:t>
      </w:r>
      <w:proofErr w:type="spellEnd"/>
      <w:r w:rsidRPr="00D454FF">
        <w:rPr>
          <w:rFonts w:cs="Times New Roman"/>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37"/>
      <w:bookmarkEnd w:id="138"/>
      <w:bookmarkEnd w:id="139"/>
      <w:bookmarkEnd w:id="140"/>
    </w:p>
    <w:p w:rsidR="00C25060" w:rsidRPr="00D454FF" w:rsidRDefault="00C25060" w:rsidP="00183C60">
      <w:pPr>
        <w:pStyle w:val="11ff3"/>
      </w:pPr>
      <w:r w:rsidRPr="00D454FF">
        <w:t xml:space="preserve">Присоединение </w:t>
      </w:r>
      <w:proofErr w:type="spellStart"/>
      <w:r w:rsidRPr="00D454FF">
        <w:t>теплопотребляющих</w:t>
      </w:r>
      <w:proofErr w:type="spellEnd"/>
      <w:r w:rsidRPr="00D454FF">
        <w:t xml:space="preserve"> установок потребителей </w:t>
      </w:r>
      <w:r w:rsidR="00841DE7" w:rsidRPr="00D454FF">
        <w:t xml:space="preserve">АО «ИЭК» </w:t>
      </w:r>
      <w:r w:rsidRPr="00D454FF">
        <w:t xml:space="preserve"> к тепловым сетям в </w:t>
      </w:r>
      <w:r w:rsidR="00E62142" w:rsidRPr="00D454FF">
        <w:t>п.</w:t>
      </w:r>
      <w:r w:rsidRPr="00D454FF">
        <w:t xml:space="preserve"> </w:t>
      </w:r>
      <w:r w:rsidR="00BA22F1" w:rsidRPr="00D454FF">
        <w:t>Большая Ижора</w:t>
      </w:r>
      <w:r w:rsidRPr="00D454FF">
        <w:t xml:space="preserve"> осуществляется непосредственно к трубопроводам. Система централизованного теплоснабжения во всём </w:t>
      </w:r>
      <w:r w:rsidR="00E62142" w:rsidRPr="00D454FF">
        <w:t>п.</w:t>
      </w:r>
      <w:r w:rsidRPr="00D454FF">
        <w:t xml:space="preserve"> </w:t>
      </w:r>
      <w:r w:rsidR="00BA22F1" w:rsidRPr="00D454FF">
        <w:t>Большая Ижора</w:t>
      </w:r>
      <w:r w:rsidRPr="00D454FF">
        <w:t xml:space="preserve"> - закрытая.</w:t>
      </w:r>
    </w:p>
    <w:p w:rsidR="00C25060" w:rsidRPr="00D454FF" w:rsidRDefault="00C25060" w:rsidP="00183C60">
      <w:pPr>
        <w:pStyle w:val="11ff3"/>
      </w:pPr>
      <w:r w:rsidRPr="00D454FF">
        <w:t>В качестве теплоносителя используется горячая вода.</w:t>
      </w:r>
    </w:p>
    <w:p w:rsidR="00C25060" w:rsidRPr="00D454FF" w:rsidRDefault="00C25060" w:rsidP="00183C60">
      <w:pPr>
        <w:pStyle w:val="11ff3"/>
      </w:pPr>
      <w:r w:rsidRPr="00D454FF">
        <w:t>Список потребителей первой категории надежности представлен в таблице.</w:t>
      </w:r>
    </w:p>
    <w:p w:rsidR="00C25060" w:rsidRPr="00D454FF" w:rsidRDefault="00C25060" w:rsidP="00243801">
      <w:pPr>
        <w:pStyle w:val="afffffffffffffff"/>
        <w:ind w:firstLine="0"/>
      </w:pPr>
      <w:r w:rsidRPr="00D454FF">
        <w:rPr>
          <w:szCs w:val="24"/>
          <w:lang w:eastAsia="ru-RU"/>
        </w:rPr>
        <w:lastRenderedPageBreak/>
        <w:t xml:space="preserve">Таблица </w:t>
      </w:r>
      <w:r w:rsidR="00F13E78">
        <w:rPr>
          <w:szCs w:val="24"/>
          <w:lang w:eastAsia="ru-RU"/>
        </w:rPr>
        <w:t>15</w:t>
      </w:r>
      <w:r w:rsidRPr="00D454FF">
        <w:rPr>
          <w:szCs w:val="24"/>
          <w:lang w:eastAsia="ru-RU"/>
        </w:rPr>
        <w:t xml:space="preserve"> –</w:t>
      </w:r>
      <w:r w:rsidRPr="00D454FF">
        <w:rPr>
          <w:szCs w:val="24"/>
          <w:lang w:eastAsia="ru-RU"/>
        </w:rPr>
        <w:tab/>
      </w:r>
      <w:r w:rsidRPr="00D454FF">
        <w:t>Полезный отпуск тепловой энергии за 2020 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3"/>
        <w:gridCol w:w="5018"/>
      </w:tblGrid>
      <w:tr w:rsidR="00183C60" w:rsidRPr="00D454FF" w:rsidTr="00183C60">
        <w:trPr>
          <w:trHeight w:val="20"/>
          <w:tblHeader/>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Наименование</w:t>
            </w:r>
            <w:proofErr w:type="spellEnd"/>
            <w:r w:rsidRPr="00D454FF">
              <w:rPr>
                <w:rFonts w:cs="Times New Roman"/>
                <w:spacing w:val="-2"/>
              </w:rPr>
              <w:t xml:space="preserve"> </w:t>
            </w:r>
            <w:proofErr w:type="spellStart"/>
            <w:r w:rsidRPr="00D454FF">
              <w:rPr>
                <w:rFonts w:cs="Times New Roman"/>
              </w:rPr>
              <w:t>потребителя</w:t>
            </w:r>
            <w:proofErr w:type="spellEnd"/>
          </w:p>
        </w:tc>
        <w:tc>
          <w:tcPr>
            <w:tcW w:w="2763" w:type="pct"/>
            <w:shd w:val="clear" w:color="auto" w:fill="auto"/>
          </w:tcPr>
          <w:p w:rsidR="00183C60" w:rsidRPr="00D454FF" w:rsidRDefault="00183C60" w:rsidP="00183C60">
            <w:pPr>
              <w:pStyle w:val="1fffb"/>
              <w:rPr>
                <w:rFonts w:cs="Times New Roman"/>
                <w:lang w:val="ru-RU"/>
              </w:rPr>
            </w:pPr>
            <w:r w:rsidRPr="00D454FF">
              <w:rPr>
                <w:rFonts w:cs="Times New Roman"/>
                <w:spacing w:val="-1"/>
                <w:lang w:val="ru-RU"/>
              </w:rPr>
              <w:t xml:space="preserve">Отопительно-вентиляционная </w:t>
            </w:r>
            <w:r w:rsidRPr="00D454FF">
              <w:rPr>
                <w:rFonts w:cs="Times New Roman"/>
                <w:lang w:val="ru-RU"/>
              </w:rPr>
              <w:t>нагрузка,</w:t>
            </w:r>
            <w:r w:rsidRPr="00D454FF">
              <w:rPr>
                <w:rFonts w:cs="Times New Roman"/>
                <w:spacing w:val="-57"/>
                <w:lang w:val="ru-RU"/>
              </w:rPr>
              <w:t xml:space="preserve"> </w:t>
            </w:r>
            <w:r w:rsidRPr="00D454FF">
              <w:rPr>
                <w:rFonts w:cs="Times New Roman"/>
                <w:lang w:val="ru-RU"/>
              </w:rPr>
              <w:t>Гкал/</w:t>
            </w:r>
            <w:proofErr w:type="gramStart"/>
            <w:r w:rsidRPr="00D454FF">
              <w:rPr>
                <w:rFonts w:cs="Times New Roman"/>
                <w:lang w:val="ru-RU"/>
              </w:rPr>
              <w:t>ч</w:t>
            </w:r>
            <w:proofErr w:type="gramEnd"/>
          </w:p>
        </w:tc>
      </w:tr>
      <w:tr w:rsidR="00183C60" w:rsidRPr="00D454FF" w:rsidTr="00183C60">
        <w:trPr>
          <w:trHeight w:val="20"/>
        </w:trPr>
        <w:tc>
          <w:tcPr>
            <w:tcW w:w="5000" w:type="pct"/>
            <w:gridSpan w:val="2"/>
            <w:shd w:val="clear" w:color="auto" w:fill="auto"/>
          </w:tcPr>
          <w:p w:rsidR="00183C60" w:rsidRPr="00D454FF" w:rsidRDefault="00183C60" w:rsidP="00183C60">
            <w:pPr>
              <w:pStyle w:val="1fffb"/>
              <w:rPr>
                <w:rFonts w:cs="Times New Roman"/>
              </w:rPr>
            </w:pPr>
            <w:proofErr w:type="spellStart"/>
            <w:r w:rsidRPr="00D454FF">
              <w:rPr>
                <w:rFonts w:cs="Times New Roman"/>
              </w:rPr>
              <w:t>Котельная</w:t>
            </w:r>
            <w:proofErr w:type="spellEnd"/>
            <w:r w:rsidRPr="00D454FF">
              <w:rPr>
                <w:rFonts w:cs="Times New Roman"/>
                <w:spacing w:val="-2"/>
              </w:rPr>
              <w:t xml:space="preserve"> </w:t>
            </w:r>
            <w:proofErr w:type="spellStart"/>
            <w:r w:rsidRPr="00D454FF">
              <w:rPr>
                <w:rFonts w:cs="Times New Roman"/>
              </w:rPr>
              <w:t>Локальная</w:t>
            </w:r>
            <w:proofErr w:type="spellEnd"/>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7</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0,266</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11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0,267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13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0,258</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10</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Администрация</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0,023</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0,081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Дом</w:t>
            </w:r>
            <w:proofErr w:type="spellEnd"/>
            <w:r w:rsidRPr="00D454FF">
              <w:rPr>
                <w:rFonts w:cs="Times New Roman"/>
                <w:spacing w:val="-4"/>
              </w:rPr>
              <w:t xml:space="preserve"> </w:t>
            </w:r>
            <w:proofErr w:type="spellStart"/>
            <w:r w:rsidRPr="00D454FF">
              <w:rPr>
                <w:rFonts w:cs="Times New Roman"/>
              </w:rPr>
              <w:t>Культуры</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0,047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Почта</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0,045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9</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0,377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13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0,151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11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0,293</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7</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0,461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аптека</w:t>
            </w:r>
            <w:proofErr w:type="spellEnd"/>
            <w:r w:rsidRPr="00D454FF">
              <w:rPr>
                <w:rFonts w:cs="Times New Roman"/>
                <w:spacing w:val="-2"/>
              </w:rPr>
              <w:t xml:space="preserve"> </w:t>
            </w:r>
            <w:r w:rsidRPr="00D454FF">
              <w:rPr>
                <w:rFonts w:cs="Times New Roman"/>
              </w:rPr>
              <w:t>№184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0,238</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5</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0,276</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Школа</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0,225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Астанина</w:t>
            </w:r>
            <w:proofErr w:type="spellEnd"/>
            <w:r w:rsidRPr="00D454FF">
              <w:rPr>
                <w:rFonts w:cs="Times New Roman"/>
                <w:spacing w:val="-2"/>
              </w:rPr>
              <w:t xml:space="preserve"> </w:t>
            </w:r>
            <w:r w:rsidRPr="00D454FF">
              <w:rPr>
                <w:rFonts w:cs="Times New Roman"/>
              </w:rPr>
              <w:t>9</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0,264</w:t>
            </w:r>
          </w:p>
        </w:tc>
      </w:tr>
      <w:tr w:rsidR="00183C60" w:rsidRPr="00D454FF" w:rsidTr="00183C60">
        <w:trPr>
          <w:trHeight w:val="20"/>
        </w:trPr>
        <w:tc>
          <w:tcPr>
            <w:tcW w:w="5000" w:type="pct"/>
            <w:gridSpan w:val="2"/>
            <w:shd w:val="clear" w:color="auto" w:fill="auto"/>
          </w:tcPr>
          <w:p w:rsidR="00183C60" w:rsidRPr="00D454FF" w:rsidRDefault="00183C60" w:rsidP="00183C60">
            <w:pPr>
              <w:pStyle w:val="1fffb"/>
              <w:rPr>
                <w:rFonts w:cs="Times New Roman"/>
              </w:rPr>
            </w:pPr>
            <w:proofErr w:type="spellStart"/>
            <w:r w:rsidRPr="00D454FF">
              <w:rPr>
                <w:rFonts w:cs="Times New Roman"/>
              </w:rPr>
              <w:t>Котельная</w:t>
            </w:r>
            <w:proofErr w:type="spellEnd"/>
            <w:r w:rsidRPr="00D454FF">
              <w:rPr>
                <w:rFonts w:cs="Times New Roman"/>
                <w:spacing w:val="-2"/>
              </w:rPr>
              <w:t xml:space="preserve"> </w:t>
            </w:r>
            <w:proofErr w:type="spellStart"/>
            <w:r w:rsidRPr="00D454FF">
              <w:rPr>
                <w:rFonts w:cs="Times New Roman"/>
              </w:rPr>
              <w:t>Центральная</w:t>
            </w:r>
            <w:proofErr w:type="spellEnd"/>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72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0,125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74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0,187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76</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0,186</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0,018</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19</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20</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17</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70</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0,293</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68</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0,169</w:t>
            </w:r>
          </w:p>
        </w:tc>
      </w:tr>
      <w:tr w:rsidR="00183C60" w:rsidRPr="00D454FF" w:rsidTr="00183C60">
        <w:trPr>
          <w:trHeight w:val="20"/>
        </w:trPr>
        <w:tc>
          <w:tcPr>
            <w:tcW w:w="2237" w:type="pct"/>
            <w:tcBorders>
              <w:top w:val="nil"/>
            </w:tcBorders>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66</w:t>
            </w:r>
          </w:p>
        </w:tc>
        <w:tc>
          <w:tcPr>
            <w:tcW w:w="2763" w:type="pct"/>
            <w:tcBorders>
              <w:top w:val="nil"/>
            </w:tcBorders>
            <w:shd w:val="clear" w:color="auto" w:fill="auto"/>
          </w:tcPr>
          <w:p w:rsidR="00183C60" w:rsidRPr="00D454FF" w:rsidRDefault="00183C60" w:rsidP="00183C60">
            <w:pPr>
              <w:pStyle w:val="1fffb"/>
              <w:rPr>
                <w:rFonts w:cs="Times New Roman"/>
              </w:rPr>
            </w:pPr>
            <w:r w:rsidRPr="00D454FF">
              <w:rPr>
                <w:rFonts w:cs="Times New Roman"/>
              </w:rPr>
              <w:t>0,147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66а</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0,137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66б</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0,146</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32б</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32а</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32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0,020</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10</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9</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8</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7</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6</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5</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58"/>
              </w:rPr>
              <w:t xml:space="preserve"> </w:t>
            </w:r>
            <w:proofErr w:type="spellStart"/>
            <w:r w:rsidRPr="00D454FF">
              <w:rPr>
                <w:rFonts w:cs="Times New Roman"/>
              </w:rPr>
              <w:t>Петросьяна</w:t>
            </w:r>
            <w:proofErr w:type="spellEnd"/>
            <w:r w:rsidRPr="00D454FF">
              <w:rPr>
                <w:rFonts w:cs="Times New Roman"/>
                <w:spacing w:val="-1"/>
              </w:rPr>
              <w:t xml:space="preserve"> </w:t>
            </w:r>
            <w:r w:rsidRPr="00D454FF">
              <w:rPr>
                <w:rFonts w:cs="Times New Roman"/>
              </w:rPr>
              <w:t>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0,029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16</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15</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0,017</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lastRenderedPageBreak/>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10</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9</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8</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7</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6</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5</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proofErr w:type="gramStart"/>
            <w:r w:rsidRPr="00D454FF">
              <w:rPr>
                <w:rFonts w:cs="Times New Roman"/>
              </w:rPr>
              <w:t>ул</w:t>
            </w:r>
            <w:proofErr w:type="spellEnd"/>
            <w:proofErr w:type="gramEnd"/>
            <w:r w:rsidRPr="00D454FF">
              <w:rPr>
                <w:rFonts w:cs="Times New Roman"/>
              </w:rPr>
              <w:t>.</w:t>
            </w:r>
            <w:r w:rsidRPr="00D454FF">
              <w:rPr>
                <w:rFonts w:cs="Times New Roman"/>
                <w:spacing w:val="-1"/>
              </w:rPr>
              <w:t xml:space="preserve"> </w:t>
            </w:r>
            <w:proofErr w:type="spellStart"/>
            <w:r w:rsidRPr="00D454FF">
              <w:rPr>
                <w:rFonts w:cs="Times New Roman"/>
              </w:rPr>
              <w:t>Строителей</w:t>
            </w:r>
            <w:proofErr w:type="spellEnd"/>
            <w:r w:rsidRPr="00D454FF">
              <w:rPr>
                <w:rFonts w:cs="Times New Roman"/>
                <w:spacing w:val="-1"/>
              </w:rPr>
              <w:t xml:space="preserve"> </w:t>
            </w:r>
            <w:r w:rsidRPr="00D454FF">
              <w:rPr>
                <w:rFonts w:cs="Times New Roman"/>
              </w:rPr>
              <w:t>1</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0,014</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28а</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28а</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0,019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18</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0,070</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24</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0,069</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22</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0,071</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Приморский</w:t>
            </w:r>
            <w:proofErr w:type="spellEnd"/>
            <w:r w:rsidRPr="00D454FF">
              <w:rPr>
                <w:rFonts w:cs="Times New Roman"/>
                <w:spacing w:val="-1"/>
              </w:rPr>
              <w:t xml:space="preserve"> </w:t>
            </w:r>
            <w:r w:rsidRPr="00D454FF">
              <w:rPr>
                <w:rFonts w:cs="Times New Roman"/>
              </w:rPr>
              <w:t>16</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0,072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штаб</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0,175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атлант</w:t>
            </w:r>
            <w:proofErr w:type="spellEnd"/>
          </w:p>
        </w:tc>
        <w:tc>
          <w:tcPr>
            <w:tcW w:w="2763" w:type="pct"/>
            <w:shd w:val="clear" w:color="auto" w:fill="auto"/>
          </w:tcPr>
          <w:p w:rsidR="00183C60" w:rsidRPr="00D454FF" w:rsidRDefault="00183C60" w:rsidP="00183C60">
            <w:pPr>
              <w:pStyle w:val="1fffb"/>
              <w:rPr>
                <w:rFonts w:cs="Times New Roman"/>
              </w:rPr>
            </w:pPr>
            <w:r w:rsidRPr="00D454FF">
              <w:rPr>
                <w:rFonts w:cs="Times New Roman"/>
              </w:rPr>
              <w:t>0,008</w:t>
            </w:r>
          </w:p>
        </w:tc>
      </w:tr>
      <w:tr w:rsidR="00183C60" w:rsidRPr="00D454FF" w:rsidTr="00183C60">
        <w:trPr>
          <w:trHeight w:val="20"/>
        </w:trPr>
        <w:tc>
          <w:tcPr>
            <w:tcW w:w="5000" w:type="pct"/>
            <w:gridSpan w:val="2"/>
            <w:shd w:val="clear" w:color="auto" w:fill="auto"/>
          </w:tcPr>
          <w:p w:rsidR="00183C60" w:rsidRPr="00D454FF" w:rsidRDefault="00183C60" w:rsidP="00183C60">
            <w:pPr>
              <w:pStyle w:val="1fffb"/>
              <w:rPr>
                <w:rFonts w:cs="Times New Roman"/>
              </w:rPr>
            </w:pPr>
            <w:proofErr w:type="spellStart"/>
            <w:r w:rsidRPr="00D454FF">
              <w:rPr>
                <w:rFonts w:cs="Times New Roman"/>
              </w:rPr>
              <w:t>Котельная</w:t>
            </w:r>
            <w:proofErr w:type="spellEnd"/>
            <w:r w:rsidRPr="00D454FF">
              <w:rPr>
                <w:rFonts w:cs="Times New Roman"/>
                <w:spacing w:val="-1"/>
              </w:rPr>
              <w:t xml:space="preserve"> </w:t>
            </w:r>
            <w:proofErr w:type="spellStart"/>
            <w:r w:rsidRPr="00D454FF">
              <w:rPr>
                <w:rFonts w:cs="Times New Roman"/>
              </w:rPr>
              <w:t>Сагомилия</w:t>
            </w:r>
            <w:proofErr w:type="spellEnd"/>
          </w:p>
        </w:tc>
      </w:tr>
      <w:tr w:rsidR="00183C60" w:rsidRPr="00D454FF" w:rsidTr="00183C60">
        <w:trPr>
          <w:trHeight w:val="20"/>
        </w:trPr>
        <w:tc>
          <w:tcPr>
            <w:tcW w:w="2237" w:type="pct"/>
            <w:tcBorders>
              <w:top w:val="nil"/>
            </w:tcBorders>
            <w:shd w:val="clear" w:color="auto" w:fill="auto"/>
          </w:tcPr>
          <w:p w:rsidR="00183C60" w:rsidRPr="00D454FF" w:rsidRDefault="00183C60" w:rsidP="00183C60">
            <w:pPr>
              <w:pStyle w:val="1fffb"/>
              <w:rPr>
                <w:rFonts w:cs="Times New Roman"/>
              </w:rPr>
            </w:pPr>
            <w:proofErr w:type="spellStart"/>
            <w:r w:rsidRPr="00D454FF">
              <w:rPr>
                <w:rFonts w:cs="Times New Roman"/>
              </w:rPr>
              <w:t>Нагорная</w:t>
            </w:r>
            <w:proofErr w:type="spellEnd"/>
            <w:r w:rsidRPr="00D454FF">
              <w:rPr>
                <w:rFonts w:cs="Times New Roman"/>
                <w:spacing w:val="-2"/>
              </w:rPr>
              <w:t xml:space="preserve"> </w:t>
            </w:r>
            <w:r w:rsidRPr="00D454FF">
              <w:rPr>
                <w:rFonts w:cs="Times New Roman"/>
              </w:rPr>
              <w:t>11а</w:t>
            </w:r>
          </w:p>
        </w:tc>
        <w:tc>
          <w:tcPr>
            <w:tcW w:w="2763" w:type="pct"/>
            <w:tcBorders>
              <w:top w:val="nil"/>
            </w:tcBorders>
            <w:shd w:val="clear" w:color="auto" w:fill="auto"/>
          </w:tcPr>
          <w:p w:rsidR="00183C60" w:rsidRPr="00D454FF" w:rsidRDefault="00183C60" w:rsidP="00183C60">
            <w:pPr>
              <w:pStyle w:val="1fffb"/>
              <w:rPr>
                <w:rFonts w:cs="Times New Roman"/>
              </w:rPr>
            </w:pPr>
            <w:r w:rsidRPr="00D454FF">
              <w:rPr>
                <w:rFonts w:cs="Times New Roman"/>
              </w:rPr>
              <w:t>0,072</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Нагорная</w:t>
            </w:r>
            <w:proofErr w:type="spellEnd"/>
            <w:r w:rsidRPr="00D454FF">
              <w:rPr>
                <w:rFonts w:cs="Times New Roman"/>
                <w:spacing w:val="-2"/>
              </w:rPr>
              <w:t xml:space="preserve"> </w:t>
            </w:r>
            <w:r w:rsidRPr="00D454FF">
              <w:rPr>
                <w:rFonts w:cs="Times New Roman"/>
              </w:rPr>
              <w:t>11б</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0,073</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Нагорная</w:t>
            </w:r>
            <w:proofErr w:type="spellEnd"/>
            <w:r w:rsidRPr="00D454FF">
              <w:rPr>
                <w:rFonts w:cs="Times New Roman"/>
                <w:spacing w:val="-2"/>
              </w:rPr>
              <w:t xml:space="preserve"> </w:t>
            </w:r>
            <w:r w:rsidRPr="00D454FF">
              <w:rPr>
                <w:rFonts w:cs="Times New Roman"/>
              </w:rPr>
              <w:t>13</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0,115</w:t>
            </w:r>
          </w:p>
        </w:tc>
      </w:tr>
      <w:tr w:rsidR="00183C60" w:rsidRPr="00D454FF" w:rsidTr="00183C60">
        <w:trPr>
          <w:trHeight w:val="20"/>
        </w:trPr>
        <w:tc>
          <w:tcPr>
            <w:tcW w:w="2237" w:type="pct"/>
            <w:shd w:val="clear" w:color="auto" w:fill="auto"/>
          </w:tcPr>
          <w:p w:rsidR="00183C60" w:rsidRPr="00D454FF" w:rsidRDefault="00183C60" w:rsidP="00183C60">
            <w:pPr>
              <w:pStyle w:val="1fffb"/>
              <w:rPr>
                <w:rFonts w:cs="Times New Roman"/>
              </w:rPr>
            </w:pPr>
            <w:proofErr w:type="spellStart"/>
            <w:r w:rsidRPr="00D454FF">
              <w:rPr>
                <w:rFonts w:cs="Times New Roman"/>
              </w:rPr>
              <w:t>Нагорная</w:t>
            </w:r>
            <w:proofErr w:type="spellEnd"/>
            <w:r w:rsidRPr="00D454FF">
              <w:rPr>
                <w:rFonts w:cs="Times New Roman"/>
                <w:spacing w:val="-2"/>
              </w:rPr>
              <w:t xml:space="preserve"> </w:t>
            </w:r>
            <w:r w:rsidRPr="00D454FF">
              <w:rPr>
                <w:rFonts w:cs="Times New Roman"/>
              </w:rPr>
              <w:t>15</w:t>
            </w:r>
          </w:p>
        </w:tc>
        <w:tc>
          <w:tcPr>
            <w:tcW w:w="2763" w:type="pct"/>
            <w:shd w:val="clear" w:color="auto" w:fill="auto"/>
          </w:tcPr>
          <w:p w:rsidR="00183C60" w:rsidRPr="00D454FF" w:rsidRDefault="00183C60" w:rsidP="00183C60">
            <w:pPr>
              <w:pStyle w:val="1fffb"/>
              <w:rPr>
                <w:rFonts w:cs="Times New Roman"/>
              </w:rPr>
            </w:pPr>
            <w:r w:rsidRPr="00D454FF">
              <w:rPr>
                <w:rFonts w:cs="Times New Roman"/>
              </w:rPr>
              <w:t>0,117</w:t>
            </w:r>
          </w:p>
        </w:tc>
      </w:tr>
    </w:tbl>
    <w:p w:rsidR="00C25060" w:rsidRPr="00D454FF" w:rsidRDefault="00C25060" w:rsidP="00C25060">
      <w:pPr>
        <w:pStyle w:val="11ff3"/>
      </w:pPr>
    </w:p>
    <w:p w:rsidR="00C25060" w:rsidRPr="00D454FF" w:rsidRDefault="00C25060" w:rsidP="00C25060">
      <w:pPr>
        <w:pStyle w:val="20"/>
        <w:tabs>
          <w:tab w:val="left" w:pos="709"/>
        </w:tabs>
        <w:jc w:val="both"/>
        <w:rPr>
          <w:rFonts w:cs="Times New Roman"/>
        </w:rPr>
      </w:pPr>
      <w:bookmarkStart w:id="141" w:name="_Toc475879451"/>
      <w:bookmarkStart w:id="142" w:name="_Toc78674718"/>
      <w:bookmarkStart w:id="143" w:name="_Toc84970955"/>
      <w:bookmarkStart w:id="144" w:name="_Toc84978944"/>
      <w:r w:rsidRPr="00D454FF">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1"/>
      <w:bookmarkEnd w:id="142"/>
      <w:bookmarkEnd w:id="143"/>
      <w:bookmarkEnd w:id="144"/>
    </w:p>
    <w:p w:rsidR="00C25060" w:rsidRPr="00D454FF" w:rsidRDefault="00C25060" w:rsidP="00243801">
      <w:pPr>
        <w:pStyle w:val="11ff3"/>
        <w:ind w:firstLine="0"/>
      </w:pPr>
      <w:r w:rsidRPr="00D454FF">
        <w:tab/>
        <w:t xml:space="preserve">В системе теплоснабжения </w:t>
      </w:r>
      <w:r w:rsidR="00E62142" w:rsidRPr="00D454FF">
        <w:t>п.</w:t>
      </w:r>
      <w:r w:rsidRPr="00D454FF">
        <w:t xml:space="preserve"> </w:t>
      </w:r>
      <w:r w:rsidR="00BA22F1" w:rsidRPr="00D454FF">
        <w:t>Большая Ижора</w:t>
      </w:r>
      <w:r w:rsidRPr="00D454FF">
        <w:t xml:space="preserve">, обслуживаемой </w:t>
      </w:r>
      <w:r w:rsidR="00841DE7" w:rsidRPr="00D454FF">
        <w:t xml:space="preserve">АО «ИЭК» </w:t>
      </w:r>
      <w:r w:rsidRPr="00D454FF">
        <w:t xml:space="preserve"> </w:t>
      </w:r>
      <w:r w:rsidR="00514FAF" w:rsidRPr="00D454FF">
        <w:t xml:space="preserve">не </w:t>
      </w:r>
      <w:r w:rsidRPr="00D454FF">
        <w:t>организован коммерческий приборный учет тепловой энергии, отпущенной из тепловых сетей потребителям.</w:t>
      </w:r>
    </w:p>
    <w:p w:rsidR="00C25060" w:rsidRPr="00D454FF" w:rsidRDefault="00C25060" w:rsidP="00514FAF">
      <w:pPr>
        <w:pStyle w:val="11ff3"/>
      </w:pPr>
      <w:r w:rsidRPr="00D454FF">
        <w:t>Расчеты с потребителями, не оборудованными приборами учета, производятся по утвержденным нормативам.</w:t>
      </w:r>
    </w:p>
    <w:p w:rsidR="00C25060" w:rsidRPr="00D454FF" w:rsidRDefault="00C25060" w:rsidP="00514FAF">
      <w:pPr>
        <w:pStyle w:val="11ff3"/>
        <w:rPr>
          <w:lang w:eastAsia="ru-RU"/>
        </w:rPr>
      </w:pPr>
      <w:r w:rsidRPr="00D454FF">
        <w:t>Установка приборов учета тепловой энергии позволит перейти на расчет с потребителями по фактическим показателям потребления, что будет способствовать более экономному использованию тепловой энергии.</w:t>
      </w:r>
    </w:p>
    <w:p w:rsidR="00C25060" w:rsidRPr="00D454FF" w:rsidRDefault="00C25060" w:rsidP="00C25060">
      <w:pPr>
        <w:pStyle w:val="20"/>
        <w:tabs>
          <w:tab w:val="left" w:pos="709"/>
        </w:tabs>
        <w:jc w:val="both"/>
        <w:rPr>
          <w:rFonts w:cs="Times New Roman"/>
        </w:rPr>
      </w:pPr>
      <w:bookmarkStart w:id="145" w:name="_Toc475879452"/>
      <w:bookmarkStart w:id="146" w:name="_Toc78674719"/>
      <w:bookmarkStart w:id="147" w:name="_Toc84970956"/>
      <w:bookmarkStart w:id="148" w:name="_Toc84978945"/>
      <w:r w:rsidRPr="00D454FF">
        <w:rPr>
          <w:rFonts w:cs="Times New Roman"/>
        </w:rPr>
        <w:lastRenderedPageBreak/>
        <w:t>Анализ работы диспетчерских служб теплоснабжающих (</w:t>
      </w:r>
      <w:proofErr w:type="spellStart"/>
      <w:r w:rsidRPr="00D454FF">
        <w:rPr>
          <w:rFonts w:cs="Times New Roman"/>
        </w:rPr>
        <w:t>теплосетевых</w:t>
      </w:r>
      <w:proofErr w:type="spellEnd"/>
      <w:r w:rsidRPr="00D454FF">
        <w:rPr>
          <w:rFonts w:cs="Times New Roman"/>
        </w:rPr>
        <w:t>) организаций и используемых средств автоматизации, телемеханизации и связи</w:t>
      </w:r>
      <w:bookmarkEnd w:id="145"/>
      <w:bookmarkEnd w:id="146"/>
      <w:bookmarkEnd w:id="147"/>
      <w:bookmarkEnd w:id="148"/>
    </w:p>
    <w:p w:rsidR="00C25060" w:rsidRPr="00D454FF" w:rsidRDefault="00C25060" w:rsidP="00514FAF">
      <w:pPr>
        <w:pStyle w:val="11ff3"/>
      </w:pPr>
      <w:r w:rsidRPr="00D454FF">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D454FF" w:rsidRDefault="00C25060" w:rsidP="00C25060">
      <w:pPr>
        <w:pStyle w:val="20"/>
        <w:tabs>
          <w:tab w:val="left" w:pos="709"/>
        </w:tabs>
        <w:jc w:val="both"/>
        <w:rPr>
          <w:rFonts w:cs="Times New Roman"/>
        </w:rPr>
      </w:pPr>
      <w:bookmarkStart w:id="149" w:name="_Toc475879453"/>
      <w:bookmarkStart w:id="150" w:name="_Toc78674720"/>
      <w:bookmarkStart w:id="151" w:name="_Toc84970957"/>
      <w:bookmarkStart w:id="152" w:name="_Toc84978946"/>
      <w:r w:rsidRPr="00D454FF">
        <w:rPr>
          <w:rFonts w:cs="Times New Roman"/>
        </w:rPr>
        <w:t>Уровень автоматизации и обслуживания центральных тепловых пунктов, насосных станций</w:t>
      </w:r>
      <w:bookmarkEnd w:id="149"/>
      <w:bookmarkEnd w:id="150"/>
      <w:bookmarkEnd w:id="151"/>
      <w:bookmarkEnd w:id="152"/>
    </w:p>
    <w:p w:rsidR="00C25060" w:rsidRPr="00D454FF" w:rsidRDefault="00C25060" w:rsidP="00514FAF">
      <w:pPr>
        <w:pStyle w:val="11ff3"/>
      </w:pPr>
      <w:bookmarkStart w:id="153" w:name="_Toc475879454"/>
      <w:bookmarkStart w:id="154" w:name="_Toc78674721"/>
      <w:r w:rsidRPr="00D454FF">
        <w:t xml:space="preserve">В городском округе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D454FF" w:rsidRDefault="00C25060" w:rsidP="00514FAF">
      <w:pPr>
        <w:pStyle w:val="11ff3"/>
      </w:pPr>
      <w:r w:rsidRPr="00D454FF">
        <w:t>Насос типа</w:t>
      </w:r>
      <w:proofErr w:type="gramStart"/>
      <w:r w:rsidRPr="00D454FF">
        <w:t xml:space="preserve"> К</w:t>
      </w:r>
      <w:proofErr w:type="gramEnd"/>
      <w:r w:rsidRPr="00D454FF">
        <w:t xml:space="preserve"> - центробежный консольный одноступенчатый с односторонним подводом жидкости к рабочему колесу, предназначен для перекачивания чистой воды, производственно-технического назначения (кроме морской) с рН 6.9, температурой от </w:t>
      </w:r>
      <w:proofErr w:type="spellStart"/>
      <w:r w:rsidRPr="00D454FF">
        <w:t>от</w:t>
      </w:r>
      <w:proofErr w:type="spellEnd"/>
      <w:r w:rsidRPr="00D454FF">
        <w:t xml:space="preserve"> 0 до + 85 0С и от 0 до 105 0С, и других жидкостей, сходных с водой по плотности, вязкости и химической активности, содержащих твердые включения размером до 0,2 мм, объемная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 МПа; с торцовым уплотнением 0,6 МПа. Материал деталей проточной части - серый чугун.</w:t>
      </w:r>
    </w:p>
    <w:p w:rsidR="00C25060" w:rsidRPr="00D454FF" w:rsidRDefault="00C25060" w:rsidP="00C25060">
      <w:pPr>
        <w:pStyle w:val="20"/>
        <w:tabs>
          <w:tab w:val="left" w:pos="709"/>
        </w:tabs>
        <w:jc w:val="both"/>
        <w:rPr>
          <w:rFonts w:cs="Times New Roman"/>
        </w:rPr>
      </w:pPr>
      <w:bookmarkStart w:id="155" w:name="_Toc84970958"/>
      <w:bookmarkStart w:id="156" w:name="_Toc84978947"/>
      <w:r w:rsidRPr="00D454FF">
        <w:rPr>
          <w:rFonts w:cs="Times New Roman"/>
        </w:rPr>
        <w:t>Сведения о наличии защиты тепловых сетей от превышения давления</w:t>
      </w:r>
      <w:bookmarkEnd w:id="153"/>
      <w:bookmarkEnd w:id="154"/>
      <w:bookmarkEnd w:id="155"/>
      <w:bookmarkEnd w:id="156"/>
    </w:p>
    <w:p w:rsidR="00C25060" w:rsidRPr="00D454FF" w:rsidRDefault="00C25060" w:rsidP="00514FAF">
      <w:pPr>
        <w:pStyle w:val="11ff3"/>
      </w:pPr>
      <w:r w:rsidRPr="00D454FF">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D454FF" w:rsidRDefault="00C25060" w:rsidP="00C25060">
      <w:pPr>
        <w:pStyle w:val="20"/>
        <w:tabs>
          <w:tab w:val="left" w:pos="709"/>
        </w:tabs>
        <w:jc w:val="both"/>
        <w:rPr>
          <w:rFonts w:cs="Times New Roman"/>
        </w:rPr>
      </w:pPr>
      <w:bookmarkStart w:id="157" w:name="_Toc475879455"/>
      <w:bookmarkStart w:id="158" w:name="_Toc78674722"/>
      <w:bookmarkStart w:id="159" w:name="_Toc84970959"/>
      <w:bookmarkStart w:id="160" w:name="_Toc84978948"/>
      <w:r w:rsidRPr="00D454FF">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57"/>
      <w:bookmarkEnd w:id="158"/>
      <w:bookmarkEnd w:id="159"/>
      <w:bookmarkEnd w:id="160"/>
    </w:p>
    <w:p w:rsidR="00C25060" w:rsidRPr="00D454FF" w:rsidRDefault="00C25060" w:rsidP="00514FAF">
      <w:pPr>
        <w:pStyle w:val="11ff3"/>
      </w:pPr>
      <w:r w:rsidRPr="00D454FF">
        <w:t xml:space="preserve">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не выявлены бесхозяйные тепловые сети.</w:t>
      </w:r>
    </w:p>
    <w:p w:rsidR="00C25060" w:rsidRPr="00D454FF" w:rsidRDefault="00C25060" w:rsidP="00514FAF">
      <w:pPr>
        <w:pStyle w:val="11ff3"/>
        <w:rPr>
          <w:lang w:eastAsia="ru-RU"/>
        </w:rPr>
      </w:pPr>
      <w:proofErr w:type="gramStart"/>
      <w:r w:rsidRPr="00D454FF">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454FF">
        <w:t>теплосетевую</w:t>
      </w:r>
      <w:proofErr w:type="spellEnd"/>
      <w:r w:rsidRPr="00D454FF">
        <w:t xml:space="preserve"> организацию, тепловые сети которой непосредственно соединены с указанными бесхозяйными</w:t>
      </w:r>
      <w:proofErr w:type="gramEnd"/>
      <w:r w:rsidRPr="00D454FF">
        <w:t xml:space="preserve">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Pr="00D454FF">
        <w:rPr>
          <w:lang w:eastAsia="ru-RU"/>
        </w:rPr>
        <w:t xml:space="preserve"> </w:t>
      </w:r>
    </w:p>
    <w:p w:rsidR="00C25060" w:rsidRPr="00D454FF" w:rsidRDefault="00C25060" w:rsidP="00C25060">
      <w:pPr>
        <w:pStyle w:val="20"/>
        <w:rPr>
          <w:rFonts w:cs="Times New Roman"/>
        </w:rPr>
      </w:pPr>
      <w:bookmarkStart w:id="161" w:name="_Toc78674723"/>
      <w:bookmarkStart w:id="162" w:name="_Toc84970960"/>
      <w:bookmarkStart w:id="163" w:name="_Toc84978949"/>
      <w:r w:rsidRPr="00D454FF">
        <w:rPr>
          <w:rFonts w:cs="Times New Roman"/>
        </w:rPr>
        <w:t>Данные энергетических характеристик тепловых сетей (при их наличии)</w:t>
      </w:r>
      <w:bookmarkEnd w:id="161"/>
      <w:bookmarkEnd w:id="162"/>
      <w:bookmarkEnd w:id="163"/>
    </w:p>
    <w:p w:rsidR="00C25060" w:rsidRPr="00D454FF" w:rsidRDefault="00C25060" w:rsidP="00514FAF">
      <w:pPr>
        <w:pStyle w:val="11ff3"/>
      </w:pPr>
      <w:r w:rsidRPr="00D454FF">
        <w:t xml:space="preserve">Информация энергетических характеристик тепловых сетей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отсутствует.</w:t>
      </w:r>
    </w:p>
    <w:p w:rsidR="00C25060" w:rsidRPr="00D454FF" w:rsidRDefault="00C25060" w:rsidP="00C25060">
      <w:pPr>
        <w:pStyle w:val="19"/>
        <w:spacing w:line="240" w:lineRule="auto"/>
        <w:ind w:left="0" w:firstLine="0"/>
      </w:pPr>
      <w:bookmarkStart w:id="164" w:name="_Toc78674724"/>
      <w:bookmarkStart w:id="165" w:name="_Toc84970961"/>
      <w:bookmarkStart w:id="166" w:name="_Toc84978950"/>
      <w:r w:rsidRPr="00D454FF">
        <w:lastRenderedPageBreak/>
        <w:t>Зоны действия источников тепловой энергии</w:t>
      </w:r>
      <w:bookmarkEnd w:id="164"/>
      <w:bookmarkEnd w:id="165"/>
      <w:bookmarkEnd w:id="166"/>
    </w:p>
    <w:p w:rsidR="00C25060" w:rsidRPr="00D454FF" w:rsidRDefault="00C25060" w:rsidP="00243801">
      <w:pPr>
        <w:pStyle w:val="11ff3"/>
        <w:ind w:firstLine="0"/>
      </w:pPr>
      <w:r w:rsidRPr="00D454FF">
        <w:t>Генеральным планом предусмотрены следующие зоны:</w:t>
      </w:r>
    </w:p>
    <w:p w:rsidR="00C25060" w:rsidRPr="00D454FF" w:rsidRDefault="00C25060" w:rsidP="00C25060">
      <w:pPr>
        <w:pStyle w:val="11ff3"/>
      </w:pPr>
      <w:r w:rsidRPr="00D454FF">
        <w:t>−</w:t>
      </w:r>
      <w:r w:rsidRPr="00D454FF">
        <w:tab/>
        <w:t>жилые;</w:t>
      </w:r>
    </w:p>
    <w:p w:rsidR="00C25060" w:rsidRPr="00D454FF" w:rsidRDefault="00C25060" w:rsidP="00C25060">
      <w:pPr>
        <w:pStyle w:val="11ff3"/>
      </w:pPr>
      <w:r w:rsidRPr="00D454FF">
        <w:t>−</w:t>
      </w:r>
      <w:r w:rsidRPr="00D454FF">
        <w:tab/>
        <w:t>общественно-деловые;</w:t>
      </w:r>
    </w:p>
    <w:p w:rsidR="00C25060" w:rsidRPr="00D454FF" w:rsidRDefault="00C25060" w:rsidP="00C25060">
      <w:pPr>
        <w:pStyle w:val="11ff3"/>
      </w:pPr>
      <w:r w:rsidRPr="00D454FF">
        <w:t>−</w:t>
      </w:r>
      <w:r w:rsidRPr="00D454FF">
        <w:tab/>
        <w:t>производственные;</w:t>
      </w:r>
    </w:p>
    <w:p w:rsidR="00C25060" w:rsidRPr="00D454FF" w:rsidRDefault="00C25060" w:rsidP="00C25060">
      <w:pPr>
        <w:pStyle w:val="11ff3"/>
      </w:pPr>
      <w:r w:rsidRPr="00D454FF">
        <w:t>−</w:t>
      </w:r>
      <w:r w:rsidRPr="00D454FF">
        <w:tab/>
        <w:t>рекреационные;</w:t>
      </w:r>
    </w:p>
    <w:p w:rsidR="00C25060" w:rsidRPr="00D454FF" w:rsidRDefault="00C25060" w:rsidP="00C25060">
      <w:pPr>
        <w:pStyle w:val="11ff3"/>
      </w:pPr>
      <w:r w:rsidRPr="00D454FF">
        <w:t>−</w:t>
      </w:r>
      <w:r w:rsidRPr="00D454FF">
        <w:tab/>
        <w:t>зоны инженерной и транспортной инфраструктуры.</w:t>
      </w:r>
    </w:p>
    <w:p w:rsidR="00C25060" w:rsidRPr="00D454FF" w:rsidRDefault="00C25060" w:rsidP="00243801">
      <w:pPr>
        <w:pStyle w:val="11ff3"/>
        <w:ind w:firstLine="0"/>
      </w:pPr>
      <w:r w:rsidRPr="00D454FF">
        <w:t>Центральное теплоснабжение охватывает следующие зоны города:</w:t>
      </w:r>
    </w:p>
    <w:p w:rsidR="00C25060" w:rsidRPr="00D454FF" w:rsidRDefault="00C25060" w:rsidP="00C25060">
      <w:pPr>
        <w:pStyle w:val="11ff3"/>
      </w:pPr>
      <w:r w:rsidRPr="00D454FF">
        <w:t>−</w:t>
      </w:r>
      <w:r w:rsidRPr="00D454FF">
        <w:tab/>
        <w:t>жилые;</w:t>
      </w:r>
    </w:p>
    <w:p w:rsidR="00C25060" w:rsidRPr="00D454FF" w:rsidRDefault="00C25060" w:rsidP="00C25060">
      <w:pPr>
        <w:pStyle w:val="11ff3"/>
      </w:pPr>
      <w:r w:rsidRPr="00D454FF">
        <w:t>−</w:t>
      </w:r>
      <w:r w:rsidRPr="00D454FF">
        <w:tab/>
        <w:t>общественно-деловые;</w:t>
      </w:r>
    </w:p>
    <w:p w:rsidR="00C25060" w:rsidRPr="00D454FF" w:rsidRDefault="00C25060" w:rsidP="00514FAF">
      <w:pPr>
        <w:pStyle w:val="11ff3"/>
      </w:pPr>
      <w:r w:rsidRPr="00D454FF">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D454FF" w:rsidRDefault="00C25060" w:rsidP="00514FAF">
      <w:pPr>
        <w:pStyle w:val="11ff3"/>
      </w:pPr>
      <w:r w:rsidRPr="00D454FF">
        <w:t xml:space="preserve">Жилая зона включает в себя кварталы </w:t>
      </w:r>
      <w:proofErr w:type="spellStart"/>
      <w:r w:rsidRPr="00D454FF">
        <w:t>разноэтажной</w:t>
      </w:r>
      <w:proofErr w:type="spellEnd"/>
      <w:r w:rsidRPr="00D454FF">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D454FF" w:rsidRDefault="00C25060" w:rsidP="00514FAF">
      <w:pPr>
        <w:pStyle w:val="11ff3"/>
      </w:pPr>
      <w:r w:rsidRPr="00D454FF">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D454FF" w:rsidRDefault="00C25060" w:rsidP="00514FAF">
      <w:pPr>
        <w:pStyle w:val="11ff3"/>
      </w:pPr>
      <w:r w:rsidRPr="00D454FF">
        <w:t xml:space="preserve">В состав зоны действия каждого источника входят территории, занятые промышленными, коммунальными и складскими территориями. </w:t>
      </w:r>
    </w:p>
    <w:p w:rsidR="00C25060" w:rsidRPr="00D454FF" w:rsidRDefault="00C25060" w:rsidP="00C25060">
      <w:pPr>
        <w:pStyle w:val="19"/>
        <w:spacing w:line="240" w:lineRule="auto"/>
        <w:ind w:left="0" w:firstLine="0"/>
      </w:pPr>
      <w:bookmarkStart w:id="167" w:name="_Toc78674725"/>
      <w:bookmarkStart w:id="168" w:name="_Toc84970962"/>
      <w:bookmarkStart w:id="169" w:name="_Toc84978951"/>
      <w:bookmarkEnd w:id="74"/>
      <w:r w:rsidRPr="00D454FF">
        <w:lastRenderedPageBreak/>
        <w:t>Тепловые нагрузки потребителей тепловой энергии, групп потребителей тепловой энергии</w:t>
      </w:r>
      <w:bookmarkEnd w:id="167"/>
      <w:bookmarkEnd w:id="168"/>
      <w:bookmarkEnd w:id="169"/>
    </w:p>
    <w:p w:rsidR="00C25060" w:rsidRPr="00D454FF" w:rsidRDefault="00C25060" w:rsidP="00C25060">
      <w:pPr>
        <w:pStyle w:val="20"/>
        <w:rPr>
          <w:rFonts w:cs="Times New Roman"/>
        </w:rPr>
      </w:pPr>
      <w:bookmarkStart w:id="170" w:name="_Toc475879459"/>
      <w:bookmarkStart w:id="171" w:name="_Toc78674726"/>
      <w:bookmarkStart w:id="172" w:name="_Toc84970963"/>
      <w:bookmarkStart w:id="173" w:name="_Toc84978952"/>
      <w:r w:rsidRPr="00D454FF">
        <w:rPr>
          <w:rFonts w:cs="Times New Roman"/>
        </w:rPr>
        <w:t xml:space="preserve">Описание значений </w:t>
      </w:r>
      <w:bookmarkEnd w:id="170"/>
      <w:r w:rsidRPr="00D454FF">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1"/>
      <w:bookmarkEnd w:id="172"/>
      <w:bookmarkEnd w:id="173"/>
    </w:p>
    <w:p w:rsidR="00C25060" w:rsidRPr="00D454FF" w:rsidRDefault="00C25060" w:rsidP="00514FAF">
      <w:pPr>
        <w:pStyle w:val="11ff3"/>
      </w:pPr>
      <w:r w:rsidRPr="00D454FF">
        <w:t>В соответствии с п. 2 ч. 1 ПП РФ от 03.04.2020 №405 «О внесении изменений в некоторые акты Правительства Российской Федерации»:</w:t>
      </w:r>
    </w:p>
    <w:p w:rsidR="00C25060" w:rsidRPr="00D454FF" w:rsidRDefault="00C25060" w:rsidP="00514FAF">
      <w:pPr>
        <w:pStyle w:val="11ff3"/>
        <w:rPr>
          <w:i/>
        </w:rPr>
      </w:pPr>
      <w:r w:rsidRPr="00D454FF">
        <w:rPr>
          <w:i/>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C25060" w:rsidRPr="00D454FF" w:rsidRDefault="00C25060" w:rsidP="00514FAF">
      <w:pPr>
        <w:pStyle w:val="11ff3"/>
        <w:rPr>
          <w:i/>
        </w:rPr>
      </w:pPr>
      <w:r w:rsidRPr="00D454FF">
        <w:rPr>
          <w:i/>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D454FF" w:rsidRDefault="00C25060" w:rsidP="00514FAF">
      <w:pPr>
        <w:pStyle w:val="11ff3"/>
      </w:pPr>
      <w:r w:rsidRPr="00D454FF">
        <w:t>Тепловые нагрузки потребителей в расчетных элементах территориального деления представлены в таблице.</w:t>
      </w:r>
    </w:p>
    <w:p w:rsidR="00C25060" w:rsidRPr="00D454FF" w:rsidRDefault="00C25060" w:rsidP="00C25060">
      <w:pPr>
        <w:spacing w:before="120" w:line="240" w:lineRule="auto"/>
        <w:rPr>
          <w:rFonts w:ascii="Times New Roman" w:hAnsi="Times New Roman" w:cs="Times New Roman"/>
          <w:b/>
          <w:bCs/>
          <w:szCs w:val="24"/>
        </w:rPr>
        <w:sectPr w:rsidR="00C25060" w:rsidRPr="00D454FF" w:rsidSect="00C25060">
          <w:pgSz w:w="11906" w:h="16838" w:code="9"/>
          <w:pgMar w:top="851" w:right="1134" w:bottom="851" w:left="1701" w:header="680" w:footer="284" w:gutter="0"/>
          <w:cols w:space="708"/>
          <w:docGrid w:linePitch="360"/>
        </w:sectPr>
      </w:pPr>
      <w:bookmarkStart w:id="174" w:name="_Toc392758134"/>
    </w:p>
    <w:p w:rsidR="00C25060" w:rsidRPr="00D454FF" w:rsidRDefault="00C25060" w:rsidP="00243801">
      <w:pPr>
        <w:pStyle w:val="afffffffffffffff"/>
        <w:ind w:firstLine="0"/>
        <w:rPr>
          <w:sz w:val="20"/>
          <w:szCs w:val="20"/>
          <w:lang w:eastAsia="ru-RU"/>
        </w:rPr>
      </w:pPr>
      <w:r w:rsidRPr="00D454FF">
        <w:rPr>
          <w:lang w:eastAsia="ru-RU"/>
        </w:rPr>
        <w:lastRenderedPageBreak/>
        <w:t xml:space="preserve">Таблица </w:t>
      </w:r>
      <w:r w:rsidR="00F13E78">
        <w:rPr>
          <w:lang w:eastAsia="ru-RU"/>
        </w:rPr>
        <w:t>16</w:t>
      </w:r>
      <w:r w:rsidRPr="00D454FF">
        <w:rPr>
          <w:lang w:eastAsia="ru-RU"/>
        </w:rPr>
        <w:t xml:space="preserve"> - </w:t>
      </w:r>
      <w:bookmarkEnd w:id="174"/>
      <w:r w:rsidRPr="00D454FF">
        <w:rPr>
          <w:lang w:eastAsia="ru-RU"/>
        </w:rPr>
        <w:t>Тепловые нагрузки потребителей</w:t>
      </w:r>
      <w:r w:rsidR="00480436" w:rsidRPr="00D454FF">
        <w:fldChar w:fldCharType="begin"/>
      </w:r>
      <w:r w:rsidRPr="00D454FF">
        <w:instrText xml:space="preserve"> LINK Excel.Sheet.12 "F:\\5-с Проект\\Схема ТС\\Гремячинское\\Расчётные таблицы Гремячинское .xlsx" "121 нью!R81C2:R88C14" \f 4 \h \* MERGEFORMAT </w:instrText>
      </w:r>
      <w:r w:rsidR="00480436" w:rsidRPr="00D454FF">
        <w:fldChar w:fldCharType="separate"/>
      </w:r>
    </w:p>
    <w:p w:rsidR="00514FAF" w:rsidRPr="00D454FF" w:rsidRDefault="00480436" w:rsidP="00C25060">
      <w:pPr>
        <w:spacing w:before="120" w:line="240" w:lineRule="auto"/>
        <w:rPr>
          <w:rFonts w:ascii="Times New Roman" w:eastAsia="Calibri" w:hAnsi="Times New Roman" w:cs="Times New Roman"/>
          <w:szCs w:val="24"/>
        </w:rPr>
      </w:pPr>
      <w:r w:rsidRPr="00D454FF">
        <w:rPr>
          <w:rFonts w:ascii="Times New Roman" w:eastAsia="Calibri" w:hAnsi="Times New Roman" w:cs="Times New Roman"/>
          <w:szCs w:val="24"/>
        </w:rPr>
        <w:fldChar w:fldCharType="end"/>
      </w:r>
    </w:p>
    <w:tbl>
      <w:tblPr>
        <w:tblW w:w="5000" w:type="pct"/>
        <w:tblLook w:val="04A0" w:firstRow="1" w:lastRow="0" w:firstColumn="1" w:lastColumn="0" w:noHBand="0" w:noVBand="1"/>
      </w:tblPr>
      <w:tblGrid>
        <w:gridCol w:w="486"/>
        <w:gridCol w:w="2986"/>
        <w:gridCol w:w="1508"/>
        <w:gridCol w:w="1087"/>
        <w:gridCol w:w="1645"/>
        <w:gridCol w:w="1296"/>
        <w:gridCol w:w="1213"/>
        <w:gridCol w:w="857"/>
        <w:gridCol w:w="709"/>
        <w:gridCol w:w="894"/>
        <w:gridCol w:w="1305"/>
        <w:gridCol w:w="1366"/>
      </w:tblGrid>
      <w:tr w:rsidR="00514FAF" w:rsidRPr="00D454FF" w:rsidTr="00514FAF">
        <w:trPr>
          <w:trHeight w:val="20"/>
        </w:trPr>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9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Наименование источника</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Потери  мощности в тепловых сетях, Гкал/</w:t>
            </w:r>
            <w:proofErr w:type="gramStart"/>
            <w:r w:rsidRPr="00D454FF">
              <w:rPr>
                <w:rFonts w:cs="Times New Roman"/>
              </w:rPr>
              <w:t>ч</w:t>
            </w:r>
            <w:proofErr w:type="gramEnd"/>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1327" w:type="pct"/>
            <w:gridSpan w:val="4"/>
            <w:tcBorders>
              <w:top w:val="single" w:sz="4" w:space="0" w:color="auto"/>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Объемы потребления тепловой энергии в год, Гкал</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Потери, Гкал</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Расход на собственные нужды</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Объем производства тепловой энергии в год, Гкал</w:t>
            </w:r>
          </w:p>
        </w:tc>
      </w:tr>
      <w:tr w:rsidR="00514FAF" w:rsidRPr="00D454FF" w:rsidTr="00514FAF">
        <w:trPr>
          <w:trHeight w:val="20"/>
        </w:trPr>
        <w:tc>
          <w:tcPr>
            <w:tcW w:w="1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9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3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422"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Жилой фонд, Гкал</w:t>
            </w:r>
          </w:p>
        </w:tc>
        <w:tc>
          <w:tcPr>
            <w:tcW w:w="395"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Объекты социальной сферы</w:t>
            </w:r>
          </w:p>
        </w:tc>
        <w:tc>
          <w:tcPr>
            <w:tcW w:w="279"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Прочие</w:t>
            </w:r>
          </w:p>
        </w:tc>
        <w:tc>
          <w:tcPr>
            <w:tcW w:w="231"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Всего</w:t>
            </w: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c>
          <w:tcPr>
            <w:tcW w:w="4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p>
        </w:tc>
      </w:tr>
      <w:tr w:rsidR="00514FAF" w:rsidRPr="00D454FF" w:rsidTr="00514FAF">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1</w:t>
            </w:r>
          </w:p>
        </w:tc>
        <w:tc>
          <w:tcPr>
            <w:tcW w:w="973"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Локальная котельная</w:t>
            </w:r>
          </w:p>
        </w:tc>
        <w:tc>
          <w:tcPr>
            <w:tcW w:w="491"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6,88</w:t>
            </w:r>
          </w:p>
        </w:tc>
        <w:tc>
          <w:tcPr>
            <w:tcW w:w="354"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0,07</w:t>
            </w:r>
          </w:p>
        </w:tc>
        <w:tc>
          <w:tcPr>
            <w:tcW w:w="536"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3,31</w:t>
            </w:r>
          </w:p>
        </w:tc>
        <w:tc>
          <w:tcPr>
            <w:tcW w:w="422"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7419</w:t>
            </w:r>
          </w:p>
        </w:tc>
        <w:tc>
          <w:tcPr>
            <w:tcW w:w="395"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747</w:t>
            </w:r>
          </w:p>
        </w:tc>
        <w:tc>
          <w:tcPr>
            <w:tcW w:w="279"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384</w:t>
            </w:r>
          </w:p>
        </w:tc>
        <w:tc>
          <w:tcPr>
            <w:tcW w:w="231"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8550</w:t>
            </w:r>
          </w:p>
        </w:tc>
        <w:tc>
          <w:tcPr>
            <w:tcW w:w="291" w:type="pct"/>
            <w:tcBorders>
              <w:top w:val="nil"/>
              <w:left w:val="nil"/>
              <w:bottom w:val="single" w:sz="4" w:space="0" w:color="auto"/>
              <w:right w:val="single" w:sz="4" w:space="0" w:color="auto"/>
            </w:tcBorders>
            <w:shd w:val="clear" w:color="auto" w:fill="auto"/>
            <w:noWrap/>
            <w:vAlign w:val="center"/>
            <w:hideMark/>
          </w:tcPr>
          <w:p w:rsidR="00514FAF" w:rsidRPr="00D454FF" w:rsidRDefault="00514FAF" w:rsidP="00514FAF">
            <w:pPr>
              <w:pStyle w:val="1fffb"/>
              <w:rPr>
                <w:rFonts w:cs="Times New Roman"/>
              </w:rPr>
            </w:pPr>
            <w:r w:rsidRPr="00D454FF">
              <w:rPr>
                <w:rFonts w:cs="Times New Roman"/>
              </w:rPr>
              <w:t>19</w:t>
            </w:r>
          </w:p>
        </w:tc>
        <w:tc>
          <w:tcPr>
            <w:tcW w:w="425" w:type="pct"/>
            <w:tcBorders>
              <w:top w:val="single" w:sz="8" w:space="0" w:color="auto"/>
              <w:left w:val="nil"/>
              <w:bottom w:val="single" w:sz="8" w:space="0" w:color="auto"/>
              <w:right w:val="single" w:sz="8"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113</w:t>
            </w:r>
          </w:p>
        </w:tc>
        <w:tc>
          <w:tcPr>
            <w:tcW w:w="445"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8682</w:t>
            </w:r>
          </w:p>
        </w:tc>
      </w:tr>
      <w:tr w:rsidR="00514FAF" w:rsidRPr="00D454FF" w:rsidTr="00514FAF">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2</w:t>
            </w:r>
          </w:p>
        </w:tc>
        <w:tc>
          <w:tcPr>
            <w:tcW w:w="973"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Центральная котельная</w:t>
            </w:r>
          </w:p>
        </w:tc>
        <w:tc>
          <w:tcPr>
            <w:tcW w:w="491"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3,44</w:t>
            </w:r>
          </w:p>
        </w:tc>
        <w:tc>
          <w:tcPr>
            <w:tcW w:w="354"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0,39</w:t>
            </w:r>
          </w:p>
        </w:tc>
        <w:tc>
          <w:tcPr>
            <w:tcW w:w="536"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2,31</w:t>
            </w:r>
          </w:p>
        </w:tc>
        <w:tc>
          <w:tcPr>
            <w:tcW w:w="422"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2780</w:t>
            </w:r>
          </w:p>
        </w:tc>
        <w:tc>
          <w:tcPr>
            <w:tcW w:w="395"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1680</w:t>
            </w:r>
          </w:p>
        </w:tc>
        <w:tc>
          <w:tcPr>
            <w:tcW w:w="279"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40</w:t>
            </w:r>
          </w:p>
        </w:tc>
        <w:tc>
          <w:tcPr>
            <w:tcW w:w="231"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4500</w:t>
            </w:r>
          </w:p>
        </w:tc>
        <w:tc>
          <w:tcPr>
            <w:tcW w:w="291" w:type="pct"/>
            <w:tcBorders>
              <w:top w:val="nil"/>
              <w:left w:val="nil"/>
              <w:bottom w:val="single" w:sz="4" w:space="0" w:color="auto"/>
              <w:right w:val="single" w:sz="4" w:space="0" w:color="auto"/>
            </w:tcBorders>
            <w:shd w:val="clear" w:color="auto" w:fill="auto"/>
            <w:noWrap/>
            <w:vAlign w:val="center"/>
            <w:hideMark/>
          </w:tcPr>
          <w:p w:rsidR="00514FAF" w:rsidRPr="00D454FF" w:rsidRDefault="00514FAF" w:rsidP="00514FAF">
            <w:pPr>
              <w:pStyle w:val="1fffb"/>
              <w:rPr>
                <w:rFonts w:cs="Times New Roman"/>
              </w:rPr>
            </w:pPr>
            <w:r w:rsidRPr="00D454FF">
              <w:rPr>
                <w:rFonts w:cs="Times New Roman"/>
              </w:rPr>
              <w:t>954</w:t>
            </w:r>
          </w:p>
        </w:tc>
        <w:tc>
          <w:tcPr>
            <w:tcW w:w="425" w:type="pct"/>
            <w:tcBorders>
              <w:top w:val="nil"/>
              <w:left w:val="nil"/>
              <w:bottom w:val="single" w:sz="8" w:space="0" w:color="auto"/>
              <w:right w:val="single" w:sz="8"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94</w:t>
            </w:r>
          </w:p>
        </w:tc>
        <w:tc>
          <w:tcPr>
            <w:tcW w:w="445"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5548</w:t>
            </w:r>
          </w:p>
        </w:tc>
      </w:tr>
      <w:tr w:rsidR="00514FAF" w:rsidRPr="00D454FF" w:rsidTr="00514FAF">
        <w:trPr>
          <w:trHeight w:val="20"/>
        </w:trPr>
        <w:tc>
          <w:tcPr>
            <w:tcW w:w="158" w:type="pct"/>
            <w:tcBorders>
              <w:top w:val="nil"/>
              <w:left w:val="single" w:sz="4" w:space="0" w:color="auto"/>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3</w:t>
            </w:r>
          </w:p>
        </w:tc>
        <w:tc>
          <w:tcPr>
            <w:tcW w:w="973"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491"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0,4</w:t>
            </w:r>
          </w:p>
        </w:tc>
        <w:tc>
          <w:tcPr>
            <w:tcW w:w="354"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0,01</w:t>
            </w:r>
          </w:p>
        </w:tc>
        <w:tc>
          <w:tcPr>
            <w:tcW w:w="536" w:type="pct"/>
            <w:tcBorders>
              <w:top w:val="nil"/>
              <w:left w:val="nil"/>
              <w:bottom w:val="single" w:sz="4" w:space="0" w:color="auto"/>
              <w:right w:val="single" w:sz="4" w:space="0" w:color="auto"/>
            </w:tcBorders>
            <w:shd w:val="clear" w:color="auto" w:fill="auto"/>
            <w:vAlign w:val="bottom"/>
            <w:hideMark/>
          </w:tcPr>
          <w:p w:rsidR="00514FAF" w:rsidRPr="00D454FF" w:rsidRDefault="00514FAF" w:rsidP="00514FAF">
            <w:pPr>
              <w:pStyle w:val="1fffb"/>
              <w:rPr>
                <w:rFonts w:cs="Times New Roman"/>
              </w:rPr>
            </w:pPr>
            <w:r w:rsidRPr="00D454FF">
              <w:rPr>
                <w:rFonts w:cs="Times New Roman"/>
              </w:rPr>
              <w:t>0,377</w:t>
            </w:r>
          </w:p>
        </w:tc>
        <w:tc>
          <w:tcPr>
            <w:tcW w:w="422"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342</w:t>
            </w:r>
          </w:p>
        </w:tc>
        <w:tc>
          <w:tcPr>
            <w:tcW w:w="395"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 </w:t>
            </w:r>
          </w:p>
        </w:tc>
        <w:tc>
          <w:tcPr>
            <w:tcW w:w="279"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 </w:t>
            </w:r>
          </w:p>
        </w:tc>
        <w:tc>
          <w:tcPr>
            <w:tcW w:w="231" w:type="pct"/>
            <w:tcBorders>
              <w:top w:val="nil"/>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342</w:t>
            </w:r>
          </w:p>
        </w:tc>
        <w:tc>
          <w:tcPr>
            <w:tcW w:w="291" w:type="pct"/>
            <w:tcBorders>
              <w:top w:val="nil"/>
              <w:left w:val="nil"/>
              <w:bottom w:val="single" w:sz="4" w:space="0" w:color="auto"/>
              <w:right w:val="single" w:sz="4" w:space="0" w:color="auto"/>
            </w:tcBorders>
            <w:shd w:val="clear" w:color="auto" w:fill="auto"/>
            <w:noWrap/>
            <w:vAlign w:val="center"/>
            <w:hideMark/>
          </w:tcPr>
          <w:p w:rsidR="00514FAF" w:rsidRPr="00D454FF" w:rsidRDefault="00514FAF" w:rsidP="00514FAF">
            <w:pPr>
              <w:pStyle w:val="1fffb"/>
              <w:rPr>
                <w:rFonts w:cs="Times New Roman"/>
              </w:rPr>
            </w:pPr>
            <w:r w:rsidRPr="00D454FF">
              <w:rPr>
                <w:rFonts w:cs="Times New Roman"/>
              </w:rPr>
              <w:t>31</w:t>
            </w:r>
          </w:p>
        </w:tc>
        <w:tc>
          <w:tcPr>
            <w:tcW w:w="425" w:type="pct"/>
            <w:tcBorders>
              <w:top w:val="nil"/>
              <w:left w:val="single" w:sz="8" w:space="0" w:color="auto"/>
              <w:bottom w:val="single" w:sz="8" w:space="0" w:color="auto"/>
              <w:right w:val="single" w:sz="8"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5</w:t>
            </w:r>
          </w:p>
        </w:tc>
        <w:tc>
          <w:tcPr>
            <w:tcW w:w="445"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378</w:t>
            </w:r>
          </w:p>
        </w:tc>
      </w:tr>
    </w:tbl>
    <w:p w:rsidR="00C25060" w:rsidRPr="00D454FF" w:rsidRDefault="00C25060" w:rsidP="00C25060">
      <w:pPr>
        <w:spacing w:before="120" w:line="240" w:lineRule="auto"/>
        <w:rPr>
          <w:rFonts w:ascii="Times New Roman" w:eastAsia="Calibri" w:hAnsi="Times New Roman" w:cs="Times New Roman"/>
          <w:szCs w:val="24"/>
        </w:rPr>
      </w:pPr>
    </w:p>
    <w:p w:rsidR="00C25060" w:rsidRPr="00D454FF" w:rsidRDefault="00C25060" w:rsidP="00243801">
      <w:pPr>
        <w:pStyle w:val="afffffffffffffff"/>
        <w:ind w:firstLine="0"/>
      </w:pPr>
      <w:r w:rsidRPr="00D454FF">
        <w:rPr>
          <w:bCs/>
          <w:szCs w:val="24"/>
          <w:lang w:eastAsia="ru-RU"/>
        </w:rPr>
        <w:t xml:space="preserve">Таблица </w:t>
      </w:r>
      <w:r w:rsidR="00F13E78">
        <w:rPr>
          <w:bCs/>
          <w:szCs w:val="24"/>
          <w:lang w:eastAsia="ru-RU"/>
        </w:rPr>
        <w:t>17</w:t>
      </w:r>
      <w:r w:rsidRPr="00D454FF">
        <w:rPr>
          <w:bCs/>
          <w:szCs w:val="24"/>
          <w:lang w:eastAsia="ru-RU"/>
        </w:rPr>
        <w:t xml:space="preserve"> - </w:t>
      </w:r>
      <w:r w:rsidRPr="00D454FF">
        <w:tab/>
        <w:t>Тепловая нагрузка за 2020 год</w:t>
      </w: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238"/>
        <w:gridCol w:w="1197"/>
        <w:gridCol w:w="993"/>
        <w:gridCol w:w="1275"/>
        <w:gridCol w:w="1275"/>
        <w:gridCol w:w="993"/>
        <w:gridCol w:w="1275"/>
        <w:gridCol w:w="1275"/>
        <w:gridCol w:w="851"/>
        <w:gridCol w:w="1418"/>
        <w:gridCol w:w="1985"/>
      </w:tblGrid>
      <w:tr w:rsidR="00514FAF" w:rsidRPr="00D454FF" w:rsidTr="00514FAF">
        <w:trPr>
          <w:tblHeader/>
        </w:trPr>
        <w:tc>
          <w:tcPr>
            <w:tcW w:w="454" w:type="dxa"/>
            <w:vMerge w:val="restart"/>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 xml:space="preserve">N </w:t>
            </w:r>
            <w:proofErr w:type="gramStart"/>
            <w:r w:rsidRPr="00D454FF">
              <w:rPr>
                <w:rFonts w:ascii="Times New Roman" w:hAnsi="Times New Roman" w:cs="Times New Roman"/>
                <w:sz w:val="20"/>
                <w:szCs w:val="20"/>
              </w:rPr>
              <w:t>п</w:t>
            </w:r>
            <w:proofErr w:type="gramEnd"/>
            <w:r w:rsidRPr="00D454FF">
              <w:rPr>
                <w:rFonts w:ascii="Times New Roman" w:hAnsi="Times New Roman" w:cs="Times New Roman"/>
                <w:sz w:val="20"/>
                <w:szCs w:val="20"/>
              </w:rPr>
              <w:t>/п</w:t>
            </w:r>
          </w:p>
        </w:tc>
        <w:tc>
          <w:tcPr>
            <w:tcW w:w="2238" w:type="dxa"/>
            <w:vMerge w:val="restart"/>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Наименование котельной</w:t>
            </w:r>
          </w:p>
        </w:tc>
        <w:tc>
          <w:tcPr>
            <w:tcW w:w="10552" w:type="dxa"/>
            <w:gridSpan w:val="9"/>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Потребление тепловой энергии, тыс. Гкал</w:t>
            </w:r>
          </w:p>
        </w:tc>
        <w:tc>
          <w:tcPr>
            <w:tcW w:w="1985" w:type="dxa"/>
            <w:vMerge w:val="restart"/>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Всего суммарное потребление</w:t>
            </w:r>
          </w:p>
        </w:tc>
      </w:tr>
      <w:tr w:rsidR="00514FAF" w:rsidRPr="00D454FF" w:rsidTr="00514FAF">
        <w:trPr>
          <w:tblHeader/>
        </w:trPr>
        <w:tc>
          <w:tcPr>
            <w:tcW w:w="454"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c>
          <w:tcPr>
            <w:tcW w:w="2238"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c>
          <w:tcPr>
            <w:tcW w:w="3465" w:type="dxa"/>
            <w:gridSpan w:val="3"/>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население</w:t>
            </w:r>
          </w:p>
        </w:tc>
        <w:tc>
          <w:tcPr>
            <w:tcW w:w="3543" w:type="dxa"/>
            <w:gridSpan w:val="3"/>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Объекты социальной сферы</w:t>
            </w:r>
          </w:p>
        </w:tc>
        <w:tc>
          <w:tcPr>
            <w:tcW w:w="3544" w:type="dxa"/>
            <w:gridSpan w:val="3"/>
            <w:tcMar>
              <w:left w:w="28" w:type="dxa"/>
              <w:right w:w="28" w:type="dxa"/>
            </w:tcMa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Прочие потребители</w:t>
            </w:r>
          </w:p>
        </w:tc>
        <w:tc>
          <w:tcPr>
            <w:tcW w:w="1985"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r>
      <w:tr w:rsidR="00514FAF" w:rsidRPr="00D454FF" w:rsidTr="00514FAF">
        <w:trPr>
          <w:tblHeader/>
        </w:trPr>
        <w:tc>
          <w:tcPr>
            <w:tcW w:w="454"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c>
          <w:tcPr>
            <w:tcW w:w="2238"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c>
          <w:tcPr>
            <w:tcW w:w="1197"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отопление и вентиляция</w:t>
            </w:r>
          </w:p>
        </w:tc>
        <w:tc>
          <w:tcPr>
            <w:tcW w:w="993"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ГВС</w:t>
            </w:r>
          </w:p>
        </w:tc>
        <w:tc>
          <w:tcPr>
            <w:tcW w:w="1275"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суммарное потребление</w:t>
            </w:r>
          </w:p>
        </w:tc>
        <w:tc>
          <w:tcPr>
            <w:tcW w:w="1275"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отопление и вентиляция</w:t>
            </w:r>
          </w:p>
        </w:tc>
        <w:tc>
          <w:tcPr>
            <w:tcW w:w="993"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ГВС</w:t>
            </w:r>
          </w:p>
        </w:tc>
        <w:tc>
          <w:tcPr>
            <w:tcW w:w="1275"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суммарное потребление</w:t>
            </w:r>
          </w:p>
        </w:tc>
        <w:tc>
          <w:tcPr>
            <w:tcW w:w="1275"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отопление и вентиляция</w:t>
            </w:r>
          </w:p>
        </w:tc>
        <w:tc>
          <w:tcPr>
            <w:tcW w:w="851"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ГВС</w:t>
            </w:r>
          </w:p>
        </w:tc>
        <w:tc>
          <w:tcPr>
            <w:tcW w:w="1418" w:type="dxa"/>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суммарное потребление</w:t>
            </w:r>
          </w:p>
        </w:tc>
        <w:tc>
          <w:tcPr>
            <w:tcW w:w="1985" w:type="dxa"/>
            <w:vMerge/>
            <w:tcMar>
              <w:left w:w="28" w:type="dxa"/>
              <w:right w:w="28" w:type="dxa"/>
            </w:tcMar>
            <w:vAlign w:val="center"/>
          </w:tcPr>
          <w:p w:rsidR="00514FAF" w:rsidRPr="00D454FF" w:rsidRDefault="00514FAF" w:rsidP="00514FAF">
            <w:pPr>
              <w:keepNext/>
              <w:widowControl w:val="0"/>
              <w:autoSpaceDE w:val="0"/>
              <w:autoSpaceDN w:val="0"/>
              <w:adjustRightInd w:val="0"/>
              <w:spacing w:after="0" w:line="240" w:lineRule="auto"/>
              <w:jc w:val="center"/>
              <w:rPr>
                <w:rFonts w:ascii="Times New Roman" w:hAnsi="Times New Roman" w:cs="Times New Roman"/>
                <w:sz w:val="20"/>
                <w:szCs w:val="20"/>
              </w:rPr>
            </w:pPr>
          </w:p>
        </w:tc>
      </w:tr>
      <w:tr w:rsidR="00514FAF" w:rsidRPr="00D454FF" w:rsidTr="00514FAF">
        <w:tc>
          <w:tcPr>
            <w:tcW w:w="454"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w:t>
            </w:r>
          </w:p>
        </w:tc>
        <w:tc>
          <w:tcPr>
            <w:tcW w:w="223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D454FF">
              <w:rPr>
                <w:rFonts w:ascii="Times New Roman" w:hAnsi="Times New Roman" w:cs="Times New Roman"/>
                <w:sz w:val="20"/>
                <w:szCs w:val="20"/>
              </w:rPr>
              <w:t>Б.Ижора</w:t>
            </w:r>
            <w:proofErr w:type="spellEnd"/>
            <w:r w:rsidRPr="00D454FF">
              <w:rPr>
                <w:rFonts w:ascii="Times New Roman" w:hAnsi="Times New Roman" w:cs="Times New Roman"/>
                <w:sz w:val="20"/>
                <w:szCs w:val="20"/>
              </w:rPr>
              <w:t xml:space="preserve"> (локальная)</w:t>
            </w:r>
          </w:p>
        </w:tc>
        <w:tc>
          <w:tcPr>
            <w:tcW w:w="1197"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7,419</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7,419</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0,747</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0,747</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0,384</w:t>
            </w:r>
          </w:p>
        </w:tc>
        <w:tc>
          <w:tcPr>
            <w:tcW w:w="851"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41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0,384</w:t>
            </w:r>
          </w:p>
        </w:tc>
        <w:tc>
          <w:tcPr>
            <w:tcW w:w="198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8,280</w:t>
            </w:r>
          </w:p>
        </w:tc>
      </w:tr>
      <w:tr w:rsidR="00514FAF" w:rsidRPr="00D454FF" w:rsidTr="00514FAF">
        <w:tc>
          <w:tcPr>
            <w:tcW w:w="454"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w:t>
            </w:r>
          </w:p>
        </w:tc>
        <w:tc>
          <w:tcPr>
            <w:tcW w:w="223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D454FF">
              <w:rPr>
                <w:rFonts w:ascii="Times New Roman" w:hAnsi="Times New Roman" w:cs="Times New Roman"/>
                <w:sz w:val="20"/>
                <w:szCs w:val="20"/>
              </w:rPr>
              <w:t>Б.Ижора</w:t>
            </w:r>
            <w:proofErr w:type="spellEnd"/>
            <w:r w:rsidRPr="00D454FF">
              <w:rPr>
                <w:rFonts w:ascii="Times New Roman" w:hAnsi="Times New Roman" w:cs="Times New Roman"/>
                <w:sz w:val="20"/>
                <w:szCs w:val="20"/>
              </w:rPr>
              <w:t xml:space="preserve"> (Центральная)</w:t>
            </w:r>
          </w:p>
        </w:tc>
        <w:tc>
          <w:tcPr>
            <w:tcW w:w="1197"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2,780</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2,780</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1,680</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1,680</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0,040</w:t>
            </w:r>
          </w:p>
        </w:tc>
        <w:tc>
          <w:tcPr>
            <w:tcW w:w="851"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41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0,040</w:t>
            </w:r>
          </w:p>
        </w:tc>
        <w:tc>
          <w:tcPr>
            <w:tcW w:w="198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4,500</w:t>
            </w:r>
          </w:p>
        </w:tc>
      </w:tr>
      <w:tr w:rsidR="00514FAF" w:rsidRPr="00D454FF" w:rsidTr="00514FAF">
        <w:tc>
          <w:tcPr>
            <w:tcW w:w="454"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w:t>
            </w:r>
          </w:p>
        </w:tc>
        <w:tc>
          <w:tcPr>
            <w:tcW w:w="223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roofErr w:type="gramStart"/>
            <w:r w:rsidRPr="00D454FF">
              <w:rPr>
                <w:rFonts w:ascii="Times New Roman" w:hAnsi="Times New Roman" w:cs="Times New Roman"/>
                <w:sz w:val="20"/>
                <w:szCs w:val="20"/>
              </w:rPr>
              <w:t>Б</w:t>
            </w:r>
            <w:proofErr w:type="gramEnd"/>
            <w:r w:rsidRPr="00D454FF">
              <w:rPr>
                <w:rFonts w:ascii="Times New Roman" w:hAnsi="Times New Roman" w:cs="Times New Roman"/>
                <w:sz w:val="20"/>
                <w:szCs w:val="20"/>
              </w:rPr>
              <w:t xml:space="preserve"> Ижора (</w:t>
            </w:r>
            <w:proofErr w:type="spellStart"/>
            <w:r w:rsidRPr="00D454FF">
              <w:rPr>
                <w:rFonts w:ascii="Times New Roman" w:hAnsi="Times New Roman" w:cs="Times New Roman"/>
                <w:sz w:val="20"/>
                <w:szCs w:val="20"/>
              </w:rPr>
              <w:t>Сагомилье</w:t>
            </w:r>
            <w:proofErr w:type="spellEnd"/>
            <w:r w:rsidRPr="00D454FF">
              <w:rPr>
                <w:rFonts w:ascii="Times New Roman" w:hAnsi="Times New Roman" w:cs="Times New Roman"/>
                <w:sz w:val="20"/>
                <w:szCs w:val="20"/>
              </w:rPr>
              <w:t>)</w:t>
            </w:r>
          </w:p>
        </w:tc>
        <w:tc>
          <w:tcPr>
            <w:tcW w:w="1197"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0,248</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0,094</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0,342</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851"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141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w:t>
            </w:r>
          </w:p>
        </w:tc>
        <w:tc>
          <w:tcPr>
            <w:tcW w:w="198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0,342</w:t>
            </w:r>
          </w:p>
        </w:tc>
      </w:tr>
      <w:tr w:rsidR="00514FAF" w:rsidRPr="00D454FF" w:rsidTr="00514FAF">
        <w:tc>
          <w:tcPr>
            <w:tcW w:w="2692" w:type="dxa"/>
            <w:gridSpan w:val="2"/>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ИТОГО</w:t>
            </w:r>
          </w:p>
        </w:tc>
        <w:tc>
          <w:tcPr>
            <w:tcW w:w="1197"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10,447</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0,094</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10,541</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2,427</w:t>
            </w:r>
          </w:p>
        </w:tc>
        <w:tc>
          <w:tcPr>
            <w:tcW w:w="993"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2,427</w:t>
            </w:r>
          </w:p>
        </w:tc>
        <w:tc>
          <w:tcPr>
            <w:tcW w:w="127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0,424</w:t>
            </w:r>
          </w:p>
        </w:tc>
        <w:tc>
          <w:tcPr>
            <w:tcW w:w="851"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p>
        </w:tc>
        <w:tc>
          <w:tcPr>
            <w:tcW w:w="1418"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0,424</w:t>
            </w:r>
          </w:p>
        </w:tc>
        <w:tc>
          <w:tcPr>
            <w:tcW w:w="1985" w:type="dxa"/>
            <w:tcMar>
              <w:left w:w="28" w:type="dxa"/>
              <w:right w:w="28" w:type="dxa"/>
            </w:tcMar>
            <w:vAlign w:val="center"/>
          </w:tcPr>
          <w:p w:rsidR="00514FAF" w:rsidRPr="00D454FF" w:rsidRDefault="00514FAF" w:rsidP="00514FAF">
            <w:pPr>
              <w:widowControl w:val="0"/>
              <w:autoSpaceDE w:val="0"/>
              <w:autoSpaceDN w:val="0"/>
              <w:adjustRightInd w:val="0"/>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13,122</w:t>
            </w:r>
          </w:p>
        </w:tc>
      </w:tr>
    </w:tbl>
    <w:p w:rsidR="00C25060" w:rsidRPr="00D454FF" w:rsidRDefault="00C25060" w:rsidP="00C25060">
      <w:pPr>
        <w:pStyle w:val="11ff3"/>
        <w:rPr>
          <w:b/>
        </w:rPr>
      </w:pPr>
    </w:p>
    <w:p w:rsidR="00514FAF" w:rsidRPr="00D454FF" w:rsidRDefault="00514FAF" w:rsidP="00C25060">
      <w:pPr>
        <w:pStyle w:val="11ff3"/>
        <w:rPr>
          <w:b/>
        </w:rPr>
        <w:sectPr w:rsidR="00514FAF" w:rsidRPr="00D454FF" w:rsidSect="00C25060">
          <w:pgSz w:w="16838" w:h="11906" w:orient="landscape" w:code="9"/>
          <w:pgMar w:top="1701" w:right="851" w:bottom="1134" w:left="851" w:header="680" w:footer="284" w:gutter="0"/>
          <w:cols w:space="708"/>
          <w:docGrid w:linePitch="360"/>
        </w:sectPr>
      </w:pPr>
    </w:p>
    <w:p w:rsidR="00C25060" w:rsidRPr="00D454FF" w:rsidRDefault="00C25060" w:rsidP="00C34C13">
      <w:pPr>
        <w:pStyle w:val="20"/>
        <w:keepNext w:val="0"/>
        <w:widowControl w:val="0"/>
        <w:spacing w:before="0" w:after="0"/>
        <w:textAlignment w:val="baseline"/>
        <w:rPr>
          <w:rFonts w:cs="Times New Roman"/>
        </w:rPr>
      </w:pPr>
      <w:bookmarkStart w:id="175" w:name="_Toc78674727"/>
      <w:bookmarkStart w:id="176" w:name="_Toc84970964"/>
      <w:bookmarkStart w:id="177" w:name="_Toc84978953"/>
      <w:r w:rsidRPr="00D454FF">
        <w:rPr>
          <w:rFonts w:cs="Times New Roman"/>
        </w:rPr>
        <w:lastRenderedPageBreak/>
        <w:t>Описание значений расчетных тепловых нагрузок на коллекторах источников тепловой энергии</w:t>
      </w:r>
      <w:bookmarkEnd w:id="175"/>
      <w:bookmarkEnd w:id="176"/>
      <w:bookmarkEnd w:id="177"/>
    </w:p>
    <w:p w:rsidR="00C25060" w:rsidRPr="00D454FF" w:rsidRDefault="00C25060" w:rsidP="00514FAF">
      <w:pPr>
        <w:pStyle w:val="11ff3"/>
      </w:pPr>
      <w:r w:rsidRPr="00D454FF">
        <w:t>В соответствии с п. 2 ч. 1 ПП РФ от 03.04.2020 №405 «О внесении изменений в некоторые акты Правительства Российской Федерации»:</w:t>
      </w:r>
    </w:p>
    <w:p w:rsidR="00C25060" w:rsidRPr="00D454FF" w:rsidRDefault="00C25060" w:rsidP="00514FAF">
      <w:pPr>
        <w:pStyle w:val="11ff3"/>
        <w:rPr>
          <w:i/>
        </w:rPr>
      </w:pPr>
      <w:r w:rsidRPr="00D454FF">
        <w:rPr>
          <w:i/>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D454FF" w:rsidRDefault="00C25060" w:rsidP="00514FAF">
      <w:pPr>
        <w:pStyle w:val="11ff3"/>
        <w:rPr>
          <w:lang w:eastAsia="ru-RU"/>
        </w:rPr>
      </w:pPr>
      <w:r w:rsidRPr="00D454FF">
        <w:rPr>
          <w:lang w:eastAsia="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D454FF" w:rsidRDefault="00C25060" w:rsidP="00514FAF">
      <w:pPr>
        <w:pStyle w:val="11ff3"/>
        <w:rPr>
          <w:lang w:eastAsia="ru-RU"/>
        </w:rPr>
      </w:pPr>
      <w:proofErr w:type="gramStart"/>
      <w:r w:rsidRPr="00D454FF">
        <w:rPr>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D454FF">
        <w:rPr>
          <w:lang w:eastAsia="ru-RU"/>
        </w:rPr>
        <w:t xml:space="preserve"> тепловых сетей, а также Правилами эксплуатации тепловых энергоустановок). </w:t>
      </w:r>
      <w:proofErr w:type="gramStart"/>
      <w:r w:rsidRPr="00D454FF">
        <w:rPr>
          <w:lang w:eastAsia="ru-RU"/>
        </w:rPr>
        <w:t>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D454FF">
        <w:rPr>
          <w:lang w:eastAsia="ru-RU"/>
        </w:rPr>
        <w:t>невыборка</w:t>
      </w:r>
      <w:proofErr w:type="spellEnd"/>
      <w:r w:rsidRPr="00D454FF">
        <w:rPr>
          <w:lang w:eastAsia="ru-RU"/>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D454FF">
        <w:rPr>
          <w:lang w:eastAsia="ru-RU"/>
        </w:rPr>
        <w:t xml:space="preserve"> По зонам теплоснабжения в границах эксплуатационной ответственности </w:t>
      </w:r>
      <w:r w:rsidR="00841DE7" w:rsidRPr="00D454FF">
        <w:rPr>
          <w:lang w:eastAsia="ru-RU"/>
        </w:rPr>
        <w:t>АО «ИЭК»</w:t>
      </w:r>
      <w:proofErr w:type="gramStart"/>
      <w:r w:rsidR="00841DE7" w:rsidRPr="00D454FF">
        <w:rPr>
          <w:lang w:eastAsia="ru-RU"/>
        </w:rPr>
        <w:t xml:space="preserve"> </w:t>
      </w:r>
      <w:r w:rsidRPr="00D454FF">
        <w:rPr>
          <w:lang w:eastAsia="ru-RU"/>
        </w:rPr>
        <w:t>,</w:t>
      </w:r>
      <w:proofErr w:type="gramEnd"/>
      <w:r w:rsidRPr="00D454FF">
        <w:rPr>
          <w:lang w:eastAsia="ru-RU"/>
        </w:rPr>
        <w:t xml:space="preserve"> указанный бизнес-процесс закреплен на уровне действующих условий договоров теплоснабжения.</w:t>
      </w:r>
    </w:p>
    <w:p w:rsidR="00C25060" w:rsidRPr="00D454FF" w:rsidRDefault="00C25060" w:rsidP="00514FAF">
      <w:pPr>
        <w:pStyle w:val="11ff3"/>
        <w:rPr>
          <w:lang w:eastAsia="ru-RU"/>
        </w:rPr>
      </w:pPr>
      <w:r w:rsidRPr="00D454FF">
        <w:t xml:space="preserve">Информация по тепловым нагрузкам на коллекторах источников тепловой энергии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отсутствует.</w:t>
      </w:r>
    </w:p>
    <w:p w:rsidR="00C25060" w:rsidRPr="00D454FF" w:rsidRDefault="00C25060" w:rsidP="00514FAF">
      <w:pPr>
        <w:pStyle w:val="11ff3"/>
        <w:rPr>
          <w:lang w:eastAsia="ru-RU"/>
        </w:rPr>
      </w:pPr>
      <w:r w:rsidRPr="00D454FF">
        <w:rPr>
          <w:lang w:eastAsia="ru-RU"/>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D454FF" w:rsidRDefault="00C25060" w:rsidP="00243801">
      <w:pPr>
        <w:pStyle w:val="afffffffffffffff"/>
        <w:ind w:firstLine="0"/>
        <w:rPr>
          <w:sz w:val="20"/>
          <w:szCs w:val="20"/>
          <w:lang w:eastAsia="ru-RU"/>
        </w:rPr>
      </w:pPr>
      <w:bookmarkStart w:id="178" w:name="_Toc527706876"/>
      <w:r w:rsidRPr="00D454FF">
        <w:lastRenderedPageBreak/>
        <w:t xml:space="preserve">Таблица </w:t>
      </w:r>
      <w:r w:rsidR="00F13E78">
        <w:t>18</w:t>
      </w:r>
      <w:r w:rsidRPr="00D454FF">
        <w:t xml:space="preserve"> – Расчетные тепловые нагрузки источников тепловой энергии за 2020 г.</w:t>
      </w:r>
      <w:bookmarkEnd w:id="178"/>
    </w:p>
    <w:tbl>
      <w:tblPr>
        <w:tblW w:w="5000" w:type="pct"/>
        <w:tblLook w:val="04A0" w:firstRow="1" w:lastRow="0" w:firstColumn="1" w:lastColumn="0" w:noHBand="0" w:noVBand="1"/>
      </w:tblPr>
      <w:tblGrid>
        <w:gridCol w:w="6350"/>
        <w:gridCol w:w="1508"/>
        <w:gridCol w:w="1430"/>
      </w:tblGrid>
      <w:tr w:rsidR="00514FAF" w:rsidRPr="00D454FF" w:rsidTr="00514FAF">
        <w:trPr>
          <w:trHeight w:val="20"/>
        </w:trPr>
        <w:tc>
          <w:tcPr>
            <w:tcW w:w="3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наименование источника</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514FAF" w:rsidRPr="00D454FF" w:rsidRDefault="00514FAF" w:rsidP="00514FAF">
            <w:pPr>
              <w:pStyle w:val="1fffb"/>
              <w:rPr>
                <w:rFonts w:cs="Times New Roman"/>
              </w:rPr>
            </w:pPr>
            <w:r w:rsidRPr="00D454FF">
              <w:rPr>
                <w:rFonts w:cs="Times New Roman"/>
              </w:rPr>
              <w:t>Тепловая нагрузка конечных потребителей, Гкал/</w:t>
            </w:r>
            <w:proofErr w:type="gramStart"/>
            <w:r w:rsidRPr="00D454FF">
              <w:rPr>
                <w:rFonts w:cs="Times New Roman"/>
              </w:rPr>
              <w:t>ч</w:t>
            </w:r>
            <w:proofErr w:type="gramEnd"/>
          </w:p>
        </w:tc>
      </w:tr>
      <w:tr w:rsidR="00514FAF" w:rsidRPr="00D454FF" w:rsidTr="00514FAF">
        <w:trPr>
          <w:trHeight w:val="20"/>
        </w:trPr>
        <w:tc>
          <w:tcPr>
            <w:tcW w:w="3561"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Локальная котельная</w:t>
            </w:r>
          </w:p>
        </w:tc>
        <w:tc>
          <w:tcPr>
            <w:tcW w:w="738"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6,88</w:t>
            </w:r>
          </w:p>
        </w:tc>
        <w:tc>
          <w:tcPr>
            <w:tcW w:w="700"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3,308</w:t>
            </w:r>
          </w:p>
        </w:tc>
      </w:tr>
      <w:tr w:rsidR="00514FAF" w:rsidRPr="00D454FF" w:rsidTr="00514FAF">
        <w:trPr>
          <w:trHeight w:val="20"/>
        </w:trPr>
        <w:tc>
          <w:tcPr>
            <w:tcW w:w="3561"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Центральная котельная</w:t>
            </w:r>
          </w:p>
        </w:tc>
        <w:tc>
          <w:tcPr>
            <w:tcW w:w="738"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3,44</w:t>
            </w:r>
          </w:p>
        </w:tc>
        <w:tc>
          <w:tcPr>
            <w:tcW w:w="700"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2,310</w:t>
            </w:r>
          </w:p>
        </w:tc>
      </w:tr>
      <w:tr w:rsidR="00514FAF" w:rsidRPr="00D454FF" w:rsidTr="00514FAF">
        <w:trPr>
          <w:trHeight w:val="20"/>
        </w:trPr>
        <w:tc>
          <w:tcPr>
            <w:tcW w:w="3561" w:type="pct"/>
            <w:tcBorders>
              <w:top w:val="nil"/>
              <w:left w:val="single" w:sz="4" w:space="0" w:color="auto"/>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738"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0,4</w:t>
            </w:r>
          </w:p>
        </w:tc>
        <w:tc>
          <w:tcPr>
            <w:tcW w:w="700" w:type="pct"/>
            <w:tcBorders>
              <w:top w:val="nil"/>
              <w:left w:val="nil"/>
              <w:bottom w:val="single" w:sz="4" w:space="0" w:color="auto"/>
              <w:right w:val="single" w:sz="4" w:space="0" w:color="auto"/>
            </w:tcBorders>
            <w:shd w:val="clear" w:color="auto" w:fill="auto"/>
            <w:noWrap/>
            <w:vAlign w:val="bottom"/>
            <w:hideMark/>
          </w:tcPr>
          <w:p w:rsidR="00514FAF" w:rsidRPr="00D454FF" w:rsidRDefault="00514FAF" w:rsidP="00514FAF">
            <w:pPr>
              <w:pStyle w:val="1fffb"/>
              <w:rPr>
                <w:rFonts w:cs="Times New Roman"/>
              </w:rPr>
            </w:pPr>
            <w:r w:rsidRPr="00D454FF">
              <w:rPr>
                <w:rFonts w:cs="Times New Roman"/>
              </w:rPr>
              <w:t>0,377</w:t>
            </w:r>
          </w:p>
        </w:tc>
      </w:tr>
    </w:tbl>
    <w:p w:rsidR="00C25060" w:rsidRPr="00D454FF" w:rsidRDefault="00C25060" w:rsidP="00C25060">
      <w:pPr>
        <w:keepNext/>
        <w:spacing w:line="240" w:lineRule="auto"/>
        <w:rPr>
          <w:rFonts w:ascii="Times New Roman" w:hAnsi="Times New Roman" w:cs="Times New Roman"/>
          <w:sz w:val="20"/>
          <w:szCs w:val="20"/>
        </w:rPr>
      </w:pPr>
    </w:p>
    <w:p w:rsidR="00C25060" w:rsidRPr="00D454FF" w:rsidRDefault="00C25060" w:rsidP="00C25060">
      <w:pPr>
        <w:pStyle w:val="20"/>
        <w:keepNext w:val="0"/>
        <w:widowControl w:val="0"/>
        <w:spacing w:before="240" w:line="240" w:lineRule="auto"/>
        <w:textAlignment w:val="baseline"/>
        <w:rPr>
          <w:rFonts w:cs="Times New Roman"/>
        </w:rPr>
      </w:pPr>
      <w:bookmarkStart w:id="179" w:name="_Toc78674728"/>
      <w:bookmarkStart w:id="180" w:name="_Toc84970965"/>
      <w:bookmarkStart w:id="181" w:name="_Toc84978954"/>
      <w:r w:rsidRPr="00D454FF">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79"/>
      <w:bookmarkEnd w:id="180"/>
      <w:bookmarkEnd w:id="181"/>
    </w:p>
    <w:p w:rsidR="00C25060" w:rsidRPr="00D454FF" w:rsidRDefault="00C25060" w:rsidP="007E4749">
      <w:pPr>
        <w:pStyle w:val="11ff3"/>
      </w:pPr>
      <w:r w:rsidRPr="00D454FF">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C25060" w:rsidRPr="00D454FF" w:rsidRDefault="00C25060" w:rsidP="007E4749">
      <w:pPr>
        <w:pStyle w:val="11ff3"/>
        <w:rPr>
          <w:szCs w:val="24"/>
        </w:rPr>
      </w:pPr>
      <w:r w:rsidRPr="00D454FF">
        <w:t>В муниципальном округе отопление жилых помещений в многоквартирных домах с использованием индивидуальных квартирных источников тепловой энергии - не применяется.</w:t>
      </w:r>
    </w:p>
    <w:p w:rsidR="00C25060" w:rsidRPr="00D454FF" w:rsidRDefault="00C25060" w:rsidP="00C25060">
      <w:pPr>
        <w:pStyle w:val="20"/>
        <w:keepNext w:val="0"/>
        <w:widowControl w:val="0"/>
        <w:spacing w:before="240" w:line="240" w:lineRule="auto"/>
        <w:textAlignment w:val="baseline"/>
        <w:rPr>
          <w:rFonts w:cs="Times New Roman"/>
        </w:rPr>
      </w:pPr>
      <w:bookmarkStart w:id="182" w:name="_Toc78674729"/>
      <w:bookmarkStart w:id="183" w:name="_Toc84970966"/>
      <w:bookmarkStart w:id="184" w:name="_Toc84978955"/>
      <w:r w:rsidRPr="00D454FF">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2"/>
      <w:bookmarkEnd w:id="183"/>
      <w:bookmarkEnd w:id="184"/>
    </w:p>
    <w:p w:rsidR="00C25060" w:rsidRPr="00D454FF" w:rsidRDefault="00C25060" w:rsidP="007E4749">
      <w:pPr>
        <w:pStyle w:val="11ff3"/>
      </w:pPr>
      <w:r w:rsidRPr="00D454FF">
        <w:t>Значения потребления тепловой энергии, в разрезе расчетных элементов территориального деления городского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D454FF" w:rsidRDefault="00C25060" w:rsidP="007E4749">
      <w:pPr>
        <w:pStyle w:val="11ff3"/>
      </w:pPr>
      <w:r w:rsidRPr="00D454FF">
        <w:t>Среднемесячные фактические температуры наружного воздуха представлены в таблице.</w:t>
      </w:r>
    </w:p>
    <w:p w:rsidR="00C25060" w:rsidRPr="00D454FF" w:rsidRDefault="00C25060" w:rsidP="00243801">
      <w:pPr>
        <w:pStyle w:val="afffffffffffffff"/>
        <w:ind w:firstLine="0"/>
      </w:pPr>
      <w:bookmarkStart w:id="185" w:name="_Toc527706877"/>
      <w:r w:rsidRPr="00D454FF">
        <w:t xml:space="preserve">Таблица </w:t>
      </w:r>
      <w:r w:rsidR="00F13E78">
        <w:t>19</w:t>
      </w:r>
      <w:r w:rsidRPr="00D454FF">
        <w:t xml:space="preserve"> – Среднемесячные фактические температуры наружного воздуха </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46"/>
        <w:gridCol w:w="540"/>
        <w:gridCol w:w="539"/>
        <w:gridCol w:w="571"/>
        <w:gridCol w:w="539"/>
        <w:gridCol w:w="504"/>
        <w:gridCol w:w="603"/>
        <w:gridCol w:w="596"/>
        <w:gridCol w:w="501"/>
        <w:gridCol w:w="509"/>
        <w:gridCol w:w="539"/>
        <w:gridCol w:w="599"/>
        <w:gridCol w:w="539"/>
        <w:gridCol w:w="539"/>
      </w:tblGrid>
      <w:tr w:rsidR="007E4749" w:rsidRPr="00D454FF" w:rsidTr="007E4749">
        <w:trPr>
          <w:tblHeader/>
        </w:trPr>
        <w:tc>
          <w:tcPr>
            <w:tcW w:w="2146" w:type="dxa"/>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Показатель</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Янв.</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Фев.</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Март</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Апр.</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Май</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Июнь</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Июль</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Авг.</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Сен.</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Окт.</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proofErr w:type="spellStart"/>
            <w:r w:rsidRPr="00D454FF">
              <w:rPr>
                <w:rFonts w:cs="Times New Roman"/>
              </w:rPr>
              <w:t>Нояб</w:t>
            </w:r>
            <w:proofErr w:type="spellEnd"/>
            <w:r w:rsidRPr="00D454FF">
              <w:rPr>
                <w:rFonts w:cs="Times New Roman"/>
              </w:rPr>
              <w:t>.</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Дек.</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Год</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Абсолютный максимум, </w:t>
            </w:r>
            <w:hyperlink r:id="rId26" w:tooltip="Градус Цельсия" w:history="1">
              <w:r w:rsidRPr="00D454FF">
                <w:rPr>
                  <w:rStyle w:val="affff8"/>
                  <w:rFonts w:cs="Times New Roman"/>
                  <w:b/>
                  <w:bCs w:val="0"/>
                  <w:color w:val="auto"/>
                  <w:sz w:val="19"/>
                  <w:szCs w:val="19"/>
                </w:rPr>
                <w:t>°C</w:t>
              </w:r>
            </w:hyperlink>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8,6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10,2</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14,9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25,3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30,9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34,6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37,1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30,4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21,0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12,3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10,9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35,3</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Средний максимум, °C</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4,1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9,2</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16,1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20,5</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22,2</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20,6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14,6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8,5</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1,8</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−0,7</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9,4</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lastRenderedPageBreak/>
              <w:t>Средняя температура, °C</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4,4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10,9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15,8</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18,1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16,4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11,0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5,6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−0,1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5,4</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Средний минимум, °C</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−7,9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−7,7</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7,1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11,9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14,0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13,0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8,0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3,7</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−5,5</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2,8</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Абсолютный минимум, °C</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−35,2</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−29,9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−21,8</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0,1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4,9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−12,9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−22,2</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−34,4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−35,9</w:t>
            </w:r>
          </w:p>
        </w:tc>
      </w:tr>
      <w:tr w:rsidR="007E4749" w:rsidRPr="00D454FF" w:rsidTr="00C25060">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rPr>
            </w:pPr>
            <w:r w:rsidRPr="00D454FF">
              <w:rPr>
                <w:rFonts w:cs="Times New Roman"/>
              </w:rPr>
              <w:t>Норма осадков, </w:t>
            </w:r>
            <w:hyperlink r:id="rId27" w:tooltip="Миллиметр" w:history="1">
              <w:proofErr w:type="gramStart"/>
              <w:r w:rsidRPr="00D454FF">
                <w:rPr>
                  <w:rStyle w:val="affff8"/>
                  <w:rFonts w:cs="Times New Roman"/>
                  <w:b/>
                  <w:bCs w:val="0"/>
                  <w:color w:val="auto"/>
                  <w:sz w:val="19"/>
                  <w:szCs w:val="19"/>
                </w:rPr>
                <w:t>мм</w:t>
              </w:r>
              <w:proofErr w:type="gramEnd"/>
            </w:hyperlink>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40</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31</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35</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33</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38</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64</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78</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77</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67</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65</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56</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49</w:t>
            </w:r>
          </w:p>
        </w:tc>
        <w:tc>
          <w:tcPr>
            <w:tcW w:w="0" w:type="auto"/>
            <w:shd w:val="clear" w:color="auto" w:fill="FFFFFF" w:themeFill="background1"/>
            <w:tcMar>
              <w:top w:w="48" w:type="dxa"/>
              <w:left w:w="96" w:type="dxa"/>
              <w:bottom w:w="48" w:type="dxa"/>
              <w:right w:w="96" w:type="dxa"/>
            </w:tcMar>
            <w:vAlign w:val="center"/>
            <w:hideMark/>
          </w:tcPr>
          <w:p w:rsidR="007E4749" w:rsidRPr="00D454FF" w:rsidRDefault="007E4749" w:rsidP="007E4749">
            <w:pPr>
              <w:pStyle w:val="1fffb"/>
              <w:rPr>
                <w:rFonts w:cs="Times New Roman"/>
                <w:sz w:val="18"/>
                <w:szCs w:val="18"/>
              </w:rPr>
            </w:pPr>
            <w:r w:rsidRPr="00D454FF">
              <w:rPr>
                <w:rFonts w:cs="Times New Roman"/>
                <w:sz w:val="18"/>
                <w:szCs w:val="18"/>
              </w:rPr>
              <w:t>633</w:t>
            </w:r>
          </w:p>
        </w:tc>
      </w:tr>
    </w:tbl>
    <w:p w:rsidR="00C25060" w:rsidRPr="00D454FF" w:rsidRDefault="00C25060" w:rsidP="00C25060">
      <w:pPr>
        <w:spacing w:after="120"/>
        <w:ind w:firstLine="709"/>
        <w:rPr>
          <w:rFonts w:ascii="Times New Roman" w:eastAsia="Calibri" w:hAnsi="Times New Roman" w:cs="Times New Roman"/>
          <w:sz w:val="20"/>
          <w:szCs w:val="20"/>
        </w:rPr>
      </w:pPr>
    </w:p>
    <w:p w:rsidR="00C25060" w:rsidRPr="00D454FF" w:rsidRDefault="00C25060" w:rsidP="007E4749">
      <w:pPr>
        <w:pStyle w:val="11ff3"/>
      </w:pPr>
      <w:r w:rsidRPr="00D454FF">
        <w:t xml:space="preserve">Месячное потребление тепловой энергии на нужды отопления и вентиляции рассчитано по формуле: </w:t>
      </w:r>
      <w:proofErr w:type="spellStart"/>
      <w:r w:rsidRPr="00D454FF">
        <w:t>Qтек</w:t>
      </w:r>
      <w:proofErr w:type="spellEnd"/>
      <w:r w:rsidRPr="00D454FF">
        <w:t>=(</w:t>
      </w:r>
      <w:proofErr w:type="spellStart"/>
      <w:r w:rsidRPr="00D454FF">
        <w:t>Qmax</w:t>
      </w:r>
      <w:proofErr w:type="spellEnd"/>
      <w:r w:rsidRPr="00D454FF">
        <w:t>(20-tнв) /55) *24часа*кол</w:t>
      </w:r>
      <w:proofErr w:type="gramStart"/>
      <w:r w:rsidRPr="00D454FF">
        <w:t>.</w:t>
      </w:r>
      <w:proofErr w:type="gramEnd"/>
      <w:r w:rsidRPr="00D454FF">
        <w:t xml:space="preserve"> </w:t>
      </w:r>
      <w:proofErr w:type="gramStart"/>
      <w:r w:rsidRPr="00D454FF">
        <w:t>д</w:t>
      </w:r>
      <w:proofErr w:type="gramEnd"/>
      <w:r w:rsidRPr="00D454FF">
        <w:t>ней, где</w:t>
      </w:r>
    </w:p>
    <w:p w:rsidR="00C25060" w:rsidRPr="00D454FF" w:rsidRDefault="00C25060" w:rsidP="00C25060">
      <w:pPr>
        <w:pStyle w:val="113"/>
        <w:rPr>
          <w:rFonts w:eastAsia="Calibri"/>
        </w:rPr>
      </w:pPr>
      <w:proofErr w:type="spellStart"/>
      <w:proofErr w:type="gramStart"/>
      <w:r w:rsidRPr="00D454FF">
        <w:rPr>
          <w:rFonts w:eastAsia="Calibri"/>
        </w:rPr>
        <w:t>Q</w:t>
      </w:r>
      <w:proofErr w:type="gramEnd"/>
      <w:r w:rsidRPr="00D454FF">
        <w:rPr>
          <w:rFonts w:eastAsia="Calibri"/>
        </w:rPr>
        <w:t>тек</w:t>
      </w:r>
      <w:proofErr w:type="spellEnd"/>
      <w:r w:rsidRPr="00D454FF">
        <w:rPr>
          <w:rFonts w:eastAsia="Calibri"/>
        </w:rPr>
        <w:t xml:space="preserve"> – Месячное потребление тепловой энергии, Гкал;</w:t>
      </w:r>
    </w:p>
    <w:p w:rsidR="00C25060" w:rsidRPr="00D454FF" w:rsidRDefault="00C25060" w:rsidP="00C25060">
      <w:pPr>
        <w:pStyle w:val="113"/>
        <w:rPr>
          <w:rFonts w:eastAsia="Calibri"/>
        </w:rPr>
      </w:pPr>
      <w:proofErr w:type="spellStart"/>
      <w:r w:rsidRPr="00D454FF">
        <w:rPr>
          <w:rFonts w:eastAsia="Calibri"/>
        </w:rPr>
        <w:t>Qmax</w:t>
      </w:r>
      <w:proofErr w:type="spellEnd"/>
      <w:r w:rsidRPr="00D454FF">
        <w:rPr>
          <w:rFonts w:eastAsia="Calibri"/>
        </w:rPr>
        <w:t xml:space="preserve"> – Договорная тепловая нагрузка (отопления) при расчетной температуре расчетного воздуха;</w:t>
      </w:r>
    </w:p>
    <w:p w:rsidR="00C25060" w:rsidRPr="00D454FF" w:rsidRDefault="00C25060" w:rsidP="00C25060">
      <w:pPr>
        <w:pStyle w:val="113"/>
        <w:rPr>
          <w:rFonts w:eastAsia="Calibri"/>
        </w:rPr>
      </w:pPr>
      <w:proofErr w:type="spellStart"/>
      <w:proofErr w:type="gramStart"/>
      <w:r w:rsidRPr="00D454FF">
        <w:rPr>
          <w:rFonts w:eastAsia="Calibri"/>
        </w:rPr>
        <w:t>T</w:t>
      </w:r>
      <w:proofErr w:type="gramEnd"/>
      <w:r w:rsidRPr="00D454FF">
        <w:rPr>
          <w:rFonts w:eastAsia="Calibri"/>
        </w:rPr>
        <w:t>нв</w:t>
      </w:r>
      <w:proofErr w:type="spellEnd"/>
      <w:r w:rsidRPr="00D454FF">
        <w:rPr>
          <w:rFonts w:eastAsia="Calibri"/>
        </w:rPr>
        <w:t xml:space="preserve"> – Среднемесячная фактическая температура наружного воздуха.</w:t>
      </w:r>
    </w:p>
    <w:p w:rsidR="00C25060" w:rsidRPr="00D454FF" w:rsidRDefault="00C25060" w:rsidP="00C25060">
      <w:pPr>
        <w:pStyle w:val="113"/>
        <w:rPr>
          <w:rFonts w:eastAsia="Calibri"/>
        </w:rPr>
      </w:pPr>
      <w:r w:rsidRPr="00D454FF">
        <w:rPr>
          <w:rFonts w:eastAsia="Calibri"/>
        </w:rPr>
        <w:t xml:space="preserve">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w:t>
      </w:r>
      <w:proofErr w:type="spellStart"/>
      <w:r w:rsidRPr="00D454FF">
        <w:rPr>
          <w:rFonts w:eastAsia="Calibri"/>
        </w:rPr>
        <w:t>межотопительный</w:t>
      </w:r>
      <w:proofErr w:type="spellEnd"/>
      <w:r w:rsidRPr="00D454FF">
        <w:rPr>
          <w:rFonts w:eastAsia="Calibri"/>
        </w:rPr>
        <w:t xml:space="preserve"> период.</w:t>
      </w:r>
    </w:p>
    <w:p w:rsidR="00C25060" w:rsidRPr="00D454FF" w:rsidRDefault="00C25060" w:rsidP="007E4749">
      <w:pPr>
        <w:pStyle w:val="11ff3"/>
      </w:pPr>
      <w:r w:rsidRPr="00D454FF">
        <w:t>Значения потребления тепловой энергии в расчетных элементах территориального деления помесячно, за отопительный период и за 2020 год в целом, представлены в таблице.</w:t>
      </w:r>
    </w:p>
    <w:p w:rsidR="00C25060" w:rsidRPr="00D454FF" w:rsidRDefault="00C25060" w:rsidP="007E4749">
      <w:pPr>
        <w:pStyle w:val="11ff3"/>
      </w:pPr>
      <w:r w:rsidRPr="00D454FF">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D454FF" w:rsidRDefault="00C25060" w:rsidP="00C25060">
      <w:pPr>
        <w:pStyle w:val="113"/>
        <w:rPr>
          <w:rFonts w:eastAsia="Calibri"/>
        </w:rPr>
      </w:pPr>
      <w:r w:rsidRPr="00D454FF">
        <w:rPr>
          <w:rFonts w:eastAsia="Calibri"/>
        </w:rPr>
        <w:t xml:space="preserve">является вариантом, использования </w:t>
      </w:r>
      <w:proofErr w:type="spellStart"/>
      <w:r w:rsidRPr="00D454FF">
        <w:rPr>
          <w:rFonts w:eastAsia="Calibri"/>
        </w:rPr>
        <w:t>теплоэнергоресурсов</w:t>
      </w:r>
      <w:proofErr w:type="spellEnd"/>
      <w:r w:rsidRPr="00D454FF">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D454FF">
        <w:rPr>
          <w:rFonts w:eastAsia="Calibri"/>
        </w:rPr>
        <w:t>двухставочных</w:t>
      </w:r>
      <w:proofErr w:type="spellEnd"/>
      <w:r w:rsidRPr="00D454FF">
        <w:rPr>
          <w:rFonts w:eastAsia="Calibri"/>
        </w:rPr>
        <w:t xml:space="preserve"> тарифов и договоров на резервирование мощности);</w:t>
      </w:r>
    </w:p>
    <w:p w:rsidR="00C25060" w:rsidRPr="00D454FF" w:rsidRDefault="00C25060" w:rsidP="00C25060">
      <w:pPr>
        <w:pStyle w:val="113"/>
        <w:rPr>
          <w:rFonts w:eastAsia="Calibri"/>
        </w:rPr>
      </w:pPr>
      <w:r w:rsidRPr="00D454FF">
        <w:rPr>
          <w:rFonts w:eastAsia="Calibri"/>
        </w:rPr>
        <w:lastRenderedPageBreak/>
        <w:t>подлежит корректировке при формировании реальных балансов, цель которых:</w:t>
      </w:r>
    </w:p>
    <w:p w:rsidR="00C25060" w:rsidRPr="00D454FF" w:rsidRDefault="00C25060" w:rsidP="00C25060">
      <w:pPr>
        <w:pStyle w:val="113"/>
        <w:rPr>
          <w:rFonts w:eastAsia="Calibri"/>
        </w:rPr>
      </w:pPr>
      <w:r w:rsidRPr="00D454FF">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D454FF" w:rsidRDefault="00C25060" w:rsidP="00C25060">
      <w:pPr>
        <w:pStyle w:val="113"/>
        <w:rPr>
          <w:rFonts w:eastAsia="Calibri"/>
        </w:rPr>
      </w:pPr>
      <w:r w:rsidRPr="00D454FF">
        <w:rPr>
          <w:rFonts w:eastAsia="Calibri"/>
        </w:rPr>
        <w:t>минимизация стоимости подключений объектов нового строительства к системам тепловой инфраструктуры;</w:t>
      </w:r>
    </w:p>
    <w:p w:rsidR="00C25060" w:rsidRPr="00D454FF" w:rsidRDefault="00C25060" w:rsidP="00C25060">
      <w:pPr>
        <w:pStyle w:val="113"/>
        <w:rPr>
          <w:rFonts w:eastAsia="Calibri"/>
        </w:rPr>
      </w:pPr>
      <w:proofErr w:type="gramStart"/>
      <w:r w:rsidRPr="00D454FF">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C25060" w:rsidRPr="00D454FF" w:rsidRDefault="00C25060" w:rsidP="00C25060">
      <w:pPr>
        <w:pStyle w:val="113"/>
        <w:rPr>
          <w:rFonts w:eastAsia="Calibri"/>
        </w:rPr>
      </w:pPr>
      <w:r w:rsidRPr="00D454FF">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D454FF" w:rsidRDefault="00C25060" w:rsidP="007E4749">
      <w:pPr>
        <w:pStyle w:val="11ff3"/>
      </w:pPr>
      <w:r w:rsidRPr="00D454FF">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C25060" w:rsidRPr="00D454FF" w:rsidRDefault="00C25060" w:rsidP="00C25060">
      <w:pPr>
        <w:pStyle w:val="20"/>
        <w:widowControl w:val="0"/>
        <w:spacing w:before="240" w:line="240" w:lineRule="auto"/>
        <w:textAlignment w:val="baseline"/>
        <w:rPr>
          <w:rFonts w:cs="Times New Roman"/>
        </w:rPr>
      </w:pPr>
      <w:bookmarkStart w:id="186" w:name="_Toc78674730"/>
      <w:bookmarkStart w:id="187" w:name="_Toc84970967"/>
      <w:bookmarkStart w:id="188" w:name="_Toc84978956"/>
      <w:r w:rsidRPr="00D454FF">
        <w:rPr>
          <w:rFonts w:cs="Times New Roman"/>
        </w:rPr>
        <w:t>Описание существующих нормативов потребления тепловой энергии для населения на отопление и горячее водоснабжение</w:t>
      </w:r>
      <w:bookmarkEnd w:id="186"/>
      <w:bookmarkEnd w:id="187"/>
      <w:bookmarkEnd w:id="188"/>
    </w:p>
    <w:p w:rsidR="00C25060" w:rsidRPr="00D454FF" w:rsidRDefault="00C25060" w:rsidP="007E4749">
      <w:pPr>
        <w:pStyle w:val="11ff3"/>
      </w:pPr>
      <w:r w:rsidRPr="00D454FF">
        <w:t>У потребителей тепла, у которых установлены счетчики тепла и расходомеры на систему ГВС, размер платы за коммунальные услуги (объемы потребления тепла) определяется по фактическим показаниям приборов учета.</w:t>
      </w:r>
    </w:p>
    <w:p w:rsidR="00C25060" w:rsidRPr="00D454FF" w:rsidRDefault="00C25060" w:rsidP="007E4749">
      <w:pPr>
        <w:pStyle w:val="11ff3"/>
      </w:pPr>
      <w:proofErr w:type="gramStart"/>
      <w:r w:rsidRPr="00D454FF">
        <w:t xml:space="preserve">У потребителей, у которых узлов учета тепла не установлены, тепловые нагрузки на отопление и горячее водоснабжение рассчитываются по нормативам потребления услуг, принятых </w:t>
      </w:r>
      <w:r w:rsidR="00227B65" w:rsidRPr="00D454FF">
        <w:t>Муниципального образования Ломоносовский муниципальный район Ленинградской области</w:t>
      </w:r>
      <w:r w:rsidRPr="00D454FF">
        <w:t xml:space="preserve"> Постановлением № 302 от 28 мая 2015 «Об утверждении нормативов потребления коммунальных услуг (по отоплению в </w:t>
      </w:r>
      <w:r w:rsidRPr="00D454FF">
        <w:lastRenderedPageBreak/>
        <w:t xml:space="preserve">жилых и нежилых помещениях на территории </w:t>
      </w:r>
      <w:proofErr w:type="spellStart"/>
      <w:r w:rsidR="00514FAF" w:rsidRPr="00D454FF">
        <w:t>Большеижорского</w:t>
      </w:r>
      <w:proofErr w:type="spellEnd"/>
      <w:r w:rsidR="00514FAF" w:rsidRPr="00D454FF">
        <w:t xml:space="preserve"> городского поселения </w:t>
      </w:r>
      <w:r w:rsidR="00227B65" w:rsidRPr="00D454FF">
        <w:t>Муниципального образования Ломоносовский муниципальный район Ленинградской области</w:t>
      </w:r>
      <w:proofErr w:type="gramEnd"/>
      <w:r w:rsidRPr="00D454FF">
        <w:t xml:space="preserve">), </w:t>
      </w:r>
      <w:proofErr w:type="gramStart"/>
      <w:r w:rsidRPr="00D454FF">
        <w:t xml:space="preserve">а также Постановлением №259 от 27 апреля 2015 г. «О внесении изменений в Постановление Правительства </w:t>
      </w:r>
      <w:r w:rsidR="00227B65" w:rsidRPr="00D454FF">
        <w:t>Муниципального образования Ломоносовский муниципальный район Ленинградской области</w:t>
      </w:r>
      <w:r w:rsidRPr="00D454FF">
        <w:t xml:space="preserve"> от 10 декабря 2013 года № 493» «Об утверждении нормативов потребления коммунальных услуг по холодному и горячему водоснабжению, водоотведению в помещениях многоквартирных домов и жилых домах на территории </w:t>
      </w:r>
      <w:r w:rsidR="00227B65" w:rsidRPr="00D454FF">
        <w:t>Муниципального образования Ломоносовский муниципальный район Ленинградской области</w:t>
      </w:r>
      <w:r w:rsidRPr="00D454FF">
        <w:t>» в соответствии со статьей</w:t>
      </w:r>
      <w:proofErr w:type="gramEnd"/>
      <w:r w:rsidRPr="00D454FF">
        <w:t xml:space="preserve">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w:t>
      </w:r>
    </w:p>
    <w:p w:rsidR="00C25060" w:rsidRPr="00D454FF" w:rsidRDefault="00C25060" w:rsidP="007E4749">
      <w:pPr>
        <w:pStyle w:val="11ff3"/>
      </w:pPr>
      <w:r w:rsidRPr="00D454FF">
        <w:t xml:space="preserve">Нормативы потребления, действующие муниципальном </w:t>
      </w:r>
      <w:proofErr w:type="gramStart"/>
      <w:r w:rsidR="007E4749" w:rsidRPr="00D454FF">
        <w:t>районе</w:t>
      </w:r>
      <w:proofErr w:type="gramEnd"/>
      <w:r w:rsidRPr="00D454FF">
        <w:t>, приведены в таблице</w:t>
      </w:r>
    </w:p>
    <w:p w:rsidR="00C25060" w:rsidRPr="00D454FF" w:rsidRDefault="00C25060" w:rsidP="00243801">
      <w:pPr>
        <w:pStyle w:val="afffffffffffffff"/>
        <w:ind w:firstLine="0"/>
        <w:rPr>
          <w:lang w:eastAsia="ru-RU"/>
        </w:rPr>
      </w:pPr>
      <w:r w:rsidRPr="00D454FF">
        <w:rPr>
          <w:lang w:eastAsia="ru-RU"/>
        </w:rPr>
        <w:t xml:space="preserve">Таблица </w:t>
      </w:r>
      <w:r w:rsidR="00F13E78">
        <w:rPr>
          <w:lang w:eastAsia="ru-RU"/>
        </w:rPr>
        <w:t>20</w:t>
      </w:r>
      <w:r w:rsidRPr="00D454FF">
        <w:rPr>
          <w:lang w:eastAsia="ru-RU"/>
        </w:rPr>
        <w:t xml:space="preserve"> - Базовые нормативы потребления коммунальной услуги по отоплению</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58"/>
        <w:gridCol w:w="2410"/>
        <w:gridCol w:w="2126"/>
        <w:gridCol w:w="2717"/>
      </w:tblGrid>
      <w:tr w:rsidR="00C25060" w:rsidRPr="00D454FF" w:rsidTr="00C25060">
        <w:tc>
          <w:tcPr>
            <w:tcW w:w="1858" w:type="dxa"/>
            <w:vMerge w:val="restart"/>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Категория многоквартир</w:t>
            </w:r>
            <w:r w:rsidRPr="00D454FF">
              <w:rPr>
                <w:rFonts w:cs="Times New Roman"/>
              </w:rPr>
              <w:softHyphen/>
              <w:t>ного (жилого) дома (этажность)</w:t>
            </w:r>
          </w:p>
        </w:tc>
        <w:tc>
          <w:tcPr>
            <w:tcW w:w="7253" w:type="dxa"/>
            <w:gridSpan w:val="3"/>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Норматив потребления</w:t>
            </w:r>
          </w:p>
        </w:tc>
      </w:tr>
      <w:tr w:rsidR="00C25060" w:rsidRPr="00D454FF" w:rsidTr="00C25060">
        <w:tc>
          <w:tcPr>
            <w:tcW w:w="1858" w:type="dxa"/>
            <w:vMerge/>
            <w:shd w:val="clear" w:color="auto" w:fill="FFFFFF" w:themeFill="background1"/>
            <w:vAlign w:val="center"/>
          </w:tcPr>
          <w:p w:rsidR="00C25060" w:rsidRPr="00D454FF" w:rsidRDefault="00C25060" w:rsidP="00C25060">
            <w:pPr>
              <w:pStyle w:val="1fffb"/>
              <w:rPr>
                <w:rFonts w:cs="Times New Roman"/>
              </w:rPr>
            </w:pPr>
          </w:p>
        </w:tc>
        <w:tc>
          <w:tcPr>
            <w:tcW w:w="2410" w:type="dxa"/>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многоквартирные и жилые дома со стенами из камня, кирпича</w:t>
            </w:r>
          </w:p>
        </w:tc>
        <w:tc>
          <w:tcPr>
            <w:tcW w:w="2126" w:type="dxa"/>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многоквартирные и</w:t>
            </w:r>
          </w:p>
          <w:p w:rsidR="00C25060" w:rsidRPr="00D454FF" w:rsidRDefault="00C25060" w:rsidP="00C25060">
            <w:pPr>
              <w:pStyle w:val="1fffb"/>
              <w:rPr>
                <w:rFonts w:cs="Times New Roman"/>
              </w:rPr>
            </w:pPr>
            <w:r w:rsidRPr="00D454FF">
              <w:rPr>
                <w:rFonts w:cs="Times New Roman"/>
              </w:rPr>
              <w:t>жилые дома со стенами из панелей, блоков</w:t>
            </w:r>
          </w:p>
        </w:tc>
        <w:tc>
          <w:tcPr>
            <w:tcW w:w="2717" w:type="dxa"/>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многоквартирные и жилые дома со стенами из дерева, смешанных и других материалов</w:t>
            </w:r>
          </w:p>
        </w:tc>
      </w:tr>
      <w:tr w:rsidR="00C25060" w:rsidRPr="00D454FF" w:rsidTr="00C25060">
        <w:tc>
          <w:tcPr>
            <w:tcW w:w="1858" w:type="dxa"/>
            <w:vMerge/>
            <w:shd w:val="clear" w:color="auto" w:fill="FFFFFF" w:themeFill="background1"/>
            <w:vAlign w:val="center"/>
          </w:tcPr>
          <w:p w:rsidR="00C25060" w:rsidRPr="00D454FF" w:rsidRDefault="00C25060" w:rsidP="00C25060">
            <w:pPr>
              <w:pStyle w:val="1fffb"/>
              <w:rPr>
                <w:rFonts w:cs="Times New Roman"/>
                <w:szCs w:val="20"/>
              </w:rPr>
            </w:pPr>
          </w:p>
        </w:tc>
        <w:tc>
          <w:tcPr>
            <w:tcW w:w="7253" w:type="dxa"/>
            <w:gridSpan w:val="3"/>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(Гкал на 1 кв. метр общей площади жилого помещения в месяц) *</w:t>
            </w:r>
          </w:p>
        </w:tc>
      </w:tr>
      <w:tr w:rsidR="00C25060" w:rsidRPr="00D454FF" w:rsidTr="00C25060">
        <w:tc>
          <w:tcPr>
            <w:tcW w:w="9111" w:type="dxa"/>
            <w:gridSpan w:val="4"/>
            <w:vAlign w:val="center"/>
          </w:tcPr>
          <w:p w:rsidR="00C25060" w:rsidRPr="00D454FF" w:rsidRDefault="00C25060" w:rsidP="00C25060">
            <w:pPr>
              <w:pStyle w:val="1fffb"/>
              <w:rPr>
                <w:rFonts w:cs="Times New Roman"/>
              </w:rPr>
            </w:pPr>
            <w:r w:rsidRPr="00D454FF">
              <w:rPr>
                <w:rFonts w:cs="Times New Roman"/>
              </w:rPr>
              <w:t>многоквартирные и жилые дома до 1999 года постройки включительно</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1</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0,046757</w:t>
            </w:r>
          </w:p>
        </w:tc>
        <w:tc>
          <w:tcPr>
            <w:tcW w:w="2717" w:type="dxa"/>
            <w:vAlign w:val="center"/>
          </w:tcPr>
          <w:p w:rsidR="00C25060" w:rsidRPr="00D454FF" w:rsidRDefault="00C25060" w:rsidP="00C25060">
            <w:pPr>
              <w:pStyle w:val="1fffb"/>
              <w:rPr>
                <w:rFonts w:cs="Times New Roman"/>
              </w:rPr>
            </w:pPr>
            <w:r w:rsidRPr="00D454FF">
              <w:rPr>
                <w:rFonts w:cs="Times New Roman"/>
              </w:rPr>
              <w:t>0,046848</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2</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0,045182</w:t>
            </w:r>
          </w:p>
        </w:tc>
        <w:tc>
          <w:tcPr>
            <w:tcW w:w="2717" w:type="dxa"/>
            <w:vAlign w:val="center"/>
          </w:tcPr>
          <w:p w:rsidR="00C25060" w:rsidRPr="00D454FF" w:rsidRDefault="00C25060" w:rsidP="00C25060">
            <w:pPr>
              <w:pStyle w:val="1fffb"/>
              <w:rPr>
                <w:rFonts w:cs="Times New Roman"/>
              </w:rPr>
            </w:pPr>
            <w:r w:rsidRPr="00D454FF">
              <w:rPr>
                <w:rFonts w:cs="Times New Roman"/>
              </w:rPr>
              <w:t>0,044164</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3-4</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0,034952</w:t>
            </w:r>
          </w:p>
        </w:tc>
        <w:tc>
          <w:tcPr>
            <w:tcW w:w="2717" w:type="dxa"/>
            <w:vAlign w:val="center"/>
          </w:tcPr>
          <w:p w:rsidR="00C25060" w:rsidRPr="00D454FF" w:rsidRDefault="00C25060" w:rsidP="00C25060">
            <w:pPr>
              <w:pStyle w:val="1fffb"/>
              <w:rPr>
                <w:rFonts w:cs="Times New Roman"/>
                <w:szCs w:val="20"/>
              </w:rPr>
            </w:pPr>
            <w:r w:rsidRPr="00D454FF">
              <w:rPr>
                <w:rFonts w:cs="Times New Roman"/>
              </w:rPr>
              <w:t>-</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5-9</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0,031283</w:t>
            </w:r>
          </w:p>
        </w:tc>
        <w:tc>
          <w:tcPr>
            <w:tcW w:w="2717" w:type="dxa"/>
            <w:vAlign w:val="center"/>
          </w:tcPr>
          <w:p w:rsidR="00C25060" w:rsidRPr="00D454FF" w:rsidRDefault="00C25060" w:rsidP="00C25060">
            <w:pPr>
              <w:pStyle w:val="1fffb"/>
              <w:rPr>
                <w:rFonts w:cs="Times New Roman"/>
                <w:szCs w:val="20"/>
              </w:rPr>
            </w:pPr>
            <w:r w:rsidRPr="00D454FF">
              <w:rPr>
                <w:rFonts w:cs="Times New Roman"/>
              </w:rPr>
              <w:t>-</w:t>
            </w:r>
          </w:p>
        </w:tc>
      </w:tr>
      <w:tr w:rsidR="00C25060" w:rsidRPr="00D454FF" w:rsidTr="00C25060">
        <w:tc>
          <w:tcPr>
            <w:tcW w:w="9111" w:type="dxa"/>
            <w:gridSpan w:val="4"/>
            <w:vAlign w:val="center"/>
          </w:tcPr>
          <w:p w:rsidR="00C25060" w:rsidRPr="00D454FF" w:rsidRDefault="00C25060" w:rsidP="00C25060">
            <w:pPr>
              <w:pStyle w:val="1fffb"/>
              <w:rPr>
                <w:rFonts w:cs="Times New Roman"/>
              </w:rPr>
            </w:pPr>
            <w:r w:rsidRPr="00D454FF">
              <w:rPr>
                <w:rFonts w:cs="Times New Roman"/>
              </w:rPr>
              <w:t>многоквартирные и жилые дома после 1999 года постройки</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3</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0,033361</w:t>
            </w:r>
          </w:p>
        </w:tc>
        <w:tc>
          <w:tcPr>
            <w:tcW w:w="2717" w:type="dxa"/>
            <w:vAlign w:val="center"/>
          </w:tcPr>
          <w:p w:rsidR="00C25060" w:rsidRPr="00D454FF" w:rsidRDefault="00C25060" w:rsidP="00C25060">
            <w:pPr>
              <w:pStyle w:val="1fffb"/>
              <w:rPr>
                <w:rFonts w:cs="Times New Roman"/>
                <w:szCs w:val="20"/>
              </w:rPr>
            </w:pPr>
            <w:r w:rsidRPr="00D454FF">
              <w:rPr>
                <w:rFonts w:cs="Times New Roman"/>
              </w:rPr>
              <w:t>-</w:t>
            </w:r>
          </w:p>
        </w:tc>
      </w:tr>
      <w:tr w:rsidR="00C25060" w:rsidRPr="00D454FF" w:rsidTr="00C25060">
        <w:tc>
          <w:tcPr>
            <w:tcW w:w="1858" w:type="dxa"/>
            <w:vAlign w:val="center"/>
          </w:tcPr>
          <w:p w:rsidR="00C25060" w:rsidRPr="00D454FF" w:rsidRDefault="00C25060" w:rsidP="00C25060">
            <w:pPr>
              <w:pStyle w:val="1fffb"/>
              <w:rPr>
                <w:rFonts w:cs="Times New Roman"/>
              </w:rPr>
            </w:pPr>
            <w:r w:rsidRPr="00D454FF">
              <w:rPr>
                <w:rFonts w:cs="Times New Roman"/>
              </w:rPr>
              <w:t>4-5</w:t>
            </w:r>
          </w:p>
        </w:tc>
        <w:tc>
          <w:tcPr>
            <w:tcW w:w="2410" w:type="dxa"/>
            <w:vAlign w:val="center"/>
          </w:tcPr>
          <w:p w:rsidR="00C25060" w:rsidRPr="00D454FF" w:rsidRDefault="00C25060" w:rsidP="00C25060">
            <w:pPr>
              <w:pStyle w:val="1fffb"/>
              <w:rPr>
                <w:rFonts w:cs="Times New Roman"/>
                <w:szCs w:val="20"/>
              </w:rPr>
            </w:pPr>
            <w:r w:rsidRPr="00D454FF">
              <w:rPr>
                <w:rFonts w:cs="Times New Roman"/>
              </w:rPr>
              <w:t>-</w:t>
            </w:r>
          </w:p>
        </w:tc>
        <w:tc>
          <w:tcPr>
            <w:tcW w:w="2126" w:type="dxa"/>
            <w:vAlign w:val="center"/>
          </w:tcPr>
          <w:p w:rsidR="00C25060" w:rsidRPr="00D454FF" w:rsidRDefault="00C25060" w:rsidP="00C25060">
            <w:pPr>
              <w:pStyle w:val="1fffb"/>
              <w:rPr>
                <w:rFonts w:cs="Times New Roman"/>
              </w:rPr>
            </w:pPr>
            <w:r w:rsidRPr="00D454FF">
              <w:rPr>
                <w:rFonts w:cs="Times New Roman"/>
              </w:rPr>
              <w:t>0,034750</w:t>
            </w:r>
          </w:p>
        </w:tc>
        <w:tc>
          <w:tcPr>
            <w:tcW w:w="2717" w:type="dxa"/>
            <w:vAlign w:val="center"/>
          </w:tcPr>
          <w:p w:rsidR="00C25060" w:rsidRPr="00D454FF" w:rsidRDefault="00C25060" w:rsidP="00C25060">
            <w:pPr>
              <w:pStyle w:val="1fffb"/>
              <w:rPr>
                <w:rFonts w:cs="Times New Roman"/>
                <w:szCs w:val="20"/>
              </w:rPr>
            </w:pPr>
            <w:r w:rsidRPr="00D454FF">
              <w:rPr>
                <w:rFonts w:cs="Times New Roman"/>
              </w:rPr>
              <w:t>-</w:t>
            </w:r>
          </w:p>
        </w:tc>
      </w:tr>
    </w:tbl>
    <w:p w:rsidR="00C25060" w:rsidRPr="00D454FF" w:rsidRDefault="00C25060" w:rsidP="00243801">
      <w:pPr>
        <w:spacing w:after="0" w:line="360" w:lineRule="auto"/>
        <w:rPr>
          <w:rFonts w:ascii="Times New Roman" w:hAnsi="Times New Roman" w:cs="Times New Roman"/>
        </w:rPr>
      </w:pPr>
    </w:p>
    <w:p w:rsidR="00C25060" w:rsidRDefault="00C25060" w:rsidP="007E4749">
      <w:pPr>
        <w:pStyle w:val="11ff3"/>
      </w:pPr>
      <w:r w:rsidRPr="00D454FF">
        <w:rPr>
          <w:rStyle w:val="11ff4"/>
          <w:szCs w:val="24"/>
        </w:rPr>
        <w:t xml:space="preserve">Повышенные нормативы потребления коммунальной услуги по отоплению в жилых и нежилых помещениях многоквартирных домов и жилых домах, не оборудованных коллективными (общедомовыми) приборами учета коммунального ресурса, расположенных на территории </w:t>
      </w:r>
      <w:r w:rsidR="00227B65" w:rsidRPr="00D454FF">
        <w:rPr>
          <w:rStyle w:val="11ff4"/>
          <w:szCs w:val="24"/>
        </w:rPr>
        <w:t>Муниципального образования Ломоносовский муниципальный район Ленинградской области</w:t>
      </w:r>
      <w:r w:rsidRPr="00D454FF">
        <w:rPr>
          <w:rStyle w:val="11ff4"/>
          <w:szCs w:val="24"/>
        </w:rPr>
        <w:t xml:space="preserve"> приведены в таблице</w:t>
      </w:r>
      <w:r w:rsidRPr="00D454FF">
        <w:t>.</w:t>
      </w:r>
    </w:p>
    <w:p w:rsidR="00C16E8E" w:rsidRDefault="00C16E8E" w:rsidP="007E4749">
      <w:pPr>
        <w:pStyle w:val="11ff3"/>
      </w:pPr>
    </w:p>
    <w:p w:rsidR="00C16E8E" w:rsidRPr="00D454FF" w:rsidRDefault="00C16E8E" w:rsidP="007E4749">
      <w:pPr>
        <w:pStyle w:val="11ff3"/>
      </w:pPr>
    </w:p>
    <w:p w:rsidR="00C25060" w:rsidRPr="00D454FF" w:rsidRDefault="00C25060" w:rsidP="00243801">
      <w:pPr>
        <w:pStyle w:val="afffffffffffffff"/>
        <w:ind w:firstLine="0"/>
      </w:pPr>
      <w:r w:rsidRPr="00D454FF">
        <w:lastRenderedPageBreak/>
        <w:t xml:space="preserve">Таблица </w:t>
      </w:r>
      <w:r w:rsidR="00F13E78">
        <w:t>21</w:t>
      </w:r>
      <w:r w:rsidRPr="00D454FF">
        <w:rPr>
          <w:rStyle w:val="11ff4"/>
          <w:bCs w:val="0"/>
          <w:iCs w:val="0"/>
          <w:color w:val="auto"/>
          <w:kern w:val="0"/>
        </w:rPr>
        <w:t>- Повышенные нормативы потребления коммунальной услуги по отоплению в жилых и нежилых помещениях</w:t>
      </w:r>
    </w:p>
    <w:tbl>
      <w:tblPr>
        <w:tblW w:w="5000" w:type="pct"/>
        <w:jc w:val="center"/>
        <w:tblCellMar>
          <w:left w:w="40" w:type="dxa"/>
          <w:right w:w="40" w:type="dxa"/>
        </w:tblCellMar>
        <w:tblLook w:val="0000" w:firstRow="0" w:lastRow="0" w:firstColumn="0" w:lastColumn="0" w:noHBand="0" w:noVBand="0"/>
      </w:tblPr>
      <w:tblGrid>
        <w:gridCol w:w="1854"/>
        <w:gridCol w:w="2431"/>
        <w:gridCol w:w="2431"/>
        <w:gridCol w:w="2436"/>
      </w:tblGrid>
      <w:tr w:rsidR="00C25060" w:rsidRPr="00D454FF" w:rsidTr="00C25060">
        <w:trPr>
          <w:trHeight w:val="20"/>
          <w:tblHeader/>
          <w:jc w:val="center"/>
        </w:trPr>
        <w:tc>
          <w:tcPr>
            <w:tcW w:w="1013"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Категория многоквартир</w:t>
            </w:r>
            <w:r w:rsidRPr="00D454FF">
              <w:rPr>
                <w:rFonts w:cs="Times New Roman"/>
                <w:szCs w:val="20"/>
              </w:rPr>
              <w:softHyphen/>
              <w:t>ного (жилого) дома (этажность)</w:t>
            </w:r>
          </w:p>
        </w:tc>
        <w:tc>
          <w:tcPr>
            <w:tcW w:w="13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Многоквартирные и жилые дома со стенами из камня, кирпича</w:t>
            </w:r>
          </w:p>
        </w:tc>
        <w:tc>
          <w:tcPr>
            <w:tcW w:w="13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Многоквартирные и жилые дома со стенами из панелей, блоков</w:t>
            </w:r>
          </w:p>
        </w:tc>
        <w:tc>
          <w:tcPr>
            <w:tcW w:w="13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Многоквартирные и жилые дома со стенами из дерева, смешанных и других материалов</w:t>
            </w:r>
          </w:p>
        </w:tc>
      </w:tr>
      <w:tr w:rsidR="00C25060" w:rsidRPr="00D454FF" w:rsidTr="00C25060">
        <w:trPr>
          <w:trHeight w:val="20"/>
          <w:tblHeader/>
          <w:jc w:val="center"/>
        </w:trPr>
        <w:tc>
          <w:tcPr>
            <w:tcW w:w="1013"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987"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(Гкал на 1 кв. метр общей площади жилого помещения в месяц)</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нормативы потребления коммунальных услуг на период с 1 июля по 31 декабря 2015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0,056108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0,056218</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0,054218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0,052997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0,041942</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0,037540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после1999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0,040033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0,041700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b/>
              </w:rPr>
              <w:t>нормативы потребления коммунальных услуг на период с 1 января по 30 июня 2016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0,06546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0,065587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0,063255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0,06183</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0,048933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0,043796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после!999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0,046705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0,048650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b/>
              </w:rPr>
              <w:t>нормативы потребления коммунальных услуг на период с 1 июля по 31 декабря 2016года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0,070136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0,070272</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0,067773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0,066246</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0,052428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0,046925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после 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0,050042</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0,052125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b/>
              </w:rPr>
              <w:t>нормативы потребления коммунальных услуг на период с</w:t>
            </w:r>
            <w:r w:rsidR="007E4749" w:rsidRPr="00D454FF">
              <w:rPr>
                <w:rFonts w:eastAsia="Times New Roman" w:cs="Times New Roman"/>
                <w:b/>
              </w:rPr>
              <w:t xml:space="preserve"> </w:t>
            </w:r>
            <w:r w:rsidRPr="00D454FF">
              <w:rPr>
                <w:rFonts w:eastAsia="Times New Roman" w:cs="Times New Roman"/>
                <w:b/>
              </w:rPr>
              <w:t>января 2017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0,074811</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0,074957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0,072291</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rPr>
            </w:pPr>
            <w:r w:rsidRPr="00D454FF">
              <w:rPr>
                <w:rFonts w:eastAsia="Times New Roman" w:cs="Times New Roman"/>
              </w:rPr>
              <w:t>0,070662</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0,055923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0,050053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многоквартирные и жилые дома после 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0,053378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0,055600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w:t>
            </w:r>
          </w:p>
        </w:tc>
      </w:tr>
    </w:tbl>
    <w:p w:rsidR="00C25060" w:rsidRPr="00D454FF" w:rsidRDefault="00C25060" w:rsidP="00C25060">
      <w:pPr>
        <w:pStyle w:val="11ff3"/>
      </w:pPr>
    </w:p>
    <w:p w:rsidR="00C25060" w:rsidRPr="00D454FF" w:rsidRDefault="00C25060" w:rsidP="00243801">
      <w:pPr>
        <w:pStyle w:val="11ff3"/>
        <w:ind w:firstLine="0"/>
      </w:pPr>
      <w:r w:rsidRPr="00D454FF">
        <w:t xml:space="preserve">Базовые нормативы потребления коммунальной услуги по холодному и горячему водоснабжению, водоотведению в жилых помещениях многоквартирных домов и жилых домах, не оборудованных коллективными (общедомовыми), индивидуальными или общими (квартирными) приборами учёта коммунального ресурса, расположенных на территории </w:t>
      </w:r>
      <w:r w:rsidR="00227B65" w:rsidRPr="00D454FF">
        <w:t>Муниципального образования Ломоносовский муниципальный район Ленинградской области</w:t>
      </w:r>
      <w:r w:rsidRPr="00D454FF">
        <w:t xml:space="preserve"> приведены в таблице. Повышенные нормативы потребления коммунальной услуги по холодному и горячему водоснабжению, водоотведению в </w:t>
      </w:r>
      <w:r w:rsidRPr="00D454FF">
        <w:lastRenderedPageBreak/>
        <w:t xml:space="preserve">жилых помещениях многоквартирных домов и жилых домах, не оборудованных коллективными (общедомовыми), индивидуальными или общими (квартирными) приборами учёта коммунального ресурса, расположенных на территории </w:t>
      </w:r>
      <w:r w:rsidR="00227B65" w:rsidRPr="00D454FF">
        <w:t>Муниципального образования Ломоносовский муниципальный район Ленинградской области</w:t>
      </w:r>
      <w:r w:rsidRPr="00D454FF">
        <w:t xml:space="preserve"> представлены в таблице.</w:t>
      </w:r>
    </w:p>
    <w:p w:rsidR="00C25060" w:rsidRPr="00D454FF" w:rsidRDefault="00C25060" w:rsidP="00243801">
      <w:pPr>
        <w:pStyle w:val="11ff3"/>
        <w:ind w:firstLine="0"/>
        <w:rPr>
          <w:lang w:eastAsia="ru-RU"/>
        </w:rPr>
      </w:pPr>
      <w:r w:rsidRPr="00D454FF">
        <w:rPr>
          <w:w w:val="105"/>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C25060" w:rsidRPr="00D454FF" w:rsidRDefault="00C25060" w:rsidP="00C25060">
      <w:pPr>
        <w:pStyle w:val="11ff3"/>
        <w:rPr>
          <w:b/>
          <w:bCs w:val="0"/>
          <w:szCs w:val="24"/>
          <w:lang w:eastAsia="ru-RU"/>
        </w:rPr>
        <w:sectPr w:rsidR="00C25060" w:rsidRPr="00D454FF" w:rsidSect="00C25060">
          <w:footerReference w:type="first" r:id="rId28"/>
          <w:pgSz w:w="11907" w:h="16839" w:code="9"/>
          <w:pgMar w:top="851" w:right="1134" w:bottom="851" w:left="1701" w:header="680" w:footer="284" w:gutter="0"/>
          <w:cols w:space="708"/>
          <w:docGrid w:linePitch="360"/>
        </w:sectPr>
      </w:pPr>
    </w:p>
    <w:p w:rsidR="00C25060" w:rsidRPr="00D454FF" w:rsidRDefault="00C25060" w:rsidP="00243801">
      <w:pPr>
        <w:pStyle w:val="afffffffffffffff"/>
        <w:ind w:firstLine="0"/>
      </w:pPr>
      <w:r w:rsidRPr="00D454FF">
        <w:rPr>
          <w:bCs/>
          <w:szCs w:val="24"/>
          <w:lang w:eastAsia="ru-RU"/>
        </w:rPr>
        <w:lastRenderedPageBreak/>
        <w:t xml:space="preserve">Таблица </w:t>
      </w:r>
      <w:r w:rsidR="00F13E78">
        <w:rPr>
          <w:bCs/>
          <w:szCs w:val="24"/>
          <w:lang w:eastAsia="ru-RU"/>
        </w:rPr>
        <w:t>22</w:t>
      </w:r>
      <w:r w:rsidRPr="00D454FF">
        <w:rPr>
          <w:rStyle w:val="11ff4"/>
          <w:b/>
        </w:rPr>
        <w:t xml:space="preserve">- </w:t>
      </w:r>
      <w:r w:rsidRPr="00D454FF">
        <w:t>Базовые нормативы потребления коммунальной услуги по холодному и горячему водоснабжению, водоотведению в жилых помещениях</w:t>
      </w:r>
    </w:p>
    <w:tbl>
      <w:tblPr>
        <w:tblW w:w="5000" w:type="pct"/>
        <w:jc w:val="center"/>
        <w:tblCellMar>
          <w:left w:w="40" w:type="dxa"/>
          <w:right w:w="40" w:type="dxa"/>
        </w:tblCellMar>
        <w:tblLook w:val="0000" w:firstRow="0" w:lastRow="0" w:firstColumn="0" w:lastColumn="0" w:noHBand="0" w:noVBand="0"/>
      </w:tblPr>
      <w:tblGrid>
        <w:gridCol w:w="250"/>
        <w:gridCol w:w="1302"/>
        <w:gridCol w:w="1245"/>
        <w:gridCol w:w="1245"/>
        <w:gridCol w:w="1245"/>
        <w:gridCol w:w="1245"/>
        <w:gridCol w:w="1248"/>
        <w:gridCol w:w="1234"/>
        <w:gridCol w:w="1245"/>
        <w:gridCol w:w="1245"/>
        <w:gridCol w:w="1234"/>
        <w:gridCol w:w="1245"/>
        <w:gridCol w:w="1234"/>
      </w:tblGrid>
      <w:tr w:rsidR="00C25060" w:rsidRPr="00D454FF" w:rsidTr="00C25060">
        <w:trPr>
          <w:trHeight w:val="227"/>
          <w:tblHeader/>
          <w:jc w:val="center"/>
        </w:trPr>
        <w:tc>
          <w:tcPr>
            <w:tcW w:w="15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 п</w:t>
            </w:r>
          </w:p>
        </w:tc>
        <w:tc>
          <w:tcPr>
            <w:tcW w:w="640"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 xml:space="preserve">Группировка </w:t>
            </w:r>
            <w:proofErr w:type="gramStart"/>
            <w:r w:rsidRPr="00D454FF">
              <w:rPr>
                <w:rFonts w:cs="Times New Roman"/>
              </w:rPr>
              <w:t>жилых</w:t>
            </w:r>
            <w:proofErr w:type="gramEnd"/>
          </w:p>
          <w:p w:rsidR="00C25060" w:rsidRPr="00D454FF" w:rsidRDefault="00C25060" w:rsidP="00C25060">
            <w:pPr>
              <w:pStyle w:val="1fffb"/>
              <w:rPr>
                <w:rFonts w:cs="Times New Roman"/>
              </w:rPr>
            </w:pPr>
            <w:r w:rsidRPr="00D454FF">
              <w:rPr>
                <w:rFonts w:cs="Times New Roman"/>
              </w:rPr>
              <w:t xml:space="preserve">помещений по </w:t>
            </w:r>
            <w:proofErr w:type="gramStart"/>
            <w:r w:rsidRPr="00D454FF">
              <w:rPr>
                <w:rFonts w:cs="Times New Roman"/>
              </w:rPr>
              <w:t>сантехническом</w:t>
            </w:r>
            <w:proofErr w:type="gramEnd"/>
            <w:r w:rsidRPr="00D454FF">
              <w:rPr>
                <w:rFonts w:cs="Times New Roman"/>
              </w:rPr>
              <w:t xml:space="preserve"> у оборудованию</w:t>
            </w:r>
          </w:p>
        </w:tc>
        <w:tc>
          <w:tcPr>
            <w:tcW w:w="2538" w:type="pct"/>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Нормативы потребления коммунальной услуги в домах, оборудованных водопроводом, куб. м. в месяц на 1 человека</w:t>
            </w:r>
          </w:p>
        </w:tc>
        <w:tc>
          <w:tcPr>
            <w:tcW w:w="1666" w:type="pct"/>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Нормативы потребления коммунальной услуги в домах, не оборудованных водопроводом, куб. м. в месяц на 1 человека:</w:t>
            </w:r>
          </w:p>
        </w:tc>
      </w:tr>
      <w:tr w:rsidR="00C25060" w:rsidRPr="00D454FF" w:rsidTr="00C25060">
        <w:trPr>
          <w:trHeight w:val="227"/>
          <w:tblHeader/>
          <w:jc w:val="center"/>
        </w:trPr>
        <w:tc>
          <w:tcPr>
            <w:tcW w:w="156"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640"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825"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при закрытой системе теплоснабжения</w:t>
            </w:r>
          </w:p>
        </w:tc>
        <w:tc>
          <w:tcPr>
            <w:tcW w:w="930"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при открытой системе теплоснабжения</w:t>
            </w:r>
          </w:p>
        </w:tc>
        <w:tc>
          <w:tcPr>
            <w:tcW w:w="4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без горячего водоснабжения</w:t>
            </w:r>
          </w:p>
        </w:tc>
        <w:tc>
          <w:tcPr>
            <w:tcW w:w="369"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Водоотведение</w:t>
            </w:r>
          </w:p>
        </w:tc>
        <w:tc>
          <w:tcPr>
            <w:tcW w:w="971" w:type="pct"/>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при открытой системе теплоснабжения</w:t>
            </w:r>
          </w:p>
        </w:tc>
        <w:tc>
          <w:tcPr>
            <w:tcW w:w="695" w:type="pct"/>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при печном отоплении</w:t>
            </w:r>
          </w:p>
        </w:tc>
      </w:tr>
      <w:tr w:rsidR="00C25060" w:rsidRPr="00D454FF" w:rsidTr="00C25060">
        <w:trPr>
          <w:trHeight w:val="227"/>
          <w:tblHeader/>
          <w:jc w:val="center"/>
        </w:trPr>
        <w:tc>
          <w:tcPr>
            <w:tcW w:w="156"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640"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4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горячее водоснабжение</w:t>
            </w:r>
          </w:p>
        </w:tc>
        <w:tc>
          <w:tcPr>
            <w:tcW w:w="42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холодное водоснабжение</w:t>
            </w:r>
          </w:p>
        </w:tc>
        <w:tc>
          <w:tcPr>
            <w:tcW w:w="46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горячее водоснабжение</w:t>
            </w:r>
          </w:p>
        </w:tc>
        <w:tc>
          <w:tcPr>
            <w:tcW w:w="4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холодное водоснабжение</w:t>
            </w:r>
          </w:p>
        </w:tc>
        <w:tc>
          <w:tcPr>
            <w:tcW w:w="4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холодное водоснабжение</w:t>
            </w:r>
          </w:p>
        </w:tc>
        <w:tc>
          <w:tcPr>
            <w:tcW w:w="369"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2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горячее водоснабжение</w:t>
            </w:r>
          </w:p>
        </w:tc>
        <w:tc>
          <w:tcPr>
            <w:tcW w:w="32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rPr>
              <w:t>холодно е</w:t>
            </w:r>
          </w:p>
          <w:p w:rsidR="00C25060" w:rsidRPr="00D454FF" w:rsidRDefault="00C25060" w:rsidP="00C16E8E">
            <w:pPr>
              <w:pStyle w:val="1fffb"/>
              <w:rPr>
                <w:rFonts w:cs="Times New Roman"/>
              </w:rPr>
            </w:pPr>
            <w:r w:rsidRPr="00D454FF">
              <w:rPr>
                <w:rFonts w:cs="Times New Roman"/>
              </w:rPr>
              <w:t>водоснабжение (подвоз воды)</w:t>
            </w:r>
          </w:p>
        </w:tc>
        <w:tc>
          <w:tcPr>
            <w:tcW w:w="3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Водоотведение</w:t>
            </w:r>
          </w:p>
        </w:tc>
        <w:tc>
          <w:tcPr>
            <w:tcW w:w="37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16E8E" w:rsidP="00C25060">
            <w:pPr>
              <w:pStyle w:val="1fffb"/>
              <w:rPr>
                <w:rFonts w:cs="Times New Roman"/>
              </w:rPr>
            </w:pPr>
            <w:r>
              <w:rPr>
                <w:rFonts w:cs="Times New Roman"/>
              </w:rPr>
              <w:t>холодное водоснаб</w:t>
            </w:r>
            <w:r w:rsidR="00C25060" w:rsidRPr="00D454FF">
              <w:rPr>
                <w:rFonts w:cs="Times New Roman"/>
              </w:rPr>
              <w:t>жение (подвоз воды)</w:t>
            </w:r>
          </w:p>
        </w:tc>
        <w:tc>
          <w:tcPr>
            <w:tcW w:w="32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16E8E">
            <w:pPr>
              <w:pStyle w:val="1fffb"/>
              <w:rPr>
                <w:rFonts w:cs="Times New Roman"/>
              </w:rPr>
            </w:pPr>
            <w:r w:rsidRPr="00D454FF">
              <w:rPr>
                <w:rFonts w:cs="Times New Roman"/>
              </w:rPr>
              <w:t>Водоотведение</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Ванна с душем, раковина, мойка кухонная, унитаз</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3.11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3.96</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2.85</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4.22</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7.07</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7.07</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2.85</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3.45</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Ванна без душа, раковина, мойка кухонная, унитаз</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2.68</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3.64</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2.45</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3.87</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6.32</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6.32</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2.45</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3.05</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Душ, раковина, мойка кухонная, унитаз</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2.11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3.21</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1.93</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3.39</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5.32</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5.32</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1.93</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2.53</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4.</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Раковина, мойка кухонная, унитаз</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1.53</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2.79</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1.40</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2.92</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4.32</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4.32</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1.40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2.00</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5.</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Ванна с душем, раковина, мойка кухонная</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3.11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3.24</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2.85</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3.50</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6.35</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6.35</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2.85</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3.45</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lastRenderedPageBreak/>
              <w:t>6.</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Ванна без душа, раковина, мойка кухонная</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2.68</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2.92</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2.45</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3.15</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5.60</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5.60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2.45</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3.05</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7.</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Душ, раковина, мойка кухонная</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2.11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2.49</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1.93</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2.67</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4.60</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4.60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1.93</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2.53</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r>
      <w:tr w:rsidR="00C25060" w:rsidRPr="00D454FF" w:rsidTr="00C25060">
        <w:trPr>
          <w:trHeight w:val="227"/>
          <w:jc w:val="center"/>
        </w:trPr>
        <w:tc>
          <w:tcPr>
            <w:tcW w:w="15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8.</w:t>
            </w:r>
          </w:p>
        </w:tc>
        <w:tc>
          <w:tcPr>
            <w:tcW w:w="64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Раковина, мойка кухонная</w:t>
            </w:r>
          </w:p>
        </w:tc>
        <w:tc>
          <w:tcPr>
            <w:tcW w:w="40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1.53</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2.07</w:t>
            </w:r>
          </w:p>
        </w:tc>
        <w:tc>
          <w:tcPr>
            <w:tcW w:w="46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1.40</w:t>
            </w:r>
          </w:p>
        </w:tc>
        <w:tc>
          <w:tcPr>
            <w:tcW w:w="46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2.20</w:t>
            </w:r>
          </w:p>
        </w:tc>
        <w:tc>
          <w:tcPr>
            <w:tcW w:w="41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3.60</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3.60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1.40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2.00</w:t>
            </w:r>
          </w:p>
        </w:tc>
        <w:tc>
          <w:tcPr>
            <w:tcW w:w="37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c>
          <w:tcPr>
            <w:tcW w:w="32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0,600</w:t>
            </w:r>
          </w:p>
        </w:tc>
      </w:tr>
    </w:tbl>
    <w:p w:rsidR="00C25060" w:rsidRDefault="00C25060" w:rsidP="00C25060">
      <w:pPr>
        <w:pStyle w:val="11ff3"/>
        <w:rPr>
          <w:b/>
        </w:rPr>
      </w:pPr>
    </w:p>
    <w:p w:rsidR="00C16E8E" w:rsidRDefault="00C16E8E" w:rsidP="00C25060">
      <w:pPr>
        <w:pStyle w:val="11ff3"/>
        <w:rPr>
          <w:b/>
        </w:rPr>
      </w:pPr>
    </w:p>
    <w:p w:rsidR="00C16E8E" w:rsidRDefault="00C16E8E" w:rsidP="00C25060">
      <w:pPr>
        <w:pStyle w:val="11ff3"/>
        <w:rPr>
          <w:b/>
        </w:rPr>
      </w:pPr>
    </w:p>
    <w:p w:rsidR="00C16E8E" w:rsidRDefault="00C16E8E" w:rsidP="00C25060">
      <w:pPr>
        <w:pStyle w:val="11ff3"/>
        <w:rPr>
          <w:b/>
        </w:rPr>
      </w:pPr>
    </w:p>
    <w:p w:rsidR="00C16E8E" w:rsidRDefault="00C16E8E" w:rsidP="00C25060">
      <w:pPr>
        <w:pStyle w:val="11ff3"/>
        <w:rPr>
          <w:b/>
        </w:rPr>
      </w:pPr>
    </w:p>
    <w:p w:rsidR="00C16E8E" w:rsidRDefault="00C16E8E" w:rsidP="00C25060">
      <w:pPr>
        <w:pStyle w:val="11ff3"/>
        <w:rPr>
          <w:b/>
        </w:rPr>
      </w:pPr>
    </w:p>
    <w:p w:rsidR="00C16E8E" w:rsidRPr="00D454FF" w:rsidRDefault="00C16E8E" w:rsidP="00C25060">
      <w:pPr>
        <w:pStyle w:val="11ff3"/>
        <w:rPr>
          <w:b/>
        </w:rPr>
      </w:pPr>
    </w:p>
    <w:p w:rsidR="00C25060" w:rsidRPr="00D454FF" w:rsidRDefault="00C25060" w:rsidP="00C25060">
      <w:pPr>
        <w:pStyle w:val="afffffffffffffff"/>
      </w:pPr>
      <w:r w:rsidRPr="00D454FF">
        <w:rPr>
          <w:bCs/>
          <w:szCs w:val="24"/>
        </w:rPr>
        <w:lastRenderedPageBreak/>
        <w:t xml:space="preserve">Таблица </w:t>
      </w:r>
      <w:r w:rsidR="00F13E78">
        <w:rPr>
          <w:bCs/>
          <w:szCs w:val="24"/>
        </w:rPr>
        <w:t>23</w:t>
      </w:r>
      <w:r w:rsidRPr="00D454FF">
        <w:rPr>
          <w:rStyle w:val="11ff4"/>
          <w:b/>
        </w:rPr>
        <w:t xml:space="preserve">- </w:t>
      </w:r>
      <w:r w:rsidRPr="00D454FF">
        <w:t>Повышенные нормативы потребления коммунальной услуги по холодному и горячему водоснабжению, водоотведению в жилых помещениях</w:t>
      </w:r>
    </w:p>
    <w:tbl>
      <w:tblPr>
        <w:tblW w:w="5000" w:type="pct"/>
        <w:tblCellMar>
          <w:left w:w="40" w:type="dxa"/>
          <w:right w:w="40" w:type="dxa"/>
        </w:tblCellMar>
        <w:tblLook w:val="0000" w:firstRow="0" w:lastRow="0" w:firstColumn="0" w:lastColumn="0" w:noHBand="0" w:noVBand="0"/>
      </w:tblPr>
      <w:tblGrid>
        <w:gridCol w:w="326"/>
        <w:gridCol w:w="1420"/>
        <w:gridCol w:w="1271"/>
        <w:gridCol w:w="1270"/>
        <w:gridCol w:w="1270"/>
        <w:gridCol w:w="1270"/>
        <w:gridCol w:w="1273"/>
        <w:gridCol w:w="1258"/>
        <w:gridCol w:w="1270"/>
        <w:gridCol w:w="803"/>
        <w:gridCol w:w="1258"/>
        <w:gridCol w:w="1270"/>
        <w:gridCol w:w="1258"/>
      </w:tblGrid>
      <w:tr w:rsidR="00C25060" w:rsidRPr="00D454FF" w:rsidTr="00C25060">
        <w:trPr>
          <w:trHeight w:val="57"/>
          <w:tblHeader/>
        </w:trPr>
        <w:tc>
          <w:tcPr>
            <w:tcW w:w="192"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744"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2336" w:type="pct"/>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Нормативы потребления коммунальной услуги в домах</w:t>
            </w:r>
            <w:proofErr w:type="gramStart"/>
            <w:r w:rsidRPr="00D454FF">
              <w:rPr>
                <w:rFonts w:cs="Times New Roman"/>
                <w:szCs w:val="20"/>
              </w:rPr>
              <w:t>.</w:t>
            </w:r>
            <w:proofErr w:type="gramEnd"/>
            <w:r w:rsidRPr="00D454FF">
              <w:rPr>
                <w:rFonts w:cs="Times New Roman"/>
                <w:szCs w:val="20"/>
              </w:rPr>
              <w:t xml:space="preserve"> </w:t>
            </w:r>
            <w:proofErr w:type="gramStart"/>
            <w:r w:rsidRPr="00D454FF">
              <w:rPr>
                <w:rFonts w:cs="Times New Roman"/>
                <w:szCs w:val="20"/>
              </w:rPr>
              <w:t>о</w:t>
            </w:r>
            <w:proofErr w:type="gramEnd"/>
            <w:r w:rsidRPr="00D454FF">
              <w:rPr>
                <w:rFonts w:cs="Times New Roman"/>
                <w:szCs w:val="20"/>
              </w:rPr>
              <w:t>борудованных водопроводом. куб. м. в месяц на 1 человека</w:t>
            </w:r>
          </w:p>
        </w:tc>
        <w:tc>
          <w:tcPr>
            <w:tcW w:w="1729" w:type="pct"/>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Нормативы потребления коммунальной услуги в домах</w:t>
            </w:r>
            <w:proofErr w:type="gramStart"/>
            <w:r w:rsidRPr="00D454FF">
              <w:rPr>
                <w:rFonts w:cs="Times New Roman"/>
                <w:szCs w:val="20"/>
              </w:rPr>
              <w:t>.</w:t>
            </w:r>
            <w:proofErr w:type="gramEnd"/>
            <w:r w:rsidRPr="00D454FF">
              <w:rPr>
                <w:rFonts w:cs="Times New Roman"/>
                <w:szCs w:val="20"/>
              </w:rPr>
              <w:t xml:space="preserve"> </w:t>
            </w:r>
            <w:proofErr w:type="gramStart"/>
            <w:r w:rsidRPr="00D454FF">
              <w:rPr>
                <w:rFonts w:cs="Times New Roman"/>
                <w:szCs w:val="20"/>
              </w:rPr>
              <w:t>н</w:t>
            </w:r>
            <w:proofErr w:type="gramEnd"/>
            <w:r w:rsidRPr="00D454FF">
              <w:rPr>
                <w:rFonts w:cs="Times New Roman"/>
                <w:szCs w:val="20"/>
              </w:rPr>
              <w:t>е оборудованных водопроводом. куб. м. в месяц на 1 человека:</w:t>
            </w:r>
          </w:p>
        </w:tc>
      </w:tr>
      <w:tr w:rsidR="007E505D" w:rsidRPr="00D454FF" w:rsidTr="00C25060">
        <w:trPr>
          <w:trHeight w:val="57"/>
          <w:tblHeader/>
        </w:trPr>
        <w:tc>
          <w:tcPr>
            <w:tcW w:w="192"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744"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69" w:type="pct"/>
            <w:tcBorders>
              <w:top w:val="single" w:sz="6" w:space="0" w:color="auto"/>
              <w:lef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7" w:type="pct"/>
            <w:tcBorders>
              <w:top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3" w:type="pct"/>
            <w:tcBorders>
              <w:top w:val="single" w:sz="6" w:space="0" w:color="auto"/>
              <w:lef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4" w:type="pct"/>
            <w:tcBorders>
              <w:top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422"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без</w:t>
            </w:r>
          </w:p>
        </w:tc>
        <w:tc>
          <w:tcPr>
            <w:tcW w:w="420"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7" w:type="pct"/>
            <w:tcBorders>
              <w:top w:val="single" w:sz="6" w:space="0" w:color="auto"/>
              <w:lef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6" w:type="pct"/>
            <w:tcBorders>
              <w:top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22" w:type="pct"/>
            <w:tcBorders>
              <w:top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28" w:type="pct"/>
            <w:tcBorders>
              <w:top w:val="single" w:sz="6" w:space="0" w:color="auto"/>
              <w:lef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25" w:type="pct"/>
            <w:tcBorders>
              <w:top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r>
      <w:tr w:rsidR="00C25060" w:rsidRPr="00D454FF" w:rsidTr="00C25060">
        <w:trPr>
          <w:trHeight w:val="57"/>
          <w:tblHeader/>
        </w:trPr>
        <w:tc>
          <w:tcPr>
            <w:tcW w:w="192"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744" w:type="pct"/>
            <w:vMerge w:val="restar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Группировка жилых помещений по сантехническому оборудованию</w:t>
            </w:r>
          </w:p>
        </w:tc>
        <w:tc>
          <w:tcPr>
            <w:tcW w:w="747" w:type="pct"/>
            <w:gridSpan w:val="2"/>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при закрытой системе</w:t>
            </w:r>
          </w:p>
        </w:tc>
        <w:tc>
          <w:tcPr>
            <w:tcW w:w="747" w:type="pct"/>
            <w:gridSpan w:val="2"/>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при открытой системе</w:t>
            </w:r>
          </w:p>
        </w:tc>
        <w:tc>
          <w:tcPr>
            <w:tcW w:w="422"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горячего</w:t>
            </w:r>
          </w:p>
        </w:tc>
        <w:tc>
          <w:tcPr>
            <w:tcW w:w="420"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1075" w:type="pct"/>
            <w:gridSpan w:val="3"/>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при открытой системе</w:t>
            </w:r>
          </w:p>
        </w:tc>
        <w:tc>
          <w:tcPr>
            <w:tcW w:w="653" w:type="pct"/>
            <w:gridSpan w:val="2"/>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при печном</w:t>
            </w:r>
          </w:p>
        </w:tc>
      </w:tr>
      <w:tr w:rsidR="00C25060" w:rsidRPr="00D454FF" w:rsidTr="00C25060">
        <w:trPr>
          <w:trHeight w:val="57"/>
          <w:tblHeader/>
        </w:trPr>
        <w:tc>
          <w:tcPr>
            <w:tcW w:w="192" w:type="pct"/>
            <w:vMerge w:val="restar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 xml:space="preserve">№ </w:t>
            </w:r>
            <w:proofErr w:type="gramStart"/>
            <w:r w:rsidRPr="00D454FF">
              <w:rPr>
                <w:rFonts w:cs="Times New Roman"/>
                <w:szCs w:val="20"/>
              </w:rPr>
              <w:t>п</w:t>
            </w:r>
            <w:proofErr w:type="gramEnd"/>
            <w:r w:rsidRPr="00D454FF">
              <w:rPr>
                <w:rFonts w:cs="Times New Roman"/>
                <w:szCs w:val="20"/>
              </w:rPr>
              <w:t>/п</w:t>
            </w:r>
          </w:p>
        </w:tc>
        <w:tc>
          <w:tcPr>
            <w:tcW w:w="744" w:type="pct"/>
            <w:vMerge/>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c>
          <w:tcPr>
            <w:tcW w:w="747" w:type="pct"/>
            <w:gridSpan w:val="2"/>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теплоснабжения</w:t>
            </w:r>
          </w:p>
        </w:tc>
        <w:tc>
          <w:tcPr>
            <w:tcW w:w="747" w:type="pct"/>
            <w:gridSpan w:val="2"/>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теплоснабжения</w:t>
            </w:r>
          </w:p>
        </w:tc>
        <w:tc>
          <w:tcPr>
            <w:tcW w:w="422"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водоснабжения</w:t>
            </w:r>
          </w:p>
        </w:tc>
        <w:tc>
          <w:tcPr>
            <w:tcW w:w="420"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1075" w:type="pct"/>
            <w:gridSpan w:val="3"/>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теплоснабжения</w:t>
            </w:r>
          </w:p>
        </w:tc>
        <w:tc>
          <w:tcPr>
            <w:tcW w:w="653" w:type="pct"/>
            <w:gridSpan w:val="2"/>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roofErr w:type="gramStart"/>
            <w:r w:rsidRPr="00D454FF">
              <w:rPr>
                <w:rFonts w:cs="Times New Roman"/>
                <w:szCs w:val="20"/>
              </w:rPr>
              <w:t>отоплении</w:t>
            </w:r>
            <w:proofErr w:type="gramEnd"/>
          </w:p>
        </w:tc>
      </w:tr>
      <w:tr w:rsidR="007E505D" w:rsidRPr="00D454FF" w:rsidTr="00C25060">
        <w:trPr>
          <w:trHeight w:val="57"/>
          <w:tblHeader/>
        </w:trPr>
        <w:tc>
          <w:tcPr>
            <w:tcW w:w="192" w:type="pct"/>
            <w:vMerge/>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c>
          <w:tcPr>
            <w:tcW w:w="744" w:type="pct"/>
            <w:vMerge/>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c>
          <w:tcPr>
            <w:tcW w:w="369"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7"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3"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4"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422"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420" w:type="pct"/>
            <w:tcBorders>
              <w:left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szCs w:val="20"/>
              </w:rPr>
            </w:pPr>
            <w:r w:rsidRPr="00D454FF">
              <w:rPr>
                <w:rFonts w:cs="Times New Roman"/>
                <w:szCs w:val="20"/>
              </w:rPr>
              <w:t>Водоотведе</w:t>
            </w:r>
            <w:r w:rsidR="00243801" w:rsidRPr="00D454FF">
              <w:rPr>
                <w:rFonts w:cs="Times New Roman"/>
                <w:szCs w:val="20"/>
              </w:rPr>
              <w:t>ние</w:t>
            </w:r>
          </w:p>
        </w:tc>
        <w:tc>
          <w:tcPr>
            <w:tcW w:w="377"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6"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холодное</w:t>
            </w:r>
          </w:p>
        </w:tc>
        <w:tc>
          <w:tcPr>
            <w:tcW w:w="322"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28"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холодно</w:t>
            </w:r>
          </w:p>
        </w:tc>
        <w:tc>
          <w:tcPr>
            <w:tcW w:w="325" w:type="pct"/>
            <w:tcBorders>
              <w:top w:val="single" w:sz="6" w:space="0" w:color="auto"/>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r>
      <w:tr w:rsidR="007E505D" w:rsidRPr="00D454FF" w:rsidTr="00C25060">
        <w:trPr>
          <w:trHeight w:val="57"/>
          <w:tblHeader/>
        </w:trPr>
        <w:tc>
          <w:tcPr>
            <w:tcW w:w="192"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744"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69"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горячее</w:t>
            </w:r>
          </w:p>
        </w:tc>
        <w:tc>
          <w:tcPr>
            <w:tcW w:w="377"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холодное</w:t>
            </w:r>
          </w:p>
        </w:tc>
        <w:tc>
          <w:tcPr>
            <w:tcW w:w="373"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горячее</w:t>
            </w:r>
          </w:p>
        </w:tc>
        <w:tc>
          <w:tcPr>
            <w:tcW w:w="374"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холодное</w:t>
            </w:r>
          </w:p>
        </w:tc>
        <w:tc>
          <w:tcPr>
            <w:tcW w:w="422"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холодное</w:t>
            </w:r>
          </w:p>
        </w:tc>
        <w:tc>
          <w:tcPr>
            <w:tcW w:w="420"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7" w:type="pct"/>
            <w:tcBorders>
              <w:left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горячее</w:t>
            </w:r>
          </w:p>
        </w:tc>
        <w:tc>
          <w:tcPr>
            <w:tcW w:w="376" w:type="pct"/>
            <w:tcBorders>
              <w:left w:val="single" w:sz="6" w:space="0" w:color="auto"/>
              <w:right w:val="single" w:sz="6" w:space="0" w:color="auto"/>
            </w:tcBorders>
            <w:shd w:val="clear" w:color="auto" w:fill="FFFFFF" w:themeFill="background1"/>
            <w:vAlign w:val="center"/>
          </w:tcPr>
          <w:p w:rsidR="00C25060" w:rsidRPr="00D454FF" w:rsidRDefault="00C16E8E" w:rsidP="00C25060">
            <w:pPr>
              <w:pStyle w:val="1fffb"/>
              <w:rPr>
                <w:rFonts w:cs="Times New Roman"/>
              </w:rPr>
            </w:pPr>
            <w:proofErr w:type="spellStart"/>
            <w:r>
              <w:rPr>
                <w:rFonts w:cs="Times New Roman"/>
                <w:szCs w:val="20"/>
              </w:rPr>
              <w:t>водосна</w:t>
            </w:r>
            <w:r w:rsidR="00C25060" w:rsidRPr="00D454FF">
              <w:rPr>
                <w:rFonts w:cs="Times New Roman"/>
                <w:szCs w:val="20"/>
              </w:rPr>
              <w:t>б</w:t>
            </w:r>
            <w:proofErr w:type="spellEnd"/>
          </w:p>
        </w:tc>
        <w:tc>
          <w:tcPr>
            <w:tcW w:w="322" w:type="pct"/>
            <w:vMerge w:val="restar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7E505D">
            <w:pPr>
              <w:pStyle w:val="1fffb"/>
              <w:rPr>
                <w:rFonts w:cs="Times New Roman"/>
              </w:rPr>
            </w:pPr>
            <w:r w:rsidRPr="00D454FF">
              <w:rPr>
                <w:rFonts w:cs="Times New Roman"/>
                <w:szCs w:val="20"/>
              </w:rPr>
              <w:t>Водоотведение</w:t>
            </w:r>
          </w:p>
        </w:tc>
        <w:tc>
          <w:tcPr>
            <w:tcW w:w="328" w:type="pct"/>
            <w:vMerge w:val="restar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r w:rsidRPr="00D454FF">
              <w:rPr>
                <w:rFonts w:cs="Times New Roman"/>
                <w:szCs w:val="20"/>
              </w:rPr>
              <w:t>е</w:t>
            </w:r>
          </w:p>
          <w:p w:rsidR="00C25060" w:rsidRPr="00D454FF" w:rsidRDefault="00C25060" w:rsidP="007E505D">
            <w:pPr>
              <w:pStyle w:val="1fffb"/>
              <w:rPr>
                <w:rFonts w:cs="Times New Roman"/>
              </w:rPr>
            </w:pPr>
            <w:r w:rsidRPr="00D454FF">
              <w:rPr>
                <w:rFonts w:cs="Times New Roman"/>
                <w:szCs w:val="20"/>
              </w:rPr>
              <w:t>водоснабжение (подвоз воды)</w:t>
            </w:r>
          </w:p>
        </w:tc>
        <w:tc>
          <w:tcPr>
            <w:tcW w:w="325" w:type="pct"/>
            <w:vMerge w:val="restar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7E505D">
            <w:pPr>
              <w:pStyle w:val="1fffb"/>
              <w:rPr>
                <w:rFonts w:cs="Times New Roman"/>
              </w:rPr>
            </w:pPr>
            <w:r w:rsidRPr="00D454FF">
              <w:rPr>
                <w:rFonts w:cs="Times New Roman"/>
                <w:szCs w:val="20"/>
              </w:rPr>
              <w:t>Водоотведение</w:t>
            </w:r>
          </w:p>
        </w:tc>
      </w:tr>
      <w:tr w:rsidR="007E505D" w:rsidRPr="00D454FF" w:rsidTr="00C25060">
        <w:trPr>
          <w:trHeight w:val="57"/>
          <w:tblHeader/>
        </w:trPr>
        <w:tc>
          <w:tcPr>
            <w:tcW w:w="192"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744"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69"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377"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373"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374"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422"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420"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rPr>
            </w:pPr>
          </w:p>
        </w:tc>
        <w:tc>
          <w:tcPr>
            <w:tcW w:w="377"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243801">
            <w:pPr>
              <w:pStyle w:val="1fffb"/>
              <w:rPr>
                <w:rFonts w:cs="Times New Roman"/>
              </w:rPr>
            </w:pPr>
            <w:r w:rsidRPr="00D454FF">
              <w:rPr>
                <w:rFonts w:cs="Times New Roman"/>
                <w:szCs w:val="20"/>
              </w:rPr>
              <w:t>водоснабжение</w:t>
            </w:r>
          </w:p>
        </w:tc>
        <w:tc>
          <w:tcPr>
            <w:tcW w:w="376" w:type="pct"/>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7E505D">
            <w:pPr>
              <w:pStyle w:val="1fffb"/>
              <w:jc w:val="left"/>
              <w:rPr>
                <w:rFonts w:cs="Times New Roman"/>
              </w:rPr>
            </w:pPr>
            <w:proofErr w:type="spellStart"/>
            <w:r w:rsidRPr="00D454FF">
              <w:rPr>
                <w:rFonts w:cs="Times New Roman"/>
                <w:szCs w:val="20"/>
              </w:rPr>
              <w:t>жение</w:t>
            </w:r>
            <w:proofErr w:type="spellEnd"/>
            <w:r w:rsidRPr="00D454FF">
              <w:rPr>
                <w:rFonts w:cs="Times New Roman"/>
                <w:szCs w:val="20"/>
              </w:rPr>
              <w:t xml:space="preserve"> (подвоз воды)</w:t>
            </w:r>
          </w:p>
        </w:tc>
        <w:tc>
          <w:tcPr>
            <w:tcW w:w="322" w:type="pct"/>
            <w:vMerge/>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c>
          <w:tcPr>
            <w:tcW w:w="328" w:type="pct"/>
            <w:vMerge/>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c>
          <w:tcPr>
            <w:tcW w:w="325" w:type="pct"/>
            <w:vMerge/>
            <w:tcBorders>
              <w:left w:val="single" w:sz="6" w:space="0" w:color="auto"/>
              <w:bottom w:val="single" w:sz="6" w:space="0" w:color="auto"/>
              <w:right w:val="single" w:sz="6" w:space="0" w:color="auto"/>
            </w:tcBorders>
            <w:shd w:val="clear" w:color="auto" w:fill="FFFFFF" w:themeFill="background1"/>
            <w:vAlign w:val="center"/>
          </w:tcPr>
          <w:p w:rsidR="00C25060" w:rsidRPr="00D454FF" w:rsidRDefault="00C25060" w:rsidP="00C25060">
            <w:pPr>
              <w:pStyle w:val="1fffb"/>
              <w:rPr>
                <w:rFonts w:cs="Times New Roman"/>
                <w:szCs w:val="20"/>
              </w:rPr>
            </w:pPr>
          </w:p>
        </w:tc>
      </w:tr>
      <w:tr w:rsidR="00C25060" w:rsidRPr="00D454FF" w:rsidTr="00C25060">
        <w:trPr>
          <w:trHeight w:val="57"/>
        </w:trPr>
        <w:tc>
          <w:tcPr>
            <w:tcW w:w="5000" w:type="pct"/>
            <w:gridSpan w:val="13"/>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нормативы потребления коммунальных услуг на период с 1 января 2017 года</w:t>
            </w:r>
          </w:p>
        </w:tc>
      </w:tr>
      <w:tr w:rsidR="007E505D" w:rsidRPr="00D454FF" w:rsidTr="00C25060">
        <w:trPr>
          <w:trHeight w:val="57"/>
        </w:trPr>
        <w:tc>
          <w:tcPr>
            <w:tcW w:w="19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74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Ванна с душем.</w:t>
            </w:r>
          </w:p>
        </w:tc>
        <w:tc>
          <w:tcPr>
            <w:tcW w:w="369"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3"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0"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6"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8"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5"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r>
      <w:tr w:rsidR="007E505D" w:rsidRPr="00D454FF" w:rsidTr="00C25060">
        <w:trPr>
          <w:trHeight w:val="57"/>
        </w:trPr>
        <w:tc>
          <w:tcPr>
            <w:tcW w:w="19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w:t>
            </w:r>
          </w:p>
        </w:tc>
        <w:tc>
          <w:tcPr>
            <w:tcW w:w="74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раковина</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м</w:t>
            </w:r>
            <w:proofErr w:type="gramEnd"/>
            <w:r w:rsidRPr="00D454FF">
              <w:rPr>
                <w:rFonts w:eastAsia="Times New Roman" w:cs="Times New Roman"/>
                <w:szCs w:val="20"/>
              </w:rPr>
              <w:t>ойка кухонная. унитаз</w:t>
            </w:r>
          </w:p>
        </w:tc>
        <w:tc>
          <w:tcPr>
            <w:tcW w:w="369"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4,98</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6,33</w:t>
            </w:r>
          </w:p>
        </w:tc>
        <w:tc>
          <w:tcPr>
            <w:tcW w:w="373"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4,56</w:t>
            </w:r>
          </w:p>
        </w:tc>
        <w:tc>
          <w:tcPr>
            <w:tcW w:w="37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6,76</w:t>
            </w:r>
          </w:p>
        </w:tc>
        <w:tc>
          <w:tcPr>
            <w:tcW w:w="4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11,31</w:t>
            </w:r>
          </w:p>
        </w:tc>
        <w:tc>
          <w:tcPr>
            <w:tcW w:w="420"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11,31</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4,56</w:t>
            </w:r>
          </w:p>
        </w:tc>
        <w:tc>
          <w:tcPr>
            <w:tcW w:w="376"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5,16</w:t>
            </w:r>
          </w:p>
        </w:tc>
        <w:tc>
          <w:tcPr>
            <w:tcW w:w="328"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74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Ванна без душа.</w:t>
            </w:r>
          </w:p>
        </w:tc>
        <w:tc>
          <w:tcPr>
            <w:tcW w:w="369"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3"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0"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6"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8"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5"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r>
      <w:tr w:rsidR="007E505D" w:rsidRPr="00D454FF" w:rsidTr="00C25060">
        <w:trPr>
          <w:trHeight w:val="57"/>
        </w:trPr>
        <w:tc>
          <w:tcPr>
            <w:tcW w:w="19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2</w:t>
            </w:r>
          </w:p>
        </w:tc>
        <w:tc>
          <w:tcPr>
            <w:tcW w:w="74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раковина</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м</w:t>
            </w:r>
            <w:proofErr w:type="gramEnd"/>
            <w:r w:rsidRPr="00D454FF">
              <w:rPr>
                <w:rFonts w:eastAsia="Times New Roman" w:cs="Times New Roman"/>
                <w:szCs w:val="20"/>
              </w:rPr>
              <w:t>ойка кухонная. унитаз</w:t>
            </w:r>
          </w:p>
        </w:tc>
        <w:tc>
          <w:tcPr>
            <w:tcW w:w="369"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4,29</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5,82</w:t>
            </w:r>
          </w:p>
        </w:tc>
        <w:tc>
          <w:tcPr>
            <w:tcW w:w="373"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3,93</w:t>
            </w:r>
          </w:p>
        </w:tc>
        <w:tc>
          <w:tcPr>
            <w:tcW w:w="37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6,19</w:t>
            </w:r>
          </w:p>
        </w:tc>
        <w:tc>
          <w:tcPr>
            <w:tcW w:w="4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10,11</w:t>
            </w:r>
          </w:p>
        </w:tc>
        <w:tc>
          <w:tcPr>
            <w:tcW w:w="420"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10,11</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3,93</w:t>
            </w:r>
          </w:p>
        </w:tc>
        <w:tc>
          <w:tcPr>
            <w:tcW w:w="376"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4,53</w:t>
            </w:r>
          </w:p>
        </w:tc>
        <w:tc>
          <w:tcPr>
            <w:tcW w:w="328"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w:t>
            </w:r>
          </w:p>
        </w:tc>
        <w:tc>
          <w:tcPr>
            <w:tcW w:w="74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Душ</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р</w:t>
            </w:r>
            <w:proofErr w:type="gramEnd"/>
            <w:r w:rsidRPr="00D454FF">
              <w:rPr>
                <w:rFonts w:eastAsia="Times New Roman" w:cs="Times New Roman"/>
                <w:szCs w:val="20"/>
              </w:rPr>
              <w:t>аковина. мойка кухонная. унитаз</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3,37</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5,14</w:t>
            </w:r>
          </w:p>
        </w:tc>
        <w:tc>
          <w:tcPr>
            <w:tcW w:w="37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3,09</w:t>
            </w:r>
          </w:p>
        </w:tc>
        <w:tc>
          <w:tcPr>
            <w:tcW w:w="37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5,43</w:t>
            </w:r>
          </w:p>
        </w:tc>
        <w:tc>
          <w:tcPr>
            <w:tcW w:w="4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8,51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8,51</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3,09</w:t>
            </w:r>
          </w:p>
        </w:tc>
        <w:tc>
          <w:tcPr>
            <w:tcW w:w="37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3,69</w:t>
            </w:r>
          </w:p>
        </w:tc>
        <w:tc>
          <w:tcPr>
            <w:tcW w:w="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w:t>
            </w:r>
          </w:p>
        </w:tc>
        <w:tc>
          <w:tcPr>
            <w:tcW w:w="74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Раковина</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м</w:t>
            </w:r>
            <w:proofErr w:type="gramEnd"/>
            <w:r w:rsidRPr="00D454FF">
              <w:rPr>
                <w:rFonts w:eastAsia="Times New Roman" w:cs="Times New Roman"/>
                <w:szCs w:val="20"/>
              </w:rPr>
              <w:t>ойка кухонная. унитаз</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2,45</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4,46</w:t>
            </w:r>
          </w:p>
        </w:tc>
        <w:tc>
          <w:tcPr>
            <w:tcW w:w="37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2,25</w:t>
            </w:r>
          </w:p>
        </w:tc>
        <w:tc>
          <w:tcPr>
            <w:tcW w:w="37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4,67</w:t>
            </w:r>
          </w:p>
        </w:tc>
        <w:tc>
          <w:tcPr>
            <w:tcW w:w="4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6,91</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6,91</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2,25</w:t>
            </w:r>
          </w:p>
        </w:tc>
        <w:tc>
          <w:tcPr>
            <w:tcW w:w="37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2,85</w:t>
            </w:r>
          </w:p>
        </w:tc>
        <w:tc>
          <w:tcPr>
            <w:tcW w:w="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74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Ванна с душем.</w:t>
            </w:r>
          </w:p>
        </w:tc>
        <w:tc>
          <w:tcPr>
            <w:tcW w:w="369"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3"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0"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6"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8"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5"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r>
      <w:tr w:rsidR="007E505D" w:rsidRPr="00D454FF" w:rsidTr="00C25060">
        <w:trPr>
          <w:trHeight w:val="57"/>
        </w:trPr>
        <w:tc>
          <w:tcPr>
            <w:tcW w:w="19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lastRenderedPageBreak/>
              <w:t>5</w:t>
            </w:r>
          </w:p>
        </w:tc>
        <w:tc>
          <w:tcPr>
            <w:tcW w:w="74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раковина</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м</w:t>
            </w:r>
            <w:proofErr w:type="gramEnd"/>
            <w:r w:rsidRPr="00D454FF">
              <w:rPr>
                <w:rFonts w:eastAsia="Times New Roman" w:cs="Times New Roman"/>
                <w:szCs w:val="20"/>
              </w:rPr>
              <w:t>ойка кухонная</w:t>
            </w:r>
          </w:p>
        </w:tc>
        <w:tc>
          <w:tcPr>
            <w:tcW w:w="369"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4,98</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5,18</w:t>
            </w:r>
          </w:p>
        </w:tc>
        <w:tc>
          <w:tcPr>
            <w:tcW w:w="373"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4,56</w:t>
            </w:r>
          </w:p>
        </w:tc>
        <w:tc>
          <w:tcPr>
            <w:tcW w:w="37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5,60</w:t>
            </w:r>
          </w:p>
        </w:tc>
        <w:tc>
          <w:tcPr>
            <w:tcW w:w="4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10,16</w:t>
            </w:r>
          </w:p>
        </w:tc>
        <w:tc>
          <w:tcPr>
            <w:tcW w:w="420"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10,16</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4,56</w:t>
            </w:r>
          </w:p>
        </w:tc>
        <w:tc>
          <w:tcPr>
            <w:tcW w:w="376"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5,16</w:t>
            </w:r>
          </w:p>
        </w:tc>
        <w:tc>
          <w:tcPr>
            <w:tcW w:w="328"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74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Ванна без душа.</w:t>
            </w:r>
          </w:p>
        </w:tc>
        <w:tc>
          <w:tcPr>
            <w:tcW w:w="369"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3"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4"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420"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7"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76"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2"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8"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c>
          <w:tcPr>
            <w:tcW w:w="325" w:type="pct"/>
            <w:tcBorders>
              <w:top w:val="single" w:sz="6" w:space="0" w:color="auto"/>
              <w:left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p>
        </w:tc>
      </w:tr>
      <w:tr w:rsidR="007E505D" w:rsidRPr="00D454FF" w:rsidTr="00C25060">
        <w:trPr>
          <w:trHeight w:val="57"/>
        </w:trPr>
        <w:tc>
          <w:tcPr>
            <w:tcW w:w="19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6</w:t>
            </w:r>
          </w:p>
        </w:tc>
        <w:tc>
          <w:tcPr>
            <w:tcW w:w="74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раковина</w:t>
            </w:r>
            <w:proofErr w:type="gramStart"/>
            <w:r w:rsidRPr="00D454FF">
              <w:rPr>
                <w:rFonts w:eastAsia="Times New Roman" w:cs="Times New Roman"/>
                <w:szCs w:val="20"/>
              </w:rPr>
              <w:t>.</w:t>
            </w:r>
            <w:proofErr w:type="gramEnd"/>
            <w:r w:rsidRPr="00D454FF">
              <w:rPr>
                <w:rFonts w:eastAsia="Times New Roman" w:cs="Times New Roman"/>
                <w:szCs w:val="20"/>
              </w:rPr>
              <w:t xml:space="preserve"> </w:t>
            </w:r>
            <w:proofErr w:type="gramStart"/>
            <w:r w:rsidRPr="00D454FF">
              <w:rPr>
                <w:rFonts w:eastAsia="Times New Roman" w:cs="Times New Roman"/>
                <w:szCs w:val="20"/>
              </w:rPr>
              <w:t>м</w:t>
            </w:r>
            <w:proofErr w:type="gramEnd"/>
            <w:r w:rsidRPr="00D454FF">
              <w:rPr>
                <w:rFonts w:eastAsia="Times New Roman" w:cs="Times New Roman"/>
                <w:szCs w:val="20"/>
              </w:rPr>
              <w:t>ойка кухонная</w:t>
            </w:r>
          </w:p>
        </w:tc>
        <w:tc>
          <w:tcPr>
            <w:tcW w:w="369"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4,29</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4,67</w:t>
            </w:r>
          </w:p>
        </w:tc>
        <w:tc>
          <w:tcPr>
            <w:tcW w:w="373"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3,93</w:t>
            </w:r>
          </w:p>
        </w:tc>
        <w:tc>
          <w:tcPr>
            <w:tcW w:w="374"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5,03</w:t>
            </w:r>
          </w:p>
        </w:tc>
        <w:tc>
          <w:tcPr>
            <w:tcW w:w="4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8,96</w:t>
            </w:r>
          </w:p>
        </w:tc>
        <w:tc>
          <w:tcPr>
            <w:tcW w:w="420"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8,96</w:t>
            </w:r>
          </w:p>
        </w:tc>
        <w:tc>
          <w:tcPr>
            <w:tcW w:w="377"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3,93</w:t>
            </w:r>
          </w:p>
        </w:tc>
        <w:tc>
          <w:tcPr>
            <w:tcW w:w="376"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2"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4,53</w:t>
            </w:r>
          </w:p>
        </w:tc>
        <w:tc>
          <w:tcPr>
            <w:tcW w:w="328"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c>
          <w:tcPr>
            <w:tcW w:w="325" w:type="pct"/>
            <w:tcBorders>
              <w:left w:val="single" w:sz="6" w:space="0" w:color="auto"/>
              <w:bottom w:val="single" w:sz="6" w:space="0" w:color="auto"/>
              <w:right w:val="single" w:sz="6" w:space="0" w:color="auto"/>
            </w:tcBorders>
            <w:vAlign w:val="center"/>
          </w:tcPr>
          <w:p w:rsidR="00C25060" w:rsidRPr="00D454FF" w:rsidRDefault="00C25060" w:rsidP="00C25060">
            <w:pPr>
              <w:pStyle w:val="1fffb"/>
              <w:rPr>
                <w:rFonts w:eastAsia="Times New Roman" w:cs="Times New Roman"/>
                <w:szCs w:val="20"/>
              </w:rPr>
            </w:pPr>
            <w:r w:rsidRPr="00D454FF">
              <w:rPr>
                <w:rFonts w:eastAsia="Times New Roman" w:cs="Times New Roman"/>
                <w:szCs w:val="20"/>
              </w:rPr>
              <w:t>0,60</w:t>
            </w:r>
          </w:p>
        </w:tc>
      </w:tr>
      <w:tr w:rsidR="007E505D" w:rsidRPr="00D454FF" w:rsidTr="00C25060">
        <w:trPr>
          <w:trHeight w:val="57"/>
        </w:trPr>
        <w:tc>
          <w:tcPr>
            <w:tcW w:w="19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7</w:t>
            </w:r>
          </w:p>
        </w:tc>
        <w:tc>
          <w:tcPr>
            <w:tcW w:w="74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Душ</w:t>
            </w:r>
            <w:proofErr w:type="gramStart"/>
            <w:r w:rsidRPr="00D454FF">
              <w:rPr>
                <w:rFonts w:cs="Times New Roman"/>
                <w:szCs w:val="20"/>
              </w:rPr>
              <w:t>.</w:t>
            </w:r>
            <w:proofErr w:type="gramEnd"/>
            <w:r w:rsidRPr="00D454FF">
              <w:rPr>
                <w:rFonts w:cs="Times New Roman"/>
                <w:szCs w:val="20"/>
              </w:rPr>
              <w:t xml:space="preserve"> </w:t>
            </w:r>
            <w:proofErr w:type="gramStart"/>
            <w:r w:rsidRPr="00D454FF">
              <w:rPr>
                <w:rFonts w:cs="Times New Roman"/>
                <w:szCs w:val="20"/>
              </w:rPr>
              <w:t>р</w:t>
            </w:r>
            <w:proofErr w:type="gramEnd"/>
            <w:r w:rsidRPr="00D454FF">
              <w:rPr>
                <w:rFonts w:cs="Times New Roman"/>
                <w:szCs w:val="20"/>
              </w:rPr>
              <w:t>аковина. мойка кухонная</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3,37</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3,99</w:t>
            </w:r>
          </w:p>
        </w:tc>
        <w:tc>
          <w:tcPr>
            <w:tcW w:w="37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3,09</w:t>
            </w:r>
          </w:p>
        </w:tc>
        <w:tc>
          <w:tcPr>
            <w:tcW w:w="37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4,27</w:t>
            </w:r>
          </w:p>
        </w:tc>
        <w:tc>
          <w:tcPr>
            <w:tcW w:w="4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7,36</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7,36</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3,09</w:t>
            </w:r>
          </w:p>
        </w:tc>
        <w:tc>
          <w:tcPr>
            <w:tcW w:w="37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3,69</w:t>
            </w:r>
          </w:p>
        </w:tc>
        <w:tc>
          <w:tcPr>
            <w:tcW w:w="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r>
      <w:tr w:rsidR="007E505D" w:rsidRPr="00D454FF" w:rsidTr="00C25060">
        <w:trPr>
          <w:trHeight w:val="57"/>
        </w:trPr>
        <w:tc>
          <w:tcPr>
            <w:tcW w:w="19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8</w:t>
            </w:r>
          </w:p>
        </w:tc>
        <w:tc>
          <w:tcPr>
            <w:tcW w:w="74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Раковина</w:t>
            </w:r>
            <w:proofErr w:type="gramStart"/>
            <w:r w:rsidRPr="00D454FF">
              <w:rPr>
                <w:rFonts w:cs="Times New Roman"/>
                <w:szCs w:val="20"/>
              </w:rPr>
              <w:t>.</w:t>
            </w:r>
            <w:proofErr w:type="gramEnd"/>
            <w:r w:rsidRPr="00D454FF">
              <w:rPr>
                <w:rFonts w:cs="Times New Roman"/>
                <w:szCs w:val="20"/>
              </w:rPr>
              <w:t xml:space="preserve"> </w:t>
            </w:r>
            <w:proofErr w:type="gramStart"/>
            <w:r w:rsidRPr="00D454FF">
              <w:rPr>
                <w:rFonts w:cs="Times New Roman"/>
                <w:szCs w:val="20"/>
              </w:rPr>
              <w:t>м</w:t>
            </w:r>
            <w:proofErr w:type="gramEnd"/>
            <w:r w:rsidRPr="00D454FF">
              <w:rPr>
                <w:rFonts w:cs="Times New Roman"/>
                <w:szCs w:val="20"/>
              </w:rPr>
              <w:t>ойка кухонная</w:t>
            </w:r>
          </w:p>
        </w:tc>
        <w:tc>
          <w:tcPr>
            <w:tcW w:w="369"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2,45</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3,31</w:t>
            </w:r>
          </w:p>
        </w:tc>
        <w:tc>
          <w:tcPr>
            <w:tcW w:w="37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2,25</w:t>
            </w:r>
          </w:p>
        </w:tc>
        <w:tc>
          <w:tcPr>
            <w:tcW w:w="374"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3,52</w:t>
            </w:r>
          </w:p>
        </w:tc>
        <w:tc>
          <w:tcPr>
            <w:tcW w:w="4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5,76</w:t>
            </w:r>
          </w:p>
        </w:tc>
        <w:tc>
          <w:tcPr>
            <w:tcW w:w="42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5,76</w:t>
            </w:r>
          </w:p>
        </w:tc>
        <w:tc>
          <w:tcPr>
            <w:tcW w:w="377"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2,25</w:t>
            </w:r>
          </w:p>
        </w:tc>
        <w:tc>
          <w:tcPr>
            <w:tcW w:w="376"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2"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2,85</w:t>
            </w:r>
          </w:p>
        </w:tc>
        <w:tc>
          <w:tcPr>
            <w:tcW w:w="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c>
          <w:tcPr>
            <w:tcW w:w="325"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C25060">
            <w:pPr>
              <w:pStyle w:val="1fffb"/>
              <w:rPr>
                <w:rFonts w:cs="Times New Roman"/>
              </w:rPr>
            </w:pPr>
            <w:r w:rsidRPr="00D454FF">
              <w:rPr>
                <w:rFonts w:cs="Times New Roman"/>
                <w:szCs w:val="20"/>
              </w:rPr>
              <w:t>0,60</w:t>
            </w:r>
          </w:p>
        </w:tc>
      </w:tr>
    </w:tbl>
    <w:p w:rsidR="00C25060" w:rsidRPr="00D454FF" w:rsidRDefault="00C25060" w:rsidP="00C25060">
      <w:pPr>
        <w:pStyle w:val="11ff3"/>
        <w:rPr>
          <w:b/>
        </w:rPr>
      </w:pPr>
    </w:p>
    <w:p w:rsidR="00C25060" w:rsidRPr="00D454FF" w:rsidRDefault="00C25060" w:rsidP="00C25060">
      <w:pPr>
        <w:pStyle w:val="11ff3"/>
        <w:rPr>
          <w:b/>
          <w:sz w:val="20"/>
          <w:szCs w:val="20"/>
          <w:lang w:eastAsia="ru-RU"/>
        </w:rPr>
      </w:pPr>
    </w:p>
    <w:p w:rsidR="00C25060" w:rsidRPr="00D454FF" w:rsidRDefault="00C25060" w:rsidP="00C25060">
      <w:pPr>
        <w:pStyle w:val="20"/>
        <w:rPr>
          <w:rFonts w:cs="Times New Roman"/>
        </w:rPr>
        <w:sectPr w:rsidR="00C25060" w:rsidRPr="00D454FF" w:rsidSect="00C25060">
          <w:pgSz w:w="16839" w:h="11907" w:orient="landscape" w:code="9"/>
          <w:pgMar w:top="1701" w:right="851" w:bottom="1134" w:left="851" w:header="680" w:footer="284" w:gutter="0"/>
          <w:cols w:space="708"/>
          <w:docGrid w:linePitch="360"/>
        </w:sectPr>
      </w:pPr>
    </w:p>
    <w:p w:rsidR="00C25060" w:rsidRPr="00D454FF" w:rsidRDefault="00C25060" w:rsidP="00C34C13">
      <w:pPr>
        <w:pStyle w:val="20"/>
        <w:spacing w:before="0" w:after="0"/>
        <w:rPr>
          <w:rFonts w:cs="Times New Roman"/>
        </w:rPr>
      </w:pPr>
      <w:bookmarkStart w:id="189" w:name="_Toc78674731"/>
      <w:bookmarkStart w:id="190" w:name="_Toc84970968"/>
      <w:bookmarkStart w:id="191" w:name="_Toc84978957"/>
      <w:r w:rsidRPr="00D454FF">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189"/>
      <w:bookmarkEnd w:id="190"/>
      <w:bookmarkEnd w:id="191"/>
    </w:p>
    <w:p w:rsidR="00C25060" w:rsidRPr="00D454FF" w:rsidRDefault="00C25060" w:rsidP="007E505D">
      <w:pPr>
        <w:pStyle w:val="11ff3"/>
        <w:ind w:firstLine="0"/>
        <w:rPr>
          <w:lang w:eastAsia="ru-RU"/>
        </w:rPr>
      </w:pPr>
      <w:r w:rsidRPr="00D454FF">
        <w:rPr>
          <w:lang w:eastAsia="ru-RU"/>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D454FF">
        <w:rPr>
          <w:lang w:eastAsia="ru-RU"/>
        </w:rPr>
        <w:t>фактическим</w:t>
      </w:r>
      <w:proofErr w:type="gramEnd"/>
      <w:r w:rsidRPr="00D454FF">
        <w:rPr>
          <w:lang w:eastAsia="ru-RU"/>
        </w:rPr>
        <w:t>.</w:t>
      </w:r>
    </w:p>
    <w:p w:rsidR="00C25060" w:rsidRPr="00D454FF" w:rsidRDefault="00C25060" w:rsidP="00C25060">
      <w:pPr>
        <w:pStyle w:val="19"/>
        <w:spacing w:line="240" w:lineRule="auto"/>
        <w:ind w:left="0" w:firstLine="0"/>
      </w:pPr>
      <w:bookmarkStart w:id="192" w:name="_Toc78674732"/>
      <w:bookmarkStart w:id="193" w:name="_Toc84970969"/>
      <w:bookmarkStart w:id="194" w:name="_Toc84978958"/>
      <w:r w:rsidRPr="00D454FF">
        <w:lastRenderedPageBreak/>
        <w:t>Балансы тепловой мощности и тепловой нагрузки</w:t>
      </w:r>
      <w:bookmarkEnd w:id="192"/>
      <w:bookmarkEnd w:id="193"/>
      <w:bookmarkEnd w:id="194"/>
    </w:p>
    <w:p w:rsidR="00C25060" w:rsidRPr="00D454FF" w:rsidRDefault="00C25060" w:rsidP="00C25060">
      <w:pPr>
        <w:pStyle w:val="20"/>
        <w:rPr>
          <w:rFonts w:cs="Times New Roman"/>
        </w:rPr>
      </w:pPr>
      <w:bookmarkStart w:id="195" w:name="_Toc78674733"/>
      <w:bookmarkStart w:id="196" w:name="_Toc84970970"/>
      <w:bookmarkStart w:id="197" w:name="_Toc84978959"/>
      <w:proofErr w:type="gramStart"/>
      <w:r w:rsidRPr="00D454FF">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95"/>
      <w:bookmarkEnd w:id="196"/>
      <w:bookmarkEnd w:id="197"/>
      <w:proofErr w:type="gramEnd"/>
    </w:p>
    <w:p w:rsidR="00C25060" w:rsidRPr="00D454FF" w:rsidRDefault="00C25060" w:rsidP="007E505D">
      <w:pPr>
        <w:pStyle w:val="11ff3"/>
        <w:ind w:firstLine="0"/>
        <w:rPr>
          <w:lang w:eastAsia="ru-RU"/>
        </w:rPr>
      </w:pPr>
      <w:r w:rsidRPr="00D454FF">
        <w:rPr>
          <w:lang w:eastAsia="ru-RU"/>
        </w:rPr>
        <w:t>Существующие и перспективные балансы тепловой мощности и тепловой нагрузки составляются в соответствии с п. 8 ПП РФ от 03.04.2020 г. №405 «О внесении изменений в некоторые акты Правительства Российской Федерации».</w:t>
      </w:r>
    </w:p>
    <w:p w:rsidR="00C25060" w:rsidRPr="00D454FF" w:rsidRDefault="00C25060" w:rsidP="007E505D">
      <w:pPr>
        <w:pStyle w:val="11ff3"/>
        <w:ind w:firstLine="0"/>
        <w:rPr>
          <w:lang w:eastAsia="ru-RU"/>
        </w:rPr>
      </w:pPr>
      <w:r w:rsidRPr="00D454FF">
        <w:rPr>
          <w:lang w:eastAsia="ru-RU"/>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D454FF" w:rsidRDefault="00C25060" w:rsidP="00C25060">
      <w:pPr>
        <w:rPr>
          <w:rFonts w:ascii="Times New Roman" w:eastAsia="Calibri" w:hAnsi="Times New Roman" w:cs="Times New Roman"/>
        </w:rPr>
        <w:sectPr w:rsidR="00C25060" w:rsidRPr="00D454FF" w:rsidSect="00C25060">
          <w:pgSz w:w="11907" w:h="16839" w:code="9"/>
          <w:pgMar w:top="851" w:right="1134" w:bottom="851" w:left="1701" w:header="680" w:footer="284" w:gutter="0"/>
          <w:cols w:space="708"/>
          <w:docGrid w:linePitch="360"/>
        </w:sectPr>
      </w:pPr>
      <w:bookmarkStart w:id="198" w:name="_Toc527706881"/>
    </w:p>
    <w:p w:rsidR="00C25060" w:rsidRPr="00D454FF" w:rsidRDefault="00C25060" w:rsidP="007E505D">
      <w:pPr>
        <w:pStyle w:val="afffffffffffffff"/>
        <w:ind w:firstLine="0"/>
      </w:pPr>
      <w:proofErr w:type="gramStart"/>
      <w:r w:rsidRPr="00D454FF">
        <w:lastRenderedPageBreak/>
        <w:t xml:space="preserve">Таблица </w:t>
      </w:r>
      <w:r w:rsidR="00F13E78">
        <w:t>24</w:t>
      </w:r>
      <w:r w:rsidRPr="00D454FF">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98"/>
      <w:r w:rsidR="00480436" w:rsidRPr="00D454FF">
        <w:fldChar w:fldCharType="begin"/>
      </w:r>
      <w:r w:rsidRPr="00D454FF">
        <w:instrText xml:space="preserve"> LINK Excel.Sheet.12 "F:\\5-с Проект\\Схема ТС\\Гремячинское\\Расчётные таблицы Гремячинское .xlsx" "Табл 1.2.1!R2C1:R5C10" \f 4 \h \* MERGEFORMAT </w:instrText>
      </w:r>
      <w:r w:rsidR="00480436" w:rsidRPr="00D454FF">
        <w:fldChar w:fldCharType="separate"/>
      </w:r>
      <w:proofErr w:type="gramEnd"/>
    </w:p>
    <w:tbl>
      <w:tblPr>
        <w:tblW w:w="5000" w:type="pct"/>
        <w:tblCellMar>
          <w:left w:w="0" w:type="dxa"/>
          <w:right w:w="0" w:type="dxa"/>
        </w:tblCellMar>
        <w:tblLook w:val="04A0" w:firstRow="1" w:lastRow="0" w:firstColumn="1" w:lastColumn="0" w:noHBand="0" w:noVBand="1"/>
      </w:tblPr>
      <w:tblGrid>
        <w:gridCol w:w="2829"/>
        <w:gridCol w:w="1303"/>
        <w:gridCol w:w="1251"/>
        <w:gridCol w:w="1139"/>
        <w:gridCol w:w="1139"/>
        <w:gridCol w:w="1139"/>
        <w:gridCol w:w="1439"/>
        <w:gridCol w:w="1515"/>
        <w:gridCol w:w="1139"/>
        <w:gridCol w:w="2254"/>
      </w:tblGrid>
      <w:tr w:rsidR="007E4749" w:rsidRPr="00D454FF" w:rsidTr="007E4749">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Источник централизованного теплоснабжения</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Фактическая располагаемая тепловая мощность источника, Гкал/</w:t>
            </w:r>
            <w:proofErr w:type="gramStart"/>
            <w:r w:rsidRPr="00D454FF">
              <w:rPr>
                <w:rFonts w:cs="Times New Roman"/>
              </w:rPr>
              <w:t>ч</w:t>
            </w:r>
            <w:proofErr w:type="gramEnd"/>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Расход тепловой мощности на собственные нужды, Гкал/</w:t>
            </w:r>
            <w:proofErr w:type="gramStart"/>
            <w:r w:rsidRPr="00D454FF">
              <w:rPr>
                <w:rFonts w:cs="Times New Roman"/>
              </w:rPr>
              <w:t>ч</w:t>
            </w:r>
            <w:proofErr w:type="gramEnd"/>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Тепловая мощность нетто, Гкал/</w:t>
            </w:r>
            <w:proofErr w:type="gramStart"/>
            <w:r w:rsidRPr="00D454FF">
              <w:rPr>
                <w:rFonts w:cs="Times New Roman"/>
              </w:rPr>
              <w:t>ч</w:t>
            </w:r>
            <w:proofErr w:type="gramEnd"/>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Потери  мощности в тепловых сетях, Гкал/</w:t>
            </w:r>
            <w:proofErr w:type="gramStart"/>
            <w:r w:rsidRPr="00D454FF">
              <w:rPr>
                <w:rFonts w:cs="Times New Roman"/>
              </w:rPr>
              <w:t>ч</w:t>
            </w:r>
            <w:proofErr w:type="gramEnd"/>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Тепловая нагрузка с учетом потерь тепловой энергии при транспортировке, Гкал/час</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Дефициты (-) (резерв</w:t>
            </w:r>
            <w:proofErr w:type="gramStart"/>
            <w:r w:rsidRPr="00D454FF">
              <w:rPr>
                <w:rFonts w:cs="Times New Roman"/>
              </w:rPr>
              <w:t>ы(</w:t>
            </w:r>
            <w:proofErr w:type="gramEnd"/>
            <w:r w:rsidRPr="00D454FF">
              <w:rPr>
                <w:rFonts w:cs="Times New Roman"/>
              </w:rPr>
              <w:t>+)) тепловой мощности источников тепла, Гкал/ч</w:t>
            </w:r>
          </w:p>
        </w:tc>
        <w:tc>
          <w:tcPr>
            <w:tcW w:w="743" w:type="pct"/>
            <w:tcBorders>
              <w:top w:val="single" w:sz="4" w:space="0" w:color="auto"/>
              <w:left w:val="nil"/>
              <w:bottom w:val="single" w:sz="4" w:space="0" w:color="auto"/>
              <w:right w:val="single" w:sz="4" w:space="0" w:color="auto"/>
            </w:tcBorders>
            <w:shd w:val="clear" w:color="auto" w:fill="auto"/>
            <w:vAlign w:val="bottom"/>
            <w:hideMark/>
          </w:tcPr>
          <w:p w:rsidR="007E4749" w:rsidRPr="00D454FF" w:rsidRDefault="007E4749" w:rsidP="007E4749">
            <w:pPr>
              <w:pStyle w:val="1fffb"/>
              <w:rPr>
                <w:rFonts w:cs="Times New Roman"/>
              </w:rPr>
            </w:pPr>
            <w:r w:rsidRPr="00D454FF">
              <w:rPr>
                <w:rFonts w:cs="Times New Roman"/>
              </w:rPr>
              <w:t>Дефициты (-) (резерв</w:t>
            </w:r>
            <w:proofErr w:type="gramStart"/>
            <w:r w:rsidRPr="00D454FF">
              <w:rPr>
                <w:rFonts w:cs="Times New Roman"/>
              </w:rPr>
              <w:t>ы(</w:t>
            </w:r>
            <w:proofErr w:type="gramEnd"/>
            <w:r w:rsidRPr="00D454FF">
              <w:rPr>
                <w:rFonts w:cs="Times New Roman"/>
              </w:rPr>
              <w:t>+)) тепловой мощности источников тепла, %</w:t>
            </w:r>
          </w:p>
        </w:tc>
      </w:tr>
      <w:tr w:rsidR="007E4749" w:rsidRPr="00D454FF" w:rsidTr="007E474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2020 год</w:t>
            </w:r>
          </w:p>
        </w:tc>
      </w:tr>
      <w:tr w:rsidR="007E4749" w:rsidRPr="00D454FF" w:rsidTr="007E4749">
        <w:trPr>
          <w:trHeight w:val="20"/>
        </w:trPr>
        <w:tc>
          <w:tcPr>
            <w:tcW w:w="9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Локальная котельная</w:t>
            </w:r>
          </w:p>
        </w:tc>
        <w:tc>
          <w:tcPr>
            <w:tcW w:w="430" w:type="pct"/>
            <w:tcBorders>
              <w:top w:val="single" w:sz="8" w:space="0" w:color="000000"/>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6,88</w:t>
            </w:r>
          </w:p>
        </w:tc>
        <w:tc>
          <w:tcPr>
            <w:tcW w:w="413" w:type="pct"/>
            <w:tcBorders>
              <w:top w:val="nil"/>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6,4</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0,043</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6,357</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0,07</w:t>
            </w:r>
          </w:p>
        </w:tc>
        <w:tc>
          <w:tcPr>
            <w:tcW w:w="4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3,308</w:t>
            </w:r>
          </w:p>
        </w:tc>
        <w:tc>
          <w:tcPr>
            <w:tcW w:w="500"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3,37</w:t>
            </w:r>
          </w:p>
        </w:tc>
        <w:tc>
          <w:tcPr>
            <w:tcW w:w="376" w:type="pct"/>
            <w:tcBorders>
              <w:top w:val="nil"/>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2,98</w:t>
            </w:r>
          </w:p>
        </w:tc>
        <w:tc>
          <w:tcPr>
            <w:tcW w:w="743"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43,36%</w:t>
            </w:r>
          </w:p>
        </w:tc>
      </w:tr>
      <w:tr w:rsidR="007E4749" w:rsidRPr="00D454FF" w:rsidTr="007E4749">
        <w:trPr>
          <w:trHeight w:val="20"/>
        </w:trPr>
        <w:tc>
          <w:tcPr>
            <w:tcW w:w="934" w:type="pct"/>
            <w:tcBorders>
              <w:top w:val="nil"/>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Центральная котельная</w:t>
            </w:r>
          </w:p>
        </w:tc>
        <w:tc>
          <w:tcPr>
            <w:tcW w:w="430" w:type="pct"/>
            <w:tcBorders>
              <w:top w:val="nil"/>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3,44</w:t>
            </w:r>
          </w:p>
        </w:tc>
        <w:tc>
          <w:tcPr>
            <w:tcW w:w="413" w:type="pct"/>
            <w:tcBorders>
              <w:top w:val="nil"/>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3,2</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0,039</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3,161</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0,39</w:t>
            </w:r>
          </w:p>
        </w:tc>
        <w:tc>
          <w:tcPr>
            <w:tcW w:w="475" w:type="pct"/>
            <w:tcBorders>
              <w:top w:val="nil"/>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2,31</w:t>
            </w:r>
          </w:p>
        </w:tc>
        <w:tc>
          <w:tcPr>
            <w:tcW w:w="500"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2,70</w:t>
            </w:r>
          </w:p>
        </w:tc>
        <w:tc>
          <w:tcPr>
            <w:tcW w:w="376" w:type="pct"/>
            <w:tcBorders>
              <w:top w:val="nil"/>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0,46</w:t>
            </w:r>
          </w:p>
        </w:tc>
        <w:tc>
          <w:tcPr>
            <w:tcW w:w="743"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13,32%</w:t>
            </w:r>
          </w:p>
        </w:tc>
      </w:tr>
      <w:tr w:rsidR="007E4749" w:rsidRPr="00D454FF" w:rsidTr="007E4749">
        <w:trPr>
          <w:trHeight w:val="20"/>
        </w:trPr>
        <w:tc>
          <w:tcPr>
            <w:tcW w:w="934" w:type="pct"/>
            <w:tcBorders>
              <w:top w:val="nil"/>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 xml:space="preserve">Котельная </w:t>
            </w:r>
            <w:proofErr w:type="spellStart"/>
            <w:r w:rsidRPr="00D454FF">
              <w:rPr>
                <w:rFonts w:cs="Times New Roman"/>
                <w:color w:val="000000"/>
              </w:rPr>
              <w:t>Сагомилия</w:t>
            </w:r>
            <w:proofErr w:type="spellEnd"/>
          </w:p>
        </w:tc>
        <w:tc>
          <w:tcPr>
            <w:tcW w:w="430" w:type="pct"/>
            <w:tcBorders>
              <w:top w:val="nil"/>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0,4</w:t>
            </w:r>
          </w:p>
        </w:tc>
        <w:tc>
          <w:tcPr>
            <w:tcW w:w="413" w:type="pct"/>
            <w:tcBorders>
              <w:top w:val="nil"/>
              <w:left w:val="nil"/>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0,4</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0,005</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0,395</w:t>
            </w:r>
          </w:p>
        </w:tc>
        <w:tc>
          <w:tcPr>
            <w:tcW w:w="376"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0,011</w:t>
            </w:r>
          </w:p>
        </w:tc>
        <w:tc>
          <w:tcPr>
            <w:tcW w:w="475" w:type="pct"/>
            <w:tcBorders>
              <w:top w:val="nil"/>
              <w:left w:val="single" w:sz="8" w:space="0" w:color="000000"/>
              <w:bottom w:val="single" w:sz="8" w:space="0" w:color="000000"/>
              <w:right w:val="single" w:sz="8" w:space="0" w:color="000000"/>
            </w:tcBorders>
            <w:shd w:val="clear" w:color="auto" w:fill="auto"/>
            <w:vAlign w:val="center"/>
            <w:hideMark/>
          </w:tcPr>
          <w:p w:rsidR="007E4749" w:rsidRPr="00D454FF" w:rsidRDefault="007E4749" w:rsidP="007E4749">
            <w:pPr>
              <w:pStyle w:val="1fffb"/>
              <w:rPr>
                <w:rFonts w:cs="Times New Roman"/>
                <w:color w:val="000000"/>
              </w:rPr>
            </w:pPr>
            <w:r w:rsidRPr="00D454FF">
              <w:rPr>
                <w:rFonts w:cs="Times New Roman"/>
                <w:color w:val="000000"/>
              </w:rPr>
              <w:t>0,377</w:t>
            </w:r>
          </w:p>
        </w:tc>
        <w:tc>
          <w:tcPr>
            <w:tcW w:w="500" w:type="pct"/>
            <w:tcBorders>
              <w:top w:val="nil"/>
              <w:left w:val="single" w:sz="4" w:space="0" w:color="auto"/>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0,39</w:t>
            </w:r>
          </w:p>
        </w:tc>
        <w:tc>
          <w:tcPr>
            <w:tcW w:w="376" w:type="pct"/>
            <w:tcBorders>
              <w:top w:val="nil"/>
              <w:left w:val="nil"/>
              <w:bottom w:val="single" w:sz="4" w:space="0" w:color="auto"/>
              <w:right w:val="single" w:sz="4" w:space="0" w:color="auto"/>
            </w:tcBorders>
            <w:shd w:val="clear" w:color="auto" w:fill="auto"/>
            <w:vAlign w:val="center"/>
            <w:hideMark/>
          </w:tcPr>
          <w:p w:rsidR="007E4749" w:rsidRPr="00D454FF" w:rsidRDefault="007E4749" w:rsidP="007E4749">
            <w:pPr>
              <w:pStyle w:val="1fffb"/>
              <w:rPr>
                <w:rFonts w:cs="Times New Roman"/>
              </w:rPr>
            </w:pPr>
            <w:r w:rsidRPr="00D454FF">
              <w:rPr>
                <w:rFonts w:cs="Times New Roman"/>
              </w:rPr>
              <w:t>0,01</w:t>
            </w:r>
          </w:p>
        </w:tc>
        <w:tc>
          <w:tcPr>
            <w:tcW w:w="743" w:type="pct"/>
            <w:tcBorders>
              <w:top w:val="nil"/>
              <w:left w:val="nil"/>
              <w:bottom w:val="single" w:sz="4" w:space="0" w:color="auto"/>
              <w:right w:val="single" w:sz="4" w:space="0" w:color="auto"/>
            </w:tcBorders>
            <w:shd w:val="clear" w:color="auto" w:fill="auto"/>
            <w:noWrap/>
            <w:vAlign w:val="bottom"/>
            <w:hideMark/>
          </w:tcPr>
          <w:p w:rsidR="007E4749" w:rsidRPr="00D454FF" w:rsidRDefault="007E4749" w:rsidP="007E4749">
            <w:pPr>
              <w:pStyle w:val="1fffb"/>
              <w:rPr>
                <w:rFonts w:cs="Times New Roman"/>
                <w:color w:val="000000"/>
              </w:rPr>
            </w:pPr>
            <w:r w:rsidRPr="00D454FF">
              <w:rPr>
                <w:rFonts w:cs="Times New Roman"/>
                <w:color w:val="000000"/>
              </w:rPr>
              <w:t>1,68%</w:t>
            </w:r>
          </w:p>
        </w:tc>
      </w:tr>
    </w:tbl>
    <w:p w:rsidR="00C25060" w:rsidRPr="00D454FF" w:rsidRDefault="007E4749" w:rsidP="00C25060">
      <w:pPr>
        <w:keepNext/>
        <w:spacing w:line="240" w:lineRule="auto"/>
        <w:rPr>
          <w:rFonts w:ascii="Times New Roman" w:eastAsia="Calibri" w:hAnsi="Times New Roman" w:cs="Times New Roman"/>
          <w:b/>
          <w:bCs/>
          <w:szCs w:val="24"/>
        </w:rPr>
      </w:pPr>
      <w:r w:rsidRPr="00D454FF">
        <w:rPr>
          <w:rFonts w:ascii="Times New Roman" w:eastAsia="Calibri" w:hAnsi="Times New Roman" w:cs="Times New Roman"/>
          <w:b/>
          <w:bCs/>
          <w:szCs w:val="24"/>
        </w:rPr>
        <w:t xml:space="preserve"> </w:t>
      </w:r>
      <w:r w:rsidR="00480436" w:rsidRPr="00D454FF">
        <w:rPr>
          <w:rFonts w:ascii="Times New Roman" w:eastAsia="Calibri" w:hAnsi="Times New Roman" w:cs="Times New Roman"/>
          <w:b/>
          <w:bCs/>
          <w:szCs w:val="24"/>
        </w:rPr>
        <w:fldChar w:fldCharType="end"/>
      </w:r>
    </w:p>
    <w:p w:rsidR="00C25060" w:rsidRPr="00D454FF" w:rsidRDefault="00C25060" w:rsidP="00C25060">
      <w:pPr>
        <w:keepNext/>
        <w:spacing w:line="240" w:lineRule="auto"/>
        <w:rPr>
          <w:rFonts w:ascii="Times New Roman" w:hAnsi="Times New Roman" w:cs="Times New Roman"/>
          <w:sz w:val="20"/>
          <w:szCs w:val="20"/>
        </w:rPr>
        <w:sectPr w:rsidR="00C25060" w:rsidRPr="00D454FF" w:rsidSect="00C25060">
          <w:pgSz w:w="16839" w:h="11907" w:orient="landscape" w:code="9"/>
          <w:pgMar w:top="1701" w:right="851" w:bottom="1134" w:left="851" w:header="1701" w:footer="284" w:gutter="0"/>
          <w:cols w:space="708"/>
          <w:docGrid w:linePitch="360"/>
        </w:sectPr>
      </w:pPr>
    </w:p>
    <w:p w:rsidR="00C25060" w:rsidRPr="00D454FF" w:rsidRDefault="00C25060" w:rsidP="00C34C13">
      <w:pPr>
        <w:keepNext/>
        <w:spacing w:after="0" w:line="360" w:lineRule="auto"/>
        <w:rPr>
          <w:rFonts w:ascii="Times New Roman" w:hAnsi="Times New Roman" w:cs="Times New Roman"/>
          <w:sz w:val="20"/>
          <w:szCs w:val="20"/>
        </w:rPr>
      </w:pPr>
    </w:p>
    <w:p w:rsidR="00C25060" w:rsidRPr="00D454FF" w:rsidRDefault="00C25060" w:rsidP="00C34C13">
      <w:pPr>
        <w:pStyle w:val="20"/>
        <w:keepNext w:val="0"/>
        <w:spacing w:before="0" w:after="0"/>
        <w:rPr>
          <w:rFonts w:cs="Times New Roman"/>
        </w:rPr>
      </w:pPr>
      <w:bookmarkStart w:id="199" w:name="_Toc78674734"/>
      <w:bookmarkStart w:id="200" w:name="_Toc84970971"/>
      <w:bookmarkStart w:id="201" w:name="_Toc84978960"/>
      <w:r w:rsidRPr="00D454FF">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9"/>
      <w:bookmarkEnd w:id="200"/>
      <w:bookmarkEnd w:id="201"/>
    </w:p>
    <w:p w:rsidR="00C25060" w:rsidRPr="00D454FF" w:rsidRDefault="00C25060" w:rsidP="007E4749">
      <w:pPr>
        <w:pStyle w:val="11ff3"/>
      </w:pPr>
      <w:r w:rsidRPr="00D454FF">
        <w:t>Величина резерва и дефицита тепловой мощности нетто по каждому источнику тепловой энергии представлена в таблице.</w:t>
      </w:r>
    </w:p>
    <w:p w:rsidR="00C25060" w:rsidRPr="00D454FF" w:rsidRDefault="00C25060" w:rsidP="007E4749">
      <w:pPr>
        <w:pStyle w:val="11ff3"/>
      </w:pPr>
      <w:r w:rsidRPr="00D454FF">
        <w:t>На источнике теплоснабжения дефицитов тепловой мощности не выявлено. Наличие значительного резерва тепловой мощности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p>
    <w:p w:rsidR="00C25060" w:rsidRPr="00D454FF" w:rsidRDefault="00C25060" w:rsidP="00C25060">
      <w:pPr>
        <w:pStyle w:val="20"/>
        <w:widowControl w:val="0"/>
        <w:spacing w:before="240" w:line="240" w:lineRule="auto"/>
        <w:textAlignment w:val="baseline"/>
        <w:rPr>
          <w:rFonts w:cs="Times New Roman"/>
        </w:rPr>
      </w:pPr>
      <w:bookmarkStart w:id="202" w:name="_Toc78674735"/>
      <w:bookmarkStart w:id="203" w:name="_Toc84970972"/>
      <w:bookmarkStart w:id="204" w:name="_Toc84978961"/>
      <w:r w:rsidRPr="00D454FF">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2"/>
      <w:bookmarkEnd w:id="203"/>
      <w:bookmarkEnd w:id="204"/>
    </w:p>
    <w:p w:rsidR="00C25060" w:rsidRPr="00D454FF" w:rsidRDefault="00C25060" w:rsidP="007E4749">
      <w:pPr>
        <w:pStyle w:val="11ff3"/>
      </w:pPr>
      <w:r w:rsidRPr="00D454FF">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841DE7" w:rsidRPr="00D454FF">
        <w:t xml:space="preserve">АО «ИЭК» </w:t>
      </w:r>
      <w:r w:rsidRPr="00D454FF">
        <w:t xml:space="preserve"> не разрабатывались.</w:t>
      </w:r>
    </w:p>
    <w:p w:rsidR="00C25060" w:rsidRPr="00D454FF" w:rsidRDefault="00C25060" w:rsidP="007E4749">
      <w:pPr>
        <w:pStyle w:val="11ff3"/>
      </w:pPr>
      <w:r w:rsidRPr="00D454FF">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D454FF" w:rsidRDefault="00C25060" w:rsidP="007E4749">
      <w:pPr>
        <w:pStyle w:val="11ff3"/>
      </w:pPr>
      <w:r w:rsidRPr="00D454FF">
        <w:t>Данные выводы относятся ко всем теплотрассам.</w:t>
      </w:r>
    </w:p>
    <w:p w:rsidR="00C25060" w:rsidRPr="00D454FF" w:rsidRDefault="00C25060" w:rsidP="007E4749">
      <w:pPr>
        <w:pStyle w:val="11ff3"/>
      </w:pPr>
      <w:r w:rsidRPr="00D454FF">
        <w:t xml:space="preserve">1) Давление в отдельных точках системы не превышает пределы прочности, </w:t>
      </w:r>
      <w:proofErr w:type="gramStart"/>
      <w:r w:rsidRPr="00D454FF">
        <w:t>следовательно</w:t>
      </w:r>
      <w:proofErr w:type="gramEnd"/>
      <w:r w:rsidRPr="00D454FF">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D454FF" w:rsidRDefault="00C25060" w:rsidP="007E4749">
      <w:pPr>
        <w:pStyle w:val="11ff3"/>
      </w:pPr>
      <w:r w:rsidRPr="00D454FF">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D454FF" w:rsidRDefault="00C25060" w:rsidP="007E4749">
      <w:pPr>
        <w:pStyle w:val="11ff3"/>
      </w:pPr>
      <w:r w:rsidRPr="00D454FF">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D454FF" w:rsidRDefault="00C25060" w:rsidP="007E4749">
      <w:pPr>
        <w:pStyle w:val="11ff3"/>
      </w:pPr>
      <w:r w:rsidRPr="00D454FF">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D454FF" w:rsidRDefault="00C25060" w:rsidP="007E4749">
      <w:pPr>
        <w:pStyle w:val="11ff3"/>
      </w:pPr>
      <w:r w:rsidRPr="00D454FF">
        <w:lastRenderedPageBreak/>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D454FF" w:rsidRDefault="00C25060" w:rsidP="007E4749">
      <w:pPr>
        <w:pStyle w:val="11ff3"/>
      </w:pPr>
      <w:r w:rsidRPr="00D454FF">
        <w:t>Рекомендации по выполнению мероприятий на тепловых сетях.</w:t>
      </w:r>
    </w:p>
    <w:p w:rsidR="00C25060" w:rsidRPr="00D454FF" w:rsidRDefault="00C25060" w:rsidP="007E4749">
      <w:pPr>
        <w:pStyle w:val="11ff3"/>
      </w:pPr>
      <w:r w:rsidRPr="00D454FF">
        <w:t xml:space="preserve">Для согласованной работы всех </w:t>
      </w:r>
      <w:proofErr w:type="spellStart"/>
      <w:r w:rsidRPr="00D454FF">
        <w:t>теплопотребителей</w:t>
      </w:r>
      <w:proofErr w:type="spellEnd"/>
      <w:r w:rsidRPr="00D454FF">
        <w:t xml:space="preserve"> и контроля параметров теплоносителя на отдельно взятом объекте, рекомендуем:</w:t>
      </w:r>
    </w:p>
    <w:p w:rsidR="00C25060" w:rsidRPr="00D454FF" w:rsidRDefault="00C25060" w:rsidP="007E4749">
      <w:pPr>
        <w:pStyle w:val="11ff3"/>
      </w:pPr>
      <w:r w:rsidRPr="00D454FF">
        <w:t>1.</w:t>
      </w:r>
      <w:r w:rsidRPr="00D454FF">
        <w:tab/>
        <w:t>Промыть систему отопления каждого здания и сооружения включая отопительные приборы.</w:t>
      </w:r>
    </w:p>
    <w:p w:rsidR="00C25060" w:rsidRPr="00D454FF" w:rsidRDefault="00C25060" w:rsidP="007E4749">
      <w:pPr>
        <w:pStyle w:val="11ff3"/>
      </w:pPr>
      <w:r w:rsidRPr="00D454FF">
        <w:t>2.</w:t>
      </w:r>
      <w:r w:rsidRPr="00D454FF">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D454FF" w:rsidRDefault="00C25060" w:rsidP="007E4749">
      <w:pPr>
        <w:pStyle w:val="11ff3"/>
      </w:pPr>
      <w:r w:rsidRPr="00D454FF">
        <w:t>2.1.</w:t>
      </w:r>
      <w:r w:rsidRPr="00D454FF">
        <w:tab/>
        <w:t>на подающем и обратном трубопроводе каждого здания или сооружения;</w:t>
      </w:r>
    </w:p>
    <w:p w:rsidR="00C25060" w:rsidRPr="00D454FF" w:rsidRDefault="00C25060" w:rsidP="007E4749">
      <w:pPr>
        <w:pStyle w:val="11ff3"/>
      </w:pPr>
      <w:r w:rsidRPr="00D454FF">
        <w:t>2.2.</w:t>
      </w:r>
      <w:r w:rsidRPr="00D454FF">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D454FF" w:rsidRDefault="00C25060" w:rsidP="007E4749">
      <w:pPr>
        <w:pStyle w:val="11ff3"/>
      </w:pPr>
      <w:r w:rsidRPr="00D454FF">
        <w:t>3.</w:t>
      </w:r>
      <w:r w:rsidRPr="00D454FF">
        <w:tab/>
        <w:t xml:space="preserve">Система приготовления горячего водоснабжения должна иметь регулирующую арматуру и не оказывать </w:t>
      </w:r>
      <w:proofErr w:type="spellStart"/>
      <w:r w:rsidRPr="00D454FF">
        <w:t>разрегулирующего</w:t>
      </w:r>
      <w:proofErr w:type="spellEnd"/>
      <w:r w:rsidRPr="00D454FF">
        <w:t xml:space="preserve"> воздействия на систему отопления здания или сооружения.</w:t>
      </w:r>
    </w:p>
    <w:p w:rsidR="00C25060" w:rsidRPr="00D454FF" w:rsidRDefault="00C25060" w:rsidP="007E4749">
      <w:pPr>
        <w:pStyle w:val="11ff3"/>
      </w:pPr>
      <w:r w:rsidRPr="00D454FF">
        <w:t>4.</w:t>
      </w:r>
      <w:r w:rsidRPr="00D454FF">
        <w:tab/>
        <w:t xml:space="preserve">Имеющиеся в зданиях и сооружениях индивидуальные тепловые пункты и потребители тепловой </w:t>
      </w:r>
      <w:proofErr w:type="gramStart"/>
      <w:r w:rsidRPr="00D454FF">
        <w:t>энергии</w:t>
      </w:r>
      <w:proofErr w:type="gramEnd"/>
      <w:r w:rsidRPr="00D454FF">
        <w:t xml:space="preserve"> имеющие автоматическое регулирование должны быть настроены в соответствии с теплопотреблением здания или сооружения.</w:t>
      </w:r>
    </w:p>
    <w:p w:rsidR="00C25060" w:rsidRPr="00D454FF" w:rsidRDefault="00C25060" w:rsidP="007E4749">
      <w:pPr>
        <w:pStyle w:val="11ff3"/>
      </w:pPr>
      <w:r w:rsidRPr="00D454FF">
        <w:t>5.</w:t>
      </w:r>
      <w:r w:rsidRPr="00D454FF">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D454FF" w:rsidRDefault="00C25060" w:rsidP="007E4749">
      <w:pPr>
        <w:pStyle w:val="11ff3"/>
      </w:pPr>
      <w:r w:rsidRPr="00D454FF">
        <w:t>6.</w:t>
      </w:r>
      <w:r w:rsidRPr="00D454FF">
        <w:tab/>
        <w:t>Для исключения перерасхода тепловой и электрической энергии, а также топлива котельных установить узлы учёта потребляемого тепла на каждом здании и сооружении.</w:t>
      </w:r>
    </w:p>
    <w:p w:rsidR="00C25060" w:rsidRPr="00D454FF" w:rsidRDefault="00C25060" w:rsidP="007E4749">
      <w:pPr>
        <w:pStyle w:val="11ff3"/>
      </w:pPr>
      <w:r w:rsidRPr="00D454FF">
        <w:t>7.</w:t>
      </w:r>
      <w:r w:rsidRPr="00D454FF">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D454FF" w:rsidRDefault="00C25060" w:rsidP="007E4749">
      <w:pPr>
        <w:pStyle w:val="11ff3"/>
      </w:pPr>
      <w:r w:rsidRPr="00D454FF">
        <w:lastRenderedPageBreak/>
        <w:t>8.</w:t>
      </w:r>
      <w:r w:rsidRPr="00D454FF">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D454FF" w:rsidRDefault="00C25060" w:rsidP="007E4749">
      <w:pPr>
        <w:pStyle w:val="11ff3"/>
      </w:pPr>
      <w:r w:rsidRPr="00D454FF">
        <w:t>8.1.</w:t>
      </w:r>
      <w:r w:rsidRPr="00D454FF">
        <w:tab/>
        <w:t xml:space="preserve">регулировать температуру теплоносителя, </w:t>
      </w:r>
      <w:proofErr w:type="gramStart"/>
      <w:r w:rsidRPr="00D454FF">
        <w:t>а</w:t>
      </w:r>
      <w:proofErr w:type="gramEnd"/>
      <w:r w:rsidRPr="00D454FF">
        <w:t xml:space="preserve"> следовательно и температуру внутри помещений в прямой зависимости от температуры наружного воздуха;</w:t>
      </w:r>
    </w:p>
    <w:p w:rsidR="00C25060" w:rsidRPr="00D454FF" w:rsidRDefault="00C25060" w:rsidP="007E4749">
      <w:pPr>
        <w:pStyle w:val="11ff3"/>
      </w:pPr>
      <w:r w:rsidRPr="00D454FF">
        <w:t>8.2.</w:t>
      </w:r>
      <w:r w:rsidRPr="00D454FF">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D454FF" w:rsidRDefault="00C25060" w:rsidP="00C25060">
      <w:pPr>
        <w:pStyle w:val="20"/>
        <w:keepNext w:val="0"/>
        <w:widowControl w:val="0"/>
        <w:spacing w:before="240" w:line="240" w:lineRule="auto"/>
        <w:textAlignment w:val="baseline"/>
        <w:rPr>
          <w:rFonts w:cs="Times New Roman"/>
        </w:rPr>
      </w:pPr>
      <w:bookmarkStart w:id="205" w:name="_Toc78674736"/>
      <w:bookmarkStart w:id="206" w:name="_Toc84970973"/>
      <w:bookmarkStart w:id="207" w:name="_Toc84978962"/>
      <w:r w:rsidRPr="00D454FF">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05"/>
      <w:bookmarkEnd w:id="206"/>
      <w:bookmarkEnd w:id="207"/>
    </w:p>
    <w:p w:rsidR="00C25060" w:rsidRPr="00D454FF" w:rsidRDefault="00C25060" w:rsidP="007E4749">
      <w:pPr>
        <w:pStyle w:val="11ff3"/>
      </w:pPr>
      <w:r w:rsidRPr="00D454FF">
        <w:t>На источнике теплоснабжения дефицитов тепловой мощности не выявлено.</w:t>
      </w:r>
    </w:p>
    <w:p w:rsidR="00C25060" w:rsidRPr="00D454FF" w:rsidRDefault="00C25060" w:rsidP="007E4749">
      <w:pPr>
        <w:pStyle w:val="11ff3"/>
      </w:pPr>
      <w:r w:rsidRPr="00D454FF">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D454FF" w:rsidRDefault="00C25060" w:rsidP="007E4749">
      <w:pPr>
        <w:pStyle w:val="11ff3"/>
      </w:pPr>
      <w:r w:rsidRPr="00D454FF">
        <w:t xml:space="preserve">Объективным фактором является то, что распределение объектов теплоэнергетики по территории города не может быть равномерным по причине разной плотности размещения потребителей тепловой энергии. </w:t>
      </w:r>
    </w:p>
    <w:p w:rsidR="00C25060" w:rsidRPr="00D454FF" w:rsidRDefault="00C25060" w:rsidP="007E4749">
      <w:pPr>
        <w:pStyle w:val="11ff3"/>
      </w:pPr>
      <w:r w:rsidRPr="00D454FF">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D454FF" w:rsidRDefault="00C25060" w:rsidP="007E4749">
      <w:pPr>
        <w:pStyle w:val="11ff3"/>
      </w:pPr>
      <w:r w:rsidRPr="00D454FF">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C25060" w:rsidRPr="00D454FF" w:rsidRDefault="00C25060" w:rsidP="00C25060">
      <w:pPr>
        <w:pStyle w:val="20"/>
        <w:keepNext w:val="0"/>
        <w:widowControl w:val="0"/>
        <w:spacing w:before="240" w:line="240" w:lineRule="auto"/>
        <w:textAlignment w:val="baseline"/>
        <w:rPr>
          <w:rFonts w:cs="Times New Roman"/>
        </w:rPr>
      </w:pPr>
      <w:bookmarkStart w:id="208" w:name="_Toc78674737"/>
      <w:bookmarkStart w:id="209" w:name="_Toc84970974"/>
      <w:bookmarkStart w:id="210" w:name="_Toc84978963"/>
      <w:r w:rsidRPr="00D454FF">
        <w:rPr>
          <w:rFonts w:cs="Times New Roman"/>
        </w:rPr>
        <w:t xml:space="preserve">Описание резервов тепловой мощности «нетто» источников тепловой энергии и возможностей </w:t>
      </w:r>
      <w:proofErr w:type="gramStart"/>
      <w:r w:rsidRPr="00D454FF">
        <w:rPr>
          <w:rFonts w:cs="Times New Roman"/>
        </w:rPr>
        <w:t>расширения технологических зон действия источников тепловой энергии</w:t>
      </w:r>
      <w:proofErr w:type="gramEnd"/>
      <w:r w:rsidRPr="00D454FF">
        <w:rPr>
          <w:rFonts w:cs="Times New Roman"/>
        </w:rPr>
        <w:t xml:space="preserve"> с резервами тепловой мощности нетто в зоны действия с дефицитом тепловой мощности</w:t>
      </w:r>
      <w:bookmarkEnd w:id="208"/>
      <w:bookmarkEnd w:id="209"/>
      <w:bookmarkEnd w:id="210"/>
    </w:p>
    <w:p w:rsidR="00C25060" w:rsidRPr="00D454FF" w:rsidRDefault="00C25060" w:rsidP="007E4749">
      <w:pPr>
        <w:pStyle w:val="11ff3"/>
      </w:pPr>
      <w:r w:rsidRPr="00D454FF">
        <w:t>На источниках теплоснабжения дефицитов тепловой мощности не выявлено.</w:t>
      </w:r>
    </w:p>
    <w:p w:rsidR="00C25060" w:rsidRPr="00D454FF" w:rsidRDefault="00C25060" w:rsidP="007E4749">
      <w:pPr>
        <w:pStyle w:val="11ff3"/>
      </w:pPr>
      <w:r w:rsidRPr="00D454FF">
        <w:t>На котельных существуют резервы тепловой мощности, расширение технологической зоны действия не связано с вопросом реконструкции котельных.</w:t>
      </w:r>
    </w:p>
    <w:p w:rsidR="00C25060" w:rsidRPr="00D454FF" w:rsidRDefault="00C25060" w:rsidP="00C25060">
      <w:pPr>
        <w:pStyle w:val="19"/>
        <w:spacing w:line="240" w:lineRule="auto"/>
        <w:ind w:left="0" w:firstLine="0"/>
      </w:pPr>
      <w:bookmarkStart w:id="211" w:name="_Toc78674738"/>
      <w:bookmarkStart w:id="212" w:name="_Toc84970975"/>
      <w:bookmarkStart w:id="213" w:name="_Toc84978964"/>
      <w:proofErr w:type="spellStart"/>
      <w:r w:rsidRPr="00D454FF">
        <w:rPr>
          <w:lang w:val="en-US"/>
        </w:rPr>
        <w:lastRenderedPageBreak/>
        <w:t>Балансы</w:t>
      </w:r>
      <w:proofErr w:type="spellEnd"/>
      <w:r w:rsidRPr="00D454FF">
        <w:rPr>
          <w:lang w:val="en-US"/>
        </w:rPr>
        <w:t xml:space="preserve"> </w:t>
      </w:r>
      <w:proofErr w:type="spellStart"/>
      <w:r w:rsidRPr="00D454FF">
        <w:rPr>
          <w:lang w:val="en-US"/>
        </w:rPr>
        <w:t>теплоносителя</w:t>
      </w:r>
      <w:bookmarkEnd w:id="211"/>
      <w:bookmarkEnd w:id="212"/>
      <w:bookmarkEnd w:id="213"/>
      <w:proofErr w:type="spellEnd"/>
    </w:p>
    <w:p w:rsidR="00C25060" w:rsidRPr="00D454FF" w:rsidRDefault="00C25060" w:rsidP="00C25060">
      <w:pPr>
        <w:pStyle w:val="20"/>
        <w:keepNext w:val="0"/>
        <w:widowControl w:val="0"/>
        <w:tabs>
          <w:tab w:val="left" w:pos="567"/>
        </w:tabs>
        <w:spacing w:before="240" w:line="240" w:lineRule="auto"/>
        <w:jc w:val="both"/>
        <w:textAlignment w:val="baseline"/>
        <w:rPr>
          <w:rFonts w:cs="Times New Roman"/>
        </w:rPr>
      </w:pPr>
      <w:bookmarkStart w:id="214" w:name="_Toc475879471"/>
      <w:bookmarkStart w:id="215" w:name="_Toc78674739"/>
      <w:bookmarkStart w:id="216" w:name="_Toc84970976"/>
      <w:bookmarkStart w:id="217" w:name="_Toc84978965"/>
      <w:r w:rsidRPr="00D454FF">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4"/>
      <w:bookmarkEnd w:id="215"/>
      <w:bookmarkEnd w:id="216"/>
      <w:bookmarkEnd w:id="217"/>
    </w:p>
    <w:p w:rsidR="00C25060" w:rsidRPr="00D454FF" w:rsidRDefault="00C25060" w:rsidP="007E4749">
      <w:pPr>
        <w:pStyle w:val="11ff3"/>
      </w:pPr>
      <w:r w:rsidRPr="00D454FF">
        <w:t xml:space="preserve">В </w:t>
      </w:r>
      <w:r w:rsidR="007E4749" w:rsidRPr="00D454FF">
        <w:t>городском</w:t>
      </w:r>
      <w:r w:rsidRPr="00D454FF">
        <w:t xml:space="preserve"> </w:t>
      </w:r>
      <w:r w:rsidR="007E4749" w:rsidRPr="00D454FF">
        <w:t>поселении</w:t>
      </w:r>
      <w:r w:rsidRPr="00D454FF">
        <w:t xml:space="preserve"> от </w:t>
      </w:r>
      <w:r w:rsidR="00841DE7" w:rsidRPr="00D454FF">
        <w:t xml:space="preserve">АО «ИЭК» </w:t>
      </w:r>
      <w:r w:rsidRPr="00D454FF">
        <w:t xml:space="preserve">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w:t>
      </w:r>
    </w:p>
    <w:p w:rsidR="00C25060" w:rsidRPr="00D454FF" w:rsidRDefault="00C25060" w:rsidP="007E4749">
      <w:pPr>
        <w:pStyle w:val="11ff3"/>
      </w:pPr>
      <w:r w:rsidRPr="00D454FF">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D454FF">
        <w:t>неплотности</w:t>
      </w:r>
      <w:proofErr w:type="spellEnd"/>
      <w:r w:rsidRPr="00D454FF">
        <w:t xml:space="preserve"> соединений и уплотнений трубопроводной арматуры, насосов. Потери компенсируются на источниках </w:t>
      </w:r>
      <w:proofErr w:type="spellStart"/>
      <w:r w:rsidRPr="00D454FF">
        <w:t>подпиточной</w:t>
      </w:r>
      <w:proofErr w:type="spellEnd"/>
      <w:r w:rsidRPr="00D454FF">
        <w:t xml:space="preserve"> водой, которая идет на восполнение утечек теплоносителя. </w:t>
      </w:r>
    </w:p>
    <w:p w:rsidR="00C25060" w:rsidRPr="00D454FF" w:rsidRDefault="00C25060" w:rsidP="007E505D">
      <w:pPr>
        <w:pStyle w:val="11ff3"/>
        <w:ind w:firstLine="0"/>
        <w:rPr>
          <w:rFonts w:eastAsia="Microsoft YaHei"/>
          <w:b/>
          <w:spacing w:val="-5"/>
          <w:szCs w:val="24"/>
          <w:lang w:eastAsia="ru-RU"/>
        </w:rPr>
        <w:sectPr w:rsidR="00C25060" w:rsidRPr="00D454FF" w:rsidSect="00C25060">
          <w:pgSz w:w="11907" w:h="16839" w:code="9"/>
          <w:pgMar w:top="851" w:right="1134" w:bottom="851" w:left="1701" w:header="680" w:footer="284" w:gutter="0"/>
          <w:cols w:space="708"/>
          <w:docGrid w:linePitch="360"/>
        </w:sectPr>
      </w:pPr>
      <w:bookmarkStart w:id="218" w:name="_Toc462820421"/>
    </w:p>
    <w:p w:rsidR="00C25060" w:rsidRPr="00D454FF" w:rsidRDefault="00C25060" w:rsidP="007E505D">
      <w:pPr>
        <w:pStyle w:val="afffffffffffffff"/>
        <w:ind w:firstLine="0"/>
        <w:rPr>
          <w:lang w:eastAsia="ru-RU"/>
        </w:rPr>
      </w:pPr>
      <w:r w:rsidRPr="00D454FF">
        <w:rPr>
          <w:lang w:eastAsia="ru-RU"/>
        </w:rPr>
        <w:lastRenderedPageBreak/>
        <w:t xml:space="preserve">Таблица </w:t>
      </w:r>
      <w:r w:rsidR="00F13E78">
        <w:rPr>
          <w:lang w:eastAsia="ru-RU"/>
        </w:rPr>
        <w:t>25</w:t>
      </w:r>
      <w:r w:rsidRPr="00D454FF">
        <w:rPr>
          <w:lang w:eastAsia="ru-RU"/>
        </w:rPr>
        <w:t>–</w:t>
      </w:r>
      <w:r w:rsidRPr="00D454FF">
        <w:rPr>
          <w:lang w:eastAsia="ru-RU"/>
        </w:rPr>
        <w:tab/>
      </w:r>
      <w:bookmarkEnd w:id="218"/>
      <w:r w:rsidR="003F3587" w:rsidRPr="00D454FF">
        <w:rPr>
          <w:lang w:eastAsia="ru-RU"/>
        </w:rPr>
        <w:t>Расчет потребности в воде на наполнение тепловых сетей</w:t>
      </w:r>
    </w:p>
    <w:tbl>
      <w:tblPr>
        <w:tblW w:w="150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435"/>
        <w:gridCol w:w="1010"/>
        <w:gridCol w:w="1041"/>
        <w:gridCol w:w="929"/>
        <w:gridCol w:w="929"/>
        <w:gridCol w:w="673"/>
        <w:gridCol w:w="902"/>
        <w:gridCol w:w="1180"/>
        <w:gridCol w:w="1326"/>
        <w:gridCol w:w="1472"/>
        <w:gridCol w:w="1360"/>
        <w:gridCol w:w="1360"/>
        <w:gridCol w:w="1052"/>
      </w:tblGrid>
      <w:tr w:rsidR="003F3587" w:rsidRPr="00D454FF" w:rsidTr="003F3587">
        <w:trPr>
          <w:trHeight w:val="255"/>
        </w:trPr>
        <w:tc>
          <w:tcPr>
            <w:tcW w:w="439"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435"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Котельная </w:t>
            </w: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proofErr w:type="spellStart"/>
            <w:r w:rsidRPr="00D454FF">
              <w:rPr>
                <w:rFonts w:ascii="Times New Roman" w:eastAsia="Times New Roman" w:hAnsi="Times New Roman" w:cs="Times New Roman"/>
                <w:sz w:val="20"/>
                <w:szCs w:val="20"/>
              </w:rPr>
              <w:t>Диа</w:t>
            </w:r>
            <w:proofErr w:type="spellEnd"/>
            <w:r w:rsidRPr="00D454FF">
              <w:rPr>
                <w:rFonts w:ascii="Times New Roman" w:eastAsia="Times New Roman" w:hAnsi="Times New Roman" w:cs="Times New Roman"/>
                <w:sz w:val="20"/>
                <w:szCs w:val="20"/>
              </w:rPr>
              <w:t>-</w:t>
            </w:r>
          </w:p>
        </w:tc>
        <w:tc>
          <w:tcPr>
            <w:tcW w:w="3572" w:type="dxa"/>
            <w:gridSpan w:val="4"/>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Протяженность теплосетей </w:t>
            </w:r>
          </w:p>
        </w:tc>
        <w:tc>
          <w:tcPr>
            <w:tcW w:w="902" w:type="dxa"/>
            <w:shd w:val="clear" w:color="000000" w:fill="FFFFFF"/>
            <w:noWrap/>
            <w:vAlign w:val="center"/>
            <w:hideMark/>
          </w:tcPr>
          <w:p w:rsidR="003F3587" w:rsidRPr="00D454FF" w:rsidRDefault="003F3587" w:rsidP="003F3587">
            <w:pPr>
              <w:spacing w:after="0" w:line="240" w:lineRule="auto"/>
              <w:jc w:val="center"/>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ИТОГО</w:t>
            </w:r>
          </w:p>
        </w:tc>
        <w:tc>
          <w:tcPr>
            <w:tcW w:w="1180"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Удельный объем,   </w:t>
            </w:r>
            <w:r w:rsidR="00B7321F" w:rsidRPr="00B7321F">
              <w:rPr>
                <w:rFonts w:ascii="Times New Roman" w:eastAsia="Times New Roman" w:hAnsi="Times New Roman" w:cs="Times New Roman"/>
                <w:sz w:val="20"/>
                <w:szCs w:val="20"/>
              </w:rPr>
              <w:t>м</w:t>
            </w:r>
            <w:r w:rsidR="00B7321F" w:rsidRPr="00B7321F">
              <w:rPr>
                <w:rFonts w:ascii="Times New Roman" w:eastAsia="Times New Roman" w:hAnsi="Times New Roman" w:cs="Times New Roman"/>
                <w:sz w:val="20"/>
                <w:szCs w:val="20"/>
                <w:vertAlign w:val="superscript"/>
              </w:rPr>
              <w:t>3</w:t>
            </w:r>
            <w:r w:rsidRPr="00D454FF">
              <w:rPr>
                <w:rFonts w:ascii="Times New Roman" w:eastAsia="Times New Roman" w:hAnsi="Times New Roman" w:cs="Times New Roman"/>
                <w:sz w:val="20"/>
                <w:szCs w:val="20"/>
              </w:rPr>
              <w:t>/</w:t>
            </w:r>
            <w:proofErr w:type="spellStart"/>
            <w:r w:rsidRPr="00D454FF">
              <w:rPr>
                <w:rFonts w:ascii="Times New Roman" w:eastAsia="Times New Roman" w:hAnsi="Times New Roman" w:cs="Times New Roman"/>
                <w:sz w:val="20"/>
                <w:szCs w:val="20"/>
              </w:rPr>
              <w:t>п</w:t>
            </w:r>
            <w:proofErr w:type="gramStart"/>
            <w:r w:rsidRPr="00D454FF">
              <w:rPr>
                <w:rFonts w:ascii="Times New Roman" w:eastAsia="Times New Roman" w:hAnsi="Times New Roman" w:cs="Times New Roman"/>
                <w:sz w:val="20"/>
                <w:szCs w:val="20"/>
              </w:rPr>
              <w:t>.м</w:t>
            </w:r>
            <w:proofErr w:type="spellEnd"/>
            <w:proofErr w:type="gramEnd"/>
          </w:p>
        </w:tc>
        <w:tc>
          <w:tcPr>
            <w:tcW w:w="1326"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Объем наполнения </w:t>
            </w:r>
            <w:proofErr w:type="gramStart"/>
            <w:r w:rsidRPr="00D454FF">
              <w:rPr>
                <w:rFonts w:ascii="Times New Roman" w:eastAsia="Times New Roman" w:hAnsi="Times New Roman" w:cs="Times New Roman"/>
                <w:sz w:val="20"/>
                <w:szCs w:val="20"/>
              </w:rPr>
              <w:t>наружных</w:t>
            </w:r>
            <w:proofErr w:type="gramEnd"/>
            <w:r w:rsidRPr="00D454FF">
              <w:rPr>
                <w:rFonts w:ascii="Times New Roman" w:eastAsia="Times New Roman" w:hAnsi="Times New Roman" w:cs="Times New Roman"/>
                <w:sz w:val="20"/>
                <w:szCs w:val="20"/>
              </w:rPr>
              <w:t xml:space="preserve"> ТС,            </w:t>
            </w:r>
            <w:r w:rsidR="00B7321F" w:rsidRPr="00B7321F">
              <w:rPr>
                <w:rFonts w:ascii="Times New Roman" w:eastAsia="Times New Roman" w:hAnsi="Times New Roman" w:cs="Times New Roman"/>
                <w:sz w:val="20"/>
                <w:szCs w:val="20"/>
              </w:rPr>
              <w:t>м</w:t>
            </w:r>
            <w:r w:rsidR="00B7321F" w:rsidRPr="00B7321F">
              <w:rPr>
                <w:rFonts w:ascii="Times New Roman" w:eastAsia="Times New Roman" w:hAnsi="Times New Roman" w:cs="Times New Roman"/>
                <w:sz w:val="20"/>
                <w:szCs w:val="20"/>
                <w:vertAlign w:val="superscript"/>
              </w:rPr>
              <w:t>3</w:t>
            </w:r>
          </w:p>
        </w:tc>
        <w:tc>
          <w:tcPr>
            <w:tcW w:w="1472"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Нормативная утечка </w:t>
            </w:r>
          </w:p>
        </w:tc>
        <w:tc>
          <w:tcPr>
            <w:tcW w:w="1360"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Объем  наполнения систем отопления, </w:t>
            </w:r>
            <w:r w:rsidR="00B7321F" w:rsidRPr="00B7321F">
              <w:rPr>
                <w:rFonts w:ascii="Times New Roman" w:eastAsia="Times New Roman" w:hAnsi="Times New Roman" w:cs="Times New Roman"/>
                <w:sz w:val="20"/>
                <w:szCs w:val="20"/>
              </w:rPr>
              <w:t>м</w:t>
            </w:r>
            <w:r w:rsidR="00B7321F" w:rsidRPr="00B7321F">
              <w:rPr>
                <w:rFonts w:ascii="Times New Roman" w:eastAsia="Times New Roman" w:hAnsi="Times New Roman" w:cs="Times New Roman"/>
                <w:sz w:val="20"/>
                <w:szCs w:val="20"/>
                <w:vertAlign w:val="superscript"/>
              </w:rPr>
              <w:t>3</w:t>
            </w:r>
          </w:p>
        </w:tc>
        <w:tc>
          <w:tcPr>
            <w:tcW w:w="1360"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Общий объем наполнения  </w:t>
            </w:r>
            <w:r w:rsidR="00B7321F" w:rsidRPr="00B7321F">
              <w:rPr>
                <w:rFonts w:ascii="Times New Roman" w:eastAsia="Times New Roman" w:hAnsi="Times New Roman" w:cs="Times New Roman"/>
                <w:sz w:val="20"/>
                <w:szCs w:val="20"/>
              </w:rPr>
              <w:t>м</w:t>
            </w:r>
            <w:r w:rsidR="00B7321F" w:rsidRPr="00B7321F">
              <w:rPr>
                <w:rFonts w:ascii="Times New Roman" w:eastAsia="Times New Roman" w:hAnsi="Times New Roman" w:cs="Times New Roman"/>
                <w:sz w:val="20"/>
                <w:szCs w:val="20"/>
                <w:vertAlign w:val="superscript"/>
              </w:rPr>
              <w:t>3</w:t>
            </w:r>
          </w:p>
        </w:tc>
        <w:tc>
          <w:tcPr>
            <w:tcW w:w="1052" w:type="dxa"/>
            <w:vMerge w:val="restart"/>
            <w:shd w:val="clear" w:color="auto" w:fill="auto"/>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Расход воды на подпитку  </w:t>
            </w:r>
            <w:r w:rsidR="00B7321F" w:rsidRPr="00B7321F">
              <w:rPr>
                <w:rFonts w:ascii="Times New Roman" w:eastAsia="Times New Roman" w:hAnsi="Times New Roman" w:cs="Times New Roman"/>
                <w:sz w:val="20"/>
                <w:szCs w:val="20"/>
              </w:rPr>
              <w:t>м</w:t>
            </w:r>
            <w:r w:rsidR="00B7321F" w:rsidRPr="00B7321F">
              <w:rPr>
                <w:rFonts w:ascii="Times New Roman" w:eastAsia="Times New Roman" w:hAnsi="Times New Roman" w:cs="Times New Roman"/>
                <w:sz w:val="20"/>
                <w:szCs w:val="20"/>
                <w:vertAlign w:val="superscript"/>
              </w:rPr>
              <w:t>3</w:t>
            </w:r>
            <w:r w:rsidRPr="00D454FF">
              <w:rPr>
                <w:rFonts w:ascii="Times New Roman" w:eastAsia="Times New Roman" w:hAnsi="Times New Roman" w:cs="Times New Roman"/>
                <w:sz w:val="20"/>
                <w:szCs w:val="20"/>
              </w:rPr>
              <w:t>/час</w:t>
            </w:r>
          </w:p>
        </w:tc>
      </w:tr>
      <w:tr w:rsidR="003F3587" w:rsidRPr="00D454FF" w:rsidTr="003F3587">
        <w:trPr>
          <w:trHeight w:val="270"/>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метр,</w:t>
            </w:r>
          </w:p>
        </w:tc>
        <w:tc>
          <w:tcPr>
            <w:tcW w:w="3572" w:type="dxa"/>
            <w:gridSpan w:val="4"/>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отопления, </w:t>
            </w:r>
            <w:proofErr w:type="spellStart"/>
            <w:r w:rsidRPr="00D454FF">
              <w:rPr>
                <w:rFonts w:ascii="Times New Roman" w:eastAsia="Times New Roman" w:hAnsi="Times New Roman" w:cs="Times New Roman"/>
                <w:sz w:val="20"/>
                <w:szCs w:val="20"/>
              </w:rPr>
              <w:t>п</w:t>
            </w:r>
            <w:proofErr w:type="gramStart"/>
            <w:r w:rsidRPr="00D454FF">
              <w:rPr>
                <w:rFonts w:ascii="Times New Roman" w:eastAsia="Times New Roman" w:hAnsi="Times New Roman" w:cs="Times New Roman"/>
                <w:sz w:val="20"/>
                <w:szCs w:val="20"/>
              </w:rPr>
              <w:t>.м</w:t>
            </w:r>
            <w:proofErr w:type="spellEnd"/>
            <w:proofErr w:type="gramEnd"/>
          </w:p>
        </w:tc>
        <w:tc>
          <w:tcPr>
            <w:tcW w:w="902" w:type="dxa"/>
            <w:shd w:val="clear" w:color="000000" w:fill="FFFFFF"/>
            <w:noWrap/>
            <w:vAlign w:val="center"/>
            <w:hideMark/>
          </w:tcPr>
          <w:p w:rsidR="003F3587" w:rsidRPr="00D454FF" w:rsidRDefault="003F3587" w:rsidP="003F3587">
            <w:pPr>
              <w:spacing w:after="0" w:line="240" w:lineRule="auto"/>
              <w:jc w:val="center"/>
              <w:rPr>
                <w:rFonts w:ascii="Times New Roman" w:eastAsia="Times New Roman" w:hAnsi="Times New Roman" w:cs="Times New Roman"/>
                <w:color w:val="000000"/>
                <w:sz w:val="20"/>
                <w:szCs w:val="20"/>
              </w:rPr>
            </w:pPr>
            <w:proofErr w:type="spellStart"/>
            <w:r w:rsidRPr="00D454FF">
              <w:rPr>
                <w:rFonts w:ascii="Times New Roman" w:eastAsia="Times New Roman" w:hAnsi="Times New Roman" w:cs="Times New Roman"/>
                <w:color w:val="000000"/>
                <w:sz w:val="20"/>
                <w:szCs w:val="20"/>
              </w:rPr>
              <w:t>п.</w:t>
            </w:r>
            <w:proofErr w:type="gramStart"/>
            <w:r w:rsidRPr="00D454FF">
              <w:rPr>
                <w:rFonts w:ascii="Times New Roman" w:eastAsia="Times New Roman" w:hAnsi="Times New Roman" w:cs="Times New Roman"/>
                <w:color w:val="000000"/>
                <w:sz w:val="20"/>
                <w:szCs w:val="20"/>
              </w:rPr>
              <w:t>м</w:t>
            </w:r>
            <w:proofErr w:type="spellEnd"/>
            <w:proofErr w:type="gramEnd"/>
            <w:r w:rsidRPr="00D454FF">
              <w:rPr>
                <w:rFonts w:ascii="Times New Roman" w:eastAsia="Times New Roman" w:hAnsi="Times New Roman" w:cs="Times New Roman"/>
                <w:color w:val="000000"/>
                <w:sz w:val="20"/>
                <w:szCs w:val="20"/>
              </w:rPr>
              <w:t>.</w:t>
            </w:r>
          </w:p>
        </w:tc>
        <w:tc>
          <w:tcPr>
            <w:tcW w:w="118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26"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72"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6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6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052"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r>
      <w:tr w:rsidR="003F3587" w:rsidRPr="00D454FF" w:rsidTr="003F3587">
        <w:trPr>
          <w:trHeight w:val="49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мм</w:t>
            </w:r>
          </w:p>
        </w:tc>
        <w:tc>
          <w:tcPr>
            <w:tcW w:w="1041"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xml:space="preserve">всего </w:t>
            </w:r>
          </w:p>
        </w:tc>
        <w:tc>
          <w:tcPr>
            <w:tcW w:w="929"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Н</w:t>
            </w:r>
          </w:p>
        </w:tc>
        <w:tc>
          <w:tcPr>
            <w:tcW w:w="929"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proofErr w:type="gramStart"/>
            <w:r w:rsidRPr="00D454FF">
              <w:rPr>
                <w:rFonts w:ascii="Times New Roman" w:eastAsia="Times New Roman" w:hAnsi="Times New Roman" w:cs="Times New Roman"/>
                <w:sz w:val="20"/>
                <w:szCs w:val="20"/>
              </w:rPr>
              <w:t>П</w:t>
            </w:r>
            <w:proofErr w:type="gramEnd"/>
          </w:p>
        </w:tc>
        <w:tc>
          <w:tcPr>
            <w:tcW w:w="673"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proofErr w:type="gramStart"/>
            <w:r w:rsidRPr="00D454FF">
              <w:rPr>
                <w:rFonts w:ascii="Times New Roman" w:eastAsia="Times New Roman" w:hAnsi="Times New Roman" w:cs="Times New Roman"/>
                <w:sz w:val="20"/>
                <w:szCs w:val="20"/>
              </w:rPr>
              <w:t>П</w:t>
            </w:r>
            <w:proofErr w:type="gramEnd"/>
            <w:r w:rsidRPr="00D454FF">
              <w:rPr>
                <w:rFonts w:ascii="Times New Roman" w:eastAsia="Times New Roman" w:hAnsi="Times New Roman" w:cs="Times New Roman"/>
                <w:sz w:val="20"/>
                <w:szCs w:val="20"/>
              </w:rPr>
              <w:t>/б</w:t>
            </w:r>
          </w:p>
        </w:tc>
        <w:tc>
          <w:tcPr>
            <w:tcW w:w="902" w:type="dxa"/>
            <w:shd w:val="clear" w:color="000000" w:fill="FFFFFF"/>
            <w:noWrap/>
            <w:vAlign w:val="center"/>
            <w:hideMark/>
          </w:tcPr>
          <w:p w:rsidR="003F3587" w:rsidRPr="00D454FF" w:rsidRDefault="003F3587" w:rsidP="003F3587">
            <w:pPr>
              <w:spacing w:after="0" w:line="240" w:lineRule="auto"/>
              <w:jc w:val="center"/>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 </w:t>
            </w:r>
          </w:p>
        </w:tc>
        <w:tc>
          <w:tcPr>
            <w:tcW w:w="118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26"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72"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6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360"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052"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r>
      <w:tr w:rsidR="003F3587" w:rsidRPr="00D454FF" w:rsidTr="003F3587">
        <w:trPr>
          <w:trHeight w:val="255"/>
        </w:trPr>
        <w:tc>
          <w:tcPr>
            <w:tcW w:w="439"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20</w:t>
            </w:r>
          </w:p>
        </w:tc>
        <w:tc>
          <w:tcPr>
            <w:tcW w:w="1435"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Локальная котельная</w:t>
            </w: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219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486</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486</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486</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0,0314</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15,26</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0,114</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159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596</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596</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596</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0,0177</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10,55</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0,079</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133</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180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180</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180</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0,0123</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2,21</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0,017</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108</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640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640</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640</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0,00785</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5,02</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0,038</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602</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602</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602</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0,00502</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3,02</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0,023</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57</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568</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568</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568</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0,00196</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1,11</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0,008</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r>
      <w:tr w:rsidR="003F3587" w:rsidRPr="00D454FF" w:rsidTr="003F3587">
        <w:trPr>
          <w:trHeight w:val="360"/>
        </w:trPr>
        <w:tc>
          <w:tcPr>
            <w:tcW w:w="439"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435"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74"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ИТОГО:</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3072</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3072</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color w:val="000000"/>
                <w:sz w:val="20"/>
                <w:szCs w:val="20"/>
              </w:rPr>
            </w:pPr>
            <w:r w:rsidRPr="00D454FF">
              <w:rPr>
                <w:rFonts w:ascii="Times New Roman" w:eastAsia="Times New Roman" w:hAnsi="Times New Roman" w:cs="Times New Roman"/>
                <w:b/>
                <w:bCs/>
                <w:color w:val="000000"/>
                <w:sz w:val="20"/>
                <w:szCs w:val="20"/>
              </w:rPr>
              <w:t>3072</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37,18</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0,279</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70,20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107,38</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0,805</w:t>
            </w:r>
          </w:p>
        </w:tc>
      </w:tr>
      <w:tr w:rsidR="003F3587" w:rsidRPr="00D454FF" w:rsidTr="003F3587">
        <w:trPr>
          <w:trHeight w:val="255"/>
        </w:trPr>
        <w:tc>
          <w:tcPr>
            <w:tcW w:w="439"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21</w:t>
            </w:r>
          </w:p>
        </w:tc>
        <w:tc>
          <w:tcPr>
            <w:tcW w:w="1435"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Центральная котельная</w:t>
            </w: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219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1018</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1018</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1018</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0,0314</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31,97</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0,240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159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1134</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1134</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1134</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0,0177</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20,07</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0,151</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108</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860</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860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860</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0,00785</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6,75</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0,051</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1046</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200</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846</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1046</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0,00502</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5,25</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0,039</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57</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1124</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60</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1064</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1124</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0,00196</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2,20</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0,017</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390"/>
        </w:trPr>
        <w:tc>
          <w:tcPr>
            <w:tcW w:w="439"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435"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ИТОГО:</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5182</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1120</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4062</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color w:val="000000"/>
                <w:sz w:val="20"/>
                <w:szCs w:val="20"/>
              </w:rPr>
            </w:pPr>
            <w:r w:rsidRPr="00D454FF">
              <w:rPr>
                <w:rFonts w:ascii="Times New Roman" w:eastAsia="Times New Roman" w:hAnsi="Times New Roman" w:cs="Times New Roman"/>
                <w:b/>
                <w:bCs/>
                <w:color w:val="000000"/>
                <w:sz w:val="20"/>
                <w:szCs w:val="20"/>
              </w:rPr>
              <w:t>5182</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66,24</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0,497</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50,70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116,94</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0,877</w:t>
            </w:r>
          </w:p>
        </w:tc>
      </w:tr>
      <w:tr w:rsidR="003F3587" w:rsidRPr="00D454FF" w:rsidTr="003F3587">
        <w:trPr>
          <w:trHeight w:val="255"/>
        </w:trPr>
        <w:tc>
          <w:tcPr>
            <w:tcW w:w="439"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22</w:t>
            </w:r>
          </w:p>
        </w:tc>
        <w:tc>
          <w:tcPr>
            <w:tcW w:w="1435" w:type="dxa"/>
            <w:vMerge w:val="restart"/>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proofErr w:type="spellStart"/>
            <w:r w:rsidRPr="00D454FF">
              <w:rPr>
                <w:rFonts w:ascii="Times New Roman" w:eastAsia="Times New Roman" w:hAnsi="Times New Roman" w:cs="Times New Roman"/>
                <w:sz w:val="20"/>
                <w:szCs w:val="20"/>
              </w:rPr>
              <w:t>Сагомилье</w:t>
            </w:r>
            <w:proofErr w:type="spellEnd"/>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89</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220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220</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 </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0,00502</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255"/>
        </w:trPr>
        <w:tc>
          <w:tcPr>
            <w:tcW w:w="439"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1435" w:type="dxa"/>
            <w:vMerge/>
            <w:vAlign w:val="center"/>
            <w:hideMark/>
          </w:tcPr>
          <w:p w:rsidR="003F3587" w:rsidRPr="00D454FF" w:rsidRDefault="003F3587" w:rsidP="003F3587">
            <w:pPr>
              <w:spacing w:after="0" w:line="240" w:lineRule="auto"/>
              <w:rPr>
                <w:rFonts w:ascii="Times New Roman" w:eastAsia="Times New Roman" w:hAnsi="Times New Roman" w:cs="Times New Roman"/>
                <w:sz w:val="20"/>
                <w:szCs w:val="20"/>
              </w:rPr>
            </w:pP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57</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190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190</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02" w:type="dxa"/>
            <w:shd w:val="clear" w:color="000000" w:fill="FFFFFF"/>
            <w:noWrap/>
            <w:vAlign w:val="bottom"/>
            <w:hideMark/>
          </w:tcPr>
          <w:p w:rsidR="003F3587" w:rsidRPr="00D454FF" w:rsidRDefault="003F3587" w:rsidP="003F3587">
            <w:pPr>
              <w:spacing w:after="0" w:line="240" w:lineRule="auto"/>
              <w:rPr>
                <w:rFonts w:ascii="Times New Roman" w:eastAsia="Times New Roman" w:hAnsi="Times New Roman" w:cs="Times New Roman"/>
                <w:color w:val="000000"/>
                <w:sz w:val="20"/>
                <w:szCs w:val="20"/>
              </w:rPr>
            </w:pPr>
            <w:r w:rsidRPr="00D454FF">
              <w:rPr>
                <w:rFonts w:ascii="Times New Roman" w:eastAsia="Times New Roman" w:hAnsi="Times New Roman" w:cs="Times New Roman"/>
                <w:color w:val="000000"/>
                <w:sz w:val="20"/>
                <w:szCs w:val="20"/>
              </w:rPr>
              <w:t> </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0,00196</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0,000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r>
      <w:tr w:rsidR="003F3587" w:rsidRPr="00D454FF" w:rsidTr="003F3587">
        <w:trPr>
          <w:trHeight w:val="375"/>
        </w:trPr>
        <w:tc>
          <w:tcPr>
            <w:tcW w:w="439"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435" w:type="dxa"/>
            <w:shd w:val="clear" w:color="auto" w:fill="auto"/>
            <w:noWrap/>
            <w:vAlign w:val="center"/>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974"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ИТОГО:</w:t>
            </w:r>
          </w:p>
        </w:tc>
        <w:tc>
          <w:tcPr>
            <w:tcW w:w="1041"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410</w:t>
            </w:r>
          </w:p>
        </w:tc>
        <w:tc>
          <w:tcPr>
            <w:tcW w:w="929"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c>
          <w:tcPr>
            <w:tcW w:w="929" w:type="dxa"/>
            <w:shd w:val="clear" w:color="auto" w:fill="auto"/>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410</w:t>
            </w:r>
          </w:p>
        </w:tc>
        <w:tc>
          <w:tcPr>
            <w:tcW w:w="673" w:type="dxa"/>
            <w:shd w:val="clear" w:color="auto" w:fill="auto"/>
            <w:noWrap/>
            <w:vAlign w:val="bottom"/>
            <w:hideMark/>
          </w:tcPr>
          <w:p w:rsidR="003F3587" w:rsidRPr="00D454FF" w:rsidRDefault="003F3587" w:rsidP="003F3587">
            <w:pPr>
              <w:spacing w:after="0" w:line="240" w:lineRule="auto"/>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 </w:t>
            </w:r>
          </w:p>
        </w:tc>
        <w:tc>
          <w:tcPr>
            <w:tcW w:w="902" w:type="dxa"/>
            <w:shd w:val="clear" w:color="000000" w:fill="FFFFFF"/>
            <w:noWrap/>
            <w:vAlign w:val="bottom"/>
            <w:hideMark/>
          </w:tcPr>
          <w:p w:rsidR="003F3587" w:rsidRPr="00D454FF" w:rsidRDefault="003F3587" w:rsidP="003F3587">
            <w:pPr>
              <w:spacing w:after="0" w:line="240" w:lineRule="auto"/>
              <w:jc w:val="right"/>
              <w:rPr>
                <w:rFonts w:ascii="Times New Roman" w:eastAsia="Times New Roman" w:hAnsi="Times New Roman" w:cs="Times New Roman"/>
                <w:b/>
                <w:bCs/>
                <w:color w:val="000000"/>
                <w:sz w:val="20"/>
                <w:szCs w:val="20"/>
              </w:rPr>
            </w:pPr>
            <w:r w:rsidRPr="00D454FF">
              <w:rPr>
                <w:rFonts w:ascii="Times New Roman" w:eastAsia="Times New Roman" w:hAnsi="Times New Roman" w:cs="Times New Roman"/>
                <w:b/>
                <w:bCs/>
                <w:color w:val="000000"/>
                <w:sz w:val="20"/>
                <w:szCs w:val="20"/>
              </w:rPr>
              <w:t>410</w:t>
            </w:r>
          </w:p>
        </w:tc>
        <w:tc>
          <w:tcPr>
            <w:tcW w:w="118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 </w:t>
            </w:r>
          </w:p>
        </w:tc>
        <w:tc>
          <w:tcPr>
            <w:tcW w:w="1326"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0,00</w:t>
            </w:r>
          </w:p>
        </w:tc>
        <w:tc>
          <w:tcPr>
            <w:tcW w:w="147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0,000</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5,07</w:t>
            </w:r>
          </w:p>
        </w:tc>
        <w:tc>
          <w:tcPr>
            <w:tcW w:w="1360"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5,07</w:t>
            </w:r>
          </w:p>
        </w:tc>
        <w:tc>
          <w:tcPr>
            <w:tcW w:w="1052" w:type="dxa"/>
            <w:shd w:val="clear" w:color="auto" w:fill="auto"/>
            <w:noWrap/>
            <w:vAlign w:val="bottom"/>
            <w:hideMark/>
          </w:tcPr>
          <w:p w:rsidR="003F3587" w:rsidRPr="00D454FF" w:rsidRDefault="003F3587" w:rsidP="003F3587">
            <w:pPr>
              <w:spacing w:after="0" w:line="240" w:lineRule="auto"/>
              <w:jc w:val="center"/>
              <w:rPr>
                <w:rFonts w:ascii="Times New Roman" w:eastAsia="Times New Roman" w:hAnsi="Times New Roman" w:cs="Times New Roman"/>
                <w:b/>
                <w:bCs/>
                <w:sz w:val="20"/>
                <w:szCs w:val="20"/>
              </w:rPr>
            </w:pPr>
            <w:r w:rsidRPr="00D454FF">
              <w:rPr>
                <w:rFonts w:ascii="Times New Roman" w:eastAsia="Times New Roman" w:hAnsi="Times New Roman" w:cs="Times New Roman"/>
                <w:b/>
                <w:bCs/>
                <w:sz w:val="20"/>
                <w:szCs w:val="20"/>
              </w:rPr>
              <w:t>0,038</w:t>
            </w:r>
          </w:p>
        </w:tc>
      </w:tr>
    </w:tbl>
    <w:p w:rsidR="003F3587" w:rsidRPr="00D454FF" w:rsidRDefault="003F3587" w:rsidP="007E505D">
      <w:pPr>
        <w:pStyle w:val="afffffffffffffff"/>
        <w:ind w:firstLine="0"/>
      </w:pPr>
    </w:p>
    <w:p w:rsidR="00C25060" w:rsidRPr="00D454FF" w:rsidRDefault="00C25060" w:rsidP="00C25060">
      <w:pPr>
        <w:pStyle w:val="11ff3"/>
      </w:pPr>
    </w:p>
    <w:p w:rsidR="003F3587" w:rsidRPr="00D454FF" w:rsidRDefault="003F3587" w:rsidP="00C16E8E">
      <w:pPr>
        <w:pStyle w:val="11ff3"/>
        <w:ind w:firstLine="0"/>
        <w:sectPr w:rsidR="003F3587" w:rsidRPr="00D454FF" w:rsidSect="00C25060">
          <w:pgSz w:w="16839" w:h="11907" w:orient="landscape" w:code="9"/>
          <w:pgMar w:top="1701" w:right="851" w:bottom="1134" w:left="851" w:header="680" w:footer="284" w:gutter="0"/>
          <w:cols w:space="708"/>
          <w:docGrid w:linePitch="360"/>
        </w:sectPr>
      </w:pPr>
    </w:p>
    <w:p w:rsidR="00C25060" w:rsidRPr="00D454FF" w:rsidRDefault="00480436" w:rsidP="00C16E8E">
      <w:pPr>
        <w:pStyle w:val="11ff3"/>
        <w:ind w:firstLine="0"/>
        <w:rPr>
          <w:sz w:val="20"/>
          <w:szCs w:val="20"/>
          <w:lang w:eastAsia="ru-RU"/>
        </w:rPr>
      </w:pPr>
      <w:r w:rsidRPr="00D454FF">
        <w:lastRenderedPageBreak/>
        <w:fldChar w:fldCharType="begin"/>
      </w:r>
      <w:r w:rsidR="00C25060" w:rsidRPr="00D454FF">
        <w:instrText xml:space="preserve"> LINK Excel.Sheet.12 "F:\\5-с Проект\\Схема ТС\\Гремячинское\\Расчётные таблицы Гремячинское .xlsx" "объем теплоносителя!R3C4:R70C6" \f 4 \h \* MERGEFORMAT </w:instrText>
      </w:r>
      <w:r w:rsidRPr="00D454FF">
        <w:fldChar w:fldCharType="separate"/>
      </w:r>
    </w:p>
    <w:p w:rsidR="00C25060" w:rsidRPr="00D454FF" w:rsidRDefault="00480436" w:rsidP="003F3587">
      <w:pPr>
        <w:pStyle w:val="11ff3"/>
      </w:pPr>
      <w:r w:rsidRPr="00D454FF">
        <w:fldChar w:fldCharType="end"/>
      </w:r>
      <w:r w:rsidR="00C25060" w:rsidRPr="00D454FF">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городского водопровода.</w:t>
      </w:r>
    </w:p>
    <w:p w:rsidR="00C25060" w:rsidRPr="00D454FF" w:rsidRDefault="00C25060" w:rsidP="003F3587">
      <w:pPr>
        <w:pStyle w:val="11ff3"/>
      </w:pPr>
      <w:r w:rsidRPr="00D454FF">
        <w:t>Утвержденных балансов ВПУ для тепловых сетей и максимального потребления теплоносителя в аварийных режимах не разрабатывались.</w:t>
      </w:r>
    </w:p>
    <w:p w:rsidR="00C25060" w:rsidRPr="00D454FF" w:rsidRDefault="00C25060" w:rsidP="003F3587">
      <w:pPr>
        <w:pStyle w:val="11ff3"/>
      </w:pPr>
      <w:r w:rsidRPr="00D454FF">
        <w:t xml:space="preserve">В соответствии с СП аварийная подпитка тепловых сетей от источников </w:t>
      </w:r>
      <w:r w:rsidR="00841DE7" w:rsidRPr="00D454FF">
        <w:t xml:space="preserve">АО «ИЭК» </w:t>
      </w:r>
      <w:r w:rsidRPr="00D454FF">
        <w:t xml:space="preserve"> в количестве 2% от объема воды в тепловых сетях и присоединенных к ним систем теплопотребления может осуществляться химически не обработанной и </w:t>
      </w:r>
      <w:proofErr w:type="spellStart"/>
      <w:r w:rsidRPr="00D454FF">
        <w:t>недеаэрированной</w:t>
      </w:r>
      <w:proofErr w:type="spellEnd"/>
      <w:r w:rsidRPr="00D454FF">
        <w:t xml:space="preserve"> водой.</w:t>
      </w:r>
    </w:p>
    <w:p w:rsidR="00C25060" w:rsidRPr="00D454FF" w:rsidRDefault="00C25060" w:rsidP="003F3587">
      <w:pPr>
        <w:pStyle w:val="11ff3"/>
      </w:pPr>
      <w:r w:rsidRPr="00D454FF">
        <w:t>В таблице представлены расходы нормативных утечек теплоносителя котельных.</w:t>
      </w:r>
    </w:p>
    <w:p w:rsidR="00C25060" w:rsidRPr="00D454FF" w:rsidRDefault="00C25060" w:rsidP="007E505D">
      <w:pPr>
        <w:pStyle w:val="afffffffffffffff"/>
        <w:ind w:firstLine="0"/>
        <w:rPr>
          <w:sz w:val="20"/>
          <w:szCs w:val="20"/>
          <w:lang w:eastAsia="ru-RU"/>
        </w:rPr>
      </w:pPr>
      <w:bookmarkStart w:id="219" w:name="_Toc527706882"/>
      <w:r w:rsidRPr="00D454FF">
        <w:t xml:space="preserve">Таблица </w:t>
      </w:r>
      <w:r w:rsidR="00F13E78">
        <w:t>26</w:t>
      </w:r>
      <w:r w:rsidRPr="00D454FF">
        <w:t xml:space="preserve"> – Расчетные потери теплоносителя муниципального образования </w:t>
      </w:r>
      <w:proofErr w:type="spellStart"/>
      <w:r w:rsidR="00BA22F1" w:rsidRPr="00D454FF">
        <w:t>Большеижорское</w:t>
      </w:r>
      <w:proofErr w:type="spellEnd"/>
      <w:r w:rsidR="00BA22F1" w:rsidRPr="00D454FF">
        <w:t xml:space="preserve"> городское поселени</w:t>
      </w:r>
      <w:proofErr w:type="gramStart"/>
      <w:r w:rsidR="00BA22F1" w:rsidRPr="00D454FF">
        <w:t>е</w:t>
      </w:r>
      <w:bookmarkEnd w:id="219"/>
      <w:r w:rsidRPr="00D454FF">
        <w:rPr>
          <w:rStyle w:val="11ff4"/>
          <w:b/>
        </w:rPr>
        <w:t>(</w:t>
      </w:r>
      <w:proofErr w:type="gramEnd"/>
      <w:r w:rsidRPr="00D454FF">
        <w:rPr>
          <w:rStyle w:val="11ff4"/>
        </w:rPr>
        <w:t>без учета ГВС)</w:t>
      </w:r>
      <w:r w:rsidR="00480436" w:rsidRPr="00D454FF">
        <w:fldChar w:fldCharType="begin"/>
      </w:r>
      <w:r w:rsidRPr="00D454FF">
        <w:instrText xml:space="preserve"> LINK Excel.Sheet.12 "F:\\5-с Проект\\Схема ТС\\Гремячинское\\Расчётные таблицы Гремячинское .xlsx" "131 нью!R3C2:R10C6" \f 4 \h \* MERGEFORMAT </w:instrText>
      </w:r>
      <w:r w:rsidR="00480436" w:rsidRPr="00D454FF">
        <w:fldChar w:fldCharType="separate"/>
      </w:r>
    </w:p>
    <w:p w:rsidR="00C25060" w:rsidRPr="00D454FF" w:rsidRDefault="00480436" w:rsidP="007E505D">
      <w:pPr>
        <w:keepNext/>
        <w:spacing w:after="0" w:line="240" w:lineRule="auto"/>
        <w:rPr>
          <w:rFonts w:ascii="Times New Roman" w:eastAsia="Calibri" w:hAnsi="Times New Roman" w:cs="Times New Roman"/>
          <w:b/>
          <w:bCs/>
          <w:szCs w:val="24"/>
        </w:rPr>
      </w:pPr>
      <w:r w:rsidRPr="00D454FF">
        <w:rPr>
          <w:rFonts w:ascii="Times New Roman" w:eastAsia="Calibri" w:hAnsi="Times New Roman" w:cs="Times New Roman"/>
          <w:b/>
          <w:bCs/>
          <w:szCs w:val="24"/>
        </w:rPr>
        <w:fldChar w:fldCharType="end"/>
      </w:r>
    </w:p>
    <w:tbl>
      <w:tblPr>
        <w:tblW w:w="5000" w:type="pct"/>
        <w:tblLook w:val="04A0" w:firstRow="1" w:lastRow="0" w:firstColumn="1" w:lastColumn="0" w:noHBand="0" w:noVBand="1"/>
      </w:tblPr>
      <w:tblGrid>
        <w:gridCol w:w="2103"/>
        <w:gridCol w:w="2077"/>
        <w:gridCol w:w="2004"/>
        <w:gridCol w:w="2225"/>
        <w:gridCol w:w="879"/>
      </w:tblGrid>
      <w:tr w:rsidR="003F3587" w:rsidRPr="00D454FF" w:rsidTr="003F3587">
        <w:trPr>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Наименование участка</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Диаметр трубопровода, </w:t>
            </w:r>
            <w:proofErr w:type="spellStart"/>
            <w:proofErr w:type="gramStart"/>
            <w:r w:rsidRPr="00D454FF">
              <w:rPr>
                <w:rFonts w:cs="Times New Roman"/>
                <w:i/>
                <w:iCs/>
              </w:rPr>
              <w:t>d</w:t>
            </w:r>
            <w:proofErr w:type="gramEnd"/>
            <w:r w:rsidRPr="00D454FF">
              <w:rPr>
                <w:rFonts w:cs="Times New Roman"/>
                <w:vertAlign w:val="subscript"/>
              </w:rPr>
              <w:t>у</w:t>
            </w:r>
            <w:proofErr w:type="spellEnd"/>
            <w:r w:rsidRPr="00D454FF">
              <w:rPr>
                <w:rFonts w:cs="Times New Roman"/>
              </w:rPr>
              <w:t>, мм</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Удельный объем воды трубопровода </w:t>
            </w:r>
            <w:r w:rsidRPr="00D454FF">
              <w:rPr>
                <w:rFonts w:cs="Times New Roman"/>
                <w:i/>
                <w:iCs/>
              </w:rPr>
              <w:t>i</w:t>
            </w:r>
            <w:r w:rsidRPr="00D454FF">
              <w:rPr>
                <w:rFonts w:cs="Times New Roman"/>
              </w:rPr>
              <w:t>-</w:t>
            </w:r>
            <w:proofErr w:type="spellStart"/>
            <w:r w:rsidRPr="00D454FF">
              <w:rPr>
                <w:rFonts w:cs="Times New Roman"/>
              </w:rPr>
              <w:t>го</w:t>
            </w:r>
            <w:proofErr w:type="spellEnd"/>
            <w:r w:rsidRPr="00D454FF">
              <w:rPr>
                <w:rFonts w:cs="Times New Roman"/>
              </w:rPr>
              <w:t xml:space="preserve"> диаметра, </w:t>
            </w:r>
            <w:proofErr w:type="spellStart"/>
            <w:r w:rsidRPr="00D454FF">
              <w:rPr>
                <w:rFonts w:cs="Times New Roman"/>
                <w:i/>
                <w:iCs/>
              </w:rPr>
              <w:t>V</w:t>
            </w:r>
            <w:r w:rsidRPr="00D454FF">
              <w:rPr>
                <w:rFonts w:cs="Times New Roman"/>
                <w:i/>
                <w:iCs/>
                <w:vertAlign w:val="subscript"/>
              </w:rPr>
              <w:t>i</w:t>
            </w:r>
            <w:proofErr w:type="spellEnd"/>
            <w:r w:rsidRPr="00D454FF">
              <w:rPr>
                <w:rFonts w:cs="Times New Roman"/>
              </w:rPr>
              <w:t xml:space="preserve">, </w:t>
            </w:r>
            <w:r w:rsidR="00B7321F" w:rsidRPr="00B7321F">
              <w:rPr>
                <w:rFonts w:cs="Times New Roman"/>
              </w:rPr>
              <w:t>м</w:t>
            </w:r>
            <w:r w:rsidR="00B7321F" w:rsidRPr="00B7321F">
              <w:rPr>
                <w:rFonts w:cs="Times New Roman"/>
                <w:vertAlign w:val="superscript"/>
              </w:rPr>
              <w:t>3</w:t>
            </w:r>
            <w:r w:rsidRPr="00D454FF">
              <w:rPr>
                <w:rFonts w:cs="Times New Roman"/>
              </w:rPr>
              <w:t>/км</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Протяженность участка тепловой сети </w:t>
            </w:r>
            <w:r w:rsidRPr="00D454FF">
              <w:rPr>
                <w:rFonts w:cs="Times New Roman"/>
                <w:i/>
                <w:iCs/>
              </w:rPr>
              <w:t>i</w:t>
            </w:r>
            <w:r w:rsidRPr="00D454FF">
              <w:rPr>
                <w:rFonts w:cs="Times New Roman"/>
              </w:rPr>
              <w:t>-</w:t>
            </w:r>
            <w:proofErr w:type="spellStart"/>
            <w:r w:rsidRPr="00D454FF">
              <w:rPr>
                <w:rFonts w:cs="Times New Roman"/>
              </w:rPr>
              <w:t>го</w:t>
            </w:r>
            <w:proofErr w:type="spellEnd"/>
            <w:r w:rsidRPr="00D454FF">
              <w:rPr>
                <w:rFonts w:cs="Times New Roman"/>
              </w:rPr>
              <w:t xml:space="preserve"> диаметра,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xml:space="preserve"> м</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i/>
                <w:iCs/>
              </w:rPr>
            </w:pPr>
            <w:proofErr w:type="spellStart"/>
            <w:r w:rsidRPr="00D454FF">
              <w:rPr>
                <w:rFonts w:cs="Times New Roman"/>
                <w:i/>
                <w:iCs/>
              </w:rPr>
              <w:t>V</w:t>
            </w:r>
            <w:r w:rsidRPr="00D454FF">
              <w:rPr>
                <w:rFonts w:cs="Times New Roman"/>
                <w:i/>
                <w:iCs/>
                <w:vertAlign w:val="subscript"/>
              </w:rPr>
              <w:t>i</w:t>
            </w:r>
            <w:proofErr w:type="spellEnd"/>
            <w:r w:rsidRPr="00D454FF">
              <w:rPr>
                <w:rFonts w:cs="Times New Roman"/>
              </w:rPr>
              <w:t xml:space="preserve">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xml:space="preserve">, </w:t>
            </w:r>
            <w:r w:rsidR="00B7321F" w:rsidRPr="00B7321F">
              <w:rPr>
                <w:rFonts w:cs="Times New Roman"/>
              </w:rPr>
              <w:t>м</w:t>
            </w:r>
            <w:r w:rsidR="00B7321F" w:rsidRPr="00B7321F">
              <w:rPr>
                <w:rFonts w:cs="Times New Roman"/>
                <w:vertAlign w:val="superscript"/>
              </w:rPr>
              <w:t>3</w:t>
            </w:r>
          </w:p>
        </w:tc>
      </w:tr>
      <w:tr w:rsidR="003F3587" w:rsidRPr="00D454FF" w:rsidTr="003F3587">
        <w:trPr>
          <w:trHeight w:val="20"/>
        </w:trPr>
        <w:tc>
          <w:tcPr>
            <w:tcW w:w="1132" w:type="pct"/>
            <w:vMerge w:val="restart"/>
            <w:tcBorders>
              <w:top w:val="single" w:sz="8" w:space="0" w:color="auto"/>
              <w:left w:val="single" w:sz="8" w:space="0" w:color="auto"/>
              <w:right w:val="single" w:sz="8" w:space="0" w:color="auto"/>
            </w:tcBorders>
            <w:shd w:val="clear" w:color="auto" w:fill="auto"/>
            <w:vAlign w:val="center"/>
            <w:hideMark/>
          </w:tcPr>
          <w:p w:rsidR="003F3587" w:rsidRPr="00D454FF" w:rsidRDefault="003F3587" w:rsidP="003F3587">
            <w:pPr>
              <w:pStyle w:val="1fffb"/>
              <w:rPr>
                <w:rFonts w:cs="Times New Roman"/>
                <w:szCs w:val="20"/>
              </w:rPr>
            </w:pPr>
            <w:r w:rsidRPr="00D454FF">
              <w:rPr>
                <w:rFonts w:cs="Times New Roman"/>
                <w:szCs w:val="20"/>
              </w:rPr>
              <w:t>Локальная котельная</w:t>
            </w: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219</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0,0336</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486</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16,35</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159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0,0177</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596</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10,53</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133</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0,0121</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180</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2,17</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108</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0,0077</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640</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4,92</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602</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3,10</w:t>
            </w:r>
          </w:p>
        </w:tc>
      </w:tr>
      <w:tr w:rsidR="003F3587" w:rsidRPr="00D454FF" w:rsidTr="003F3587">
        <w:trPr>
          <w:trHeight w:val="20"/>
        </w:trPr>
        <w:tc>
          <w:tcPr>
            <w:tcW w:w="1132" w:type="pct"/>
            <w:vMerge/>
            <w:tcBorders>
              <w:left w:val="single" w:sz="8" w:space="0" w:color="auto"/>
              <w:bottom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568</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1,11</w:t>
            </w:r>
          </w:p>
        </w:tc>
      </w:tr>
      <w:tr w:rsidR="003F3587" w:rsidRPr="00D454FF" w:rsidTr="003F3587">
        <w:trPr>
          <w:trHeight w:val="20"/>
        </w:trPr>
        <w:tc>
          <w:tcPr>
            <w:tcW w:w="1132" w:type="pct"/>
            <w:vMerge w:val="restart"/>
            <w:tcBorders>
              <w:top w:val="nil"/>
              <w:left w:val="single" w:sz="8" w:space="0" w:color="auto"/>
              <w:right w:val="single" w:sz="8" w:space="0" w:color="auto"/>
            </w:tcBorders>
            <w:shd w:val="clear" w:color="auto" w:fill="auto"/>
            <w:vAlign w:val="center"/>
            <w:hideMark/>
          </w:tcPr>
          <w:p w:rsidR="003F3587" w:rsidRPr="00D454FF" w:rsidRDefault="003F3587" w:rsidP="003F3587">
            <w:pPr>
              <w:pStyle w:val="1fffb"/>
              <w:rPr>
                <w:rFonts w:cs="Times New Roman"/>
                <w:szCs w:val="20"/>
              </w:rPr>
            </w:pPr>
            <w:r w:rsidRPr="00D454FF">
              <w:rPr>
                <w:rFonts w:cs="Times New Roman"/>
                <w:szCs w:val="20"/>
              </w:rPr>
              <w:t>Центральная котельная</w:t>
            </w: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219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0,0336</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1018</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34,24</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159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0,0177</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1134</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20,03</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108</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0,0077</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860</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6,62</w:t>
            </w:r>
          </w:p>
        </w:tc>
      </w:tr>
      <w:tr w:rsidR="003F3587" w:rsidRPr="00D454FF" w:rsidTr="003F3587">
        <w:trPr>
          <w:trHeight w:val="20"/>
        </w:trPr>
        <w:tc>
          <w:tcPr>
            <w:tcW w:w="1132" w:type="pct"/>
            <w:vMerge/>
            <w:tcBorders>
              <w:left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1046</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5,39</w:t>
            </w:r>
          </w:p>
        </w:tc>
      </w:tr>
      <w:tr w:rsidR="003F3587" w:rsidRPr="00D454FF" w:rsidTr="003F3587">
        <w:trPr>
          <w:trHeight w:val="20"/>
        </w:trPr>
        <w:tc>
          <w:tcPr>
            <w:tcW w:w="1132" w:type="pct"/>
            <w:vMerge/>
            <w:tcBorders>
              <w:left w:val="single" w:sz="8" w:space="0" w:color="auto"/>
              <w:bottom w:val="single" w:sz="8" w:space="0" w:color="auto"/>
              <w:right w:val="single" w:sz="8" w:space="0" w:color="auto"/>
            </w:tcBorders>
            <w:shd w:val="clear" w:color="auto" w:fill="auto"/>
            <w:vAlign w:val="center"/>
          </w:tcPr>
          <w:p w:rsidR="003F3587" w:rsidRPr="00D454FF" w:rsidRDefault="003F3587" w:rsidP="003F3587">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1124</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2,21</w:t>
            </w:r>
          </w:p>
        </w:tc>
      </w:tr>
      <w:tr w:rsidR="003F3587" w:rsidRPr="00D454FF" w:rsidTr="003F3587">
        <w:trPr>
          <w:trHeight w:val="20"/>
        </w:trPr>
        <w:tc>
          <w:tcPr>
            <w:tcW w:w="1132" w:type="pct"/>
            <w:vMerge w:val="restart"/>
            <w:tcBorders>
              <w:top w:val="nil"/>
              <w:left w:val="single" w:sz="8" w:space="0" w:color="auto"/>
              <w:right w:val="single" w:sz="8" w:space="0" w:color="auto"/>
            </w:tcBorders>
            <w:shd w:val="clear" w:color="auto" w:fill="auto"/>
            <w:vAlign w:val="center"/>
            <w:hideMark/>
          </w:tcPr>
          <w:p w:rsidR="003F3587" w:rsidRPr="00D454FF" w:rsidRDefault="003F3587" w:rsidP="003F3587">
            <w:pPr>
              <w:pStyle w:val="1fffb"/>
              <w:rPr>
                <w:rFonts w:cs="Times New Roman"/>
                <w:szCs w:val="20"/>
              </w:rPr>
            </w:pPr>
            <w:proofErr w:type="spellStart"/>
            <w:r w:rsidRPr="00D454FF">
              <w:rPr>
                <w:rFonts w:cs="Times New Roman"/>
                <w:szCs w:val="20"/>
              </w:rPr>
              <w:t>Сагомилье</w:t>
            </w:r>
            <w:proofErr w:type="spellEnd"/>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220</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3F3587">
            <w:pPr>
              <w:pStyle w:val="1fffb"/>
              <w:rPr>
                <w:rFonts w:cs="Times New Roman"/>
              </w:rPr>
            </w:pPr>
            <w:r w:rsidRPr="00D454FF">
              <w:rPr>
                <w:rFonts w:cs="Times New Roman"/>
              </w:rPr>
              <w:t>1,13</w:t>
            </w:r>
          </w:p>
        </w:tc>
      </w:tr>
      <w:tr w:rsidR="003F3587" w:rsidRPr="00D454FF" w:rsidTr="003F3587">
        <w:trPr>
          <w:trHeight w:val="20"/>
        </w:trPr>
        <w:tc>
          <w:tcPr>
            <w:tcW w:w="1132" w:type="pct"/>
            <w:vMerge/>
            <w:tcBorders>
              <w:left w:val="single" w:sz="8" w:space="0" w:color="auto"/>
              <w:bottom w:val="single" w:sz="8" w:space="0" w:color="auto"/>
              <w:right w:val="single" w:sz="8" w:space="0" w:color="auto"/>
            </w:tcBorders>
            <w:shd w:val="clear" w:color="auto" w:fill="auto"/>
            <w:vAlign w:val="center"/>
            <w:hideMark/>
          </w:tcPr>
          <w:p w:rsidR="003F3587" w:rsidRPr="00D454FF" w:rsidRDefault="003F3587" w:rsidP="00C16E8E">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C16E8E">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C16E8E">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C16E8E">
            <w:pPr>
              <w:pStyle w:val="1fffb"/>
              <w:rPr>
                <w:rFonts w:cs="Times New Roman"/>
              </w:rPr>
            </w:pPr>
            <w:r w:rsidRPr="00D454FF">
              <w:rPr>
                <w:rFonts w:cs="Times New Roman"/>
              </w:rPr>
              <w:t>190</w:t>
            </w:r>
          </w:p>
        </w:tc>
        <w:tc>
          <w:tcPr>
            <w:tcW w:w="473" w:type="pct"/>
            <w:tcBorders>
              <w:top w:val="nil"/>
              <w:left w:val="nil"/>
              <w:bottom w:val="single" w:sz="4" w:space="0" w:color="auto"/>
              <w:right w:val="single" w:sz="4" w:space="0" w:color="auto"/>
            </w:tcBorders>
            <w:shd w:val="clear" w:color="auto" w:fill="auto"/>
            <w:noWrap/>
            <w:vAlign w:val="center"/>
            <w:hideMark/>
          </w:tcPr>
          <w:p w:rsidR="003F3587" w:rsidRPr="00D454FF" w:rsidRDefault="003F3587" w:rsidP="00C16E8E">
            <w:pPr>
              <w:pStyle w:val="1fffb"/>
              <w:rPr>
                <w:rFonts w:cs="Times New Roman"/>
              </w:rPr>
            </w:pPr>
            <w:r w:rsidRPr="00D454FF">
              <w:rPr>
                <w:rFonts w:cs="Times New Roman"/>
              </w:rPr>
              <w:t>0,37</w:t>
            </w:r>
          </w:p>
        </w:tc>
      </w:tr>
    </w:tbl>
    <w:p w:rsidR="00C16E8E" w:rsidRDefault="00C16E8E" w:rsidP="00C16E8E">
      <w:pPr>
        <w:keepNext/>
        <w:spacing w:after="0" w:line="240" w:lineRule="auto"/>
        <w:rPr>
          <w:rFonts w:ascii="Times New Roman" w:eastAsia="Calibri" w:hAnsi="Times New Roman" w:cs="Times New Roman"/>
          <w:b/>
          <w:bCs/>
          <w:szCs w:val="24"/>
        </w:rPr>
      </w:pPr>
    </w:p>
    <w:p w:rsidR="007E505D" w:rsidRPr="00C16E8E"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0" w:name="_Toc475879472"/>
      <w:bookmarkStart w:id="221" w:name="_Toc78674740"/>
      <w:bookmarkStart w:id="222" w:name="_Toc84970977"/>
      <w:bookmarkStart w:id="223" w:name="_Toc84978966"/>
      <w:r w:rsidRPr="00D454FF">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0"/>
      <w:bookmarkEnd w:id="221"/>
      <w:bookmarkEnd w:id="222"/>
      <w:bookmarkEnd w:id="223"/>
    </w:p>
    <w:p w:rsidR="00C25060" w:rsidRPr="00D454FF" w:rsidRDefault="00C25060" w:rsidP="007E505D">
      <w:pPr>
        <w:pStyle w:val="afffffffffffffff"/>
        <w:ind w:firstLine="0"/>
      </w:pPr>
      <w:r w:rsidRPr="00D454FF">
        <w:t xml:space="preserve">Таблица </w:t>
      </w:r>
      <w:r w:rsidR="00F13E78">
        <w:t>27</w:t>
      </w:r>
      <w:r w:rsidRPr="00D454FF">
        <w:t xml:space="preserve"> – Баланс теплоносителя </w:t>
      </w:r>
    </w:p>
    <w:tbl>
      <w:tblPr>
        <w:tblW w:w="5000" w:type="pct"/>
        <w:tblLook w:val="04A0" w:firstRow="1" w:lastRow="0" w:firstColumn="1" w:lastColumn="0" w:noHBand="0" w:noVBand="1"/>
      </w:tblPr>
      <w:tblGrid>
        <w:gridCol w:w="2214"/>
        <w:gridCol w:w="1877"/>
        <w:gridCol w:w="1669"/>
        <w:gridCol w:w="1536"/>
        <w:gridCol w:w="1992"/>
      </w:tblGrid>
      <w:tr w:rsidR="003F3587" w:rsidRPr="00D454FF" w:rsidTr="003F3587">
        <w:trPr>
          <w:trHeight w:val="20"/>
          <w:tblHeader/>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Источник централизованного теплоснабжения</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Нормируемая утечка теплоносителя, </w:t>
            </w:r>
            <w:r w:rsidR="00B7321F" w:rsidRPr="00B7321F">
              <w:rPr>
                <w:rFonts w:cs="Times New Roman"/>
              </w:rPr>
              <w:t>м</w:t>
            </w:r>
            <w:r w:rsidR="00B7321F" w:rsidRPr="00B7321F">
              <w:rPr>
                <w:rFonts w:cs="Times New Roman"/>
                <w:vertAlign w:val="superscript"/>
              </w:rPr>
              <w:t>3</w:t>
            </w:r>
            <w:r w:rsidRPr="00D454FF">
              <w:rPr>
                <w:rFonts w:cs="Times New Roman"/>
              </w:rPr>
              <w:t>/год</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Производительность установки водоподготовки,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3F3587" w:rsidRPr="00D454FF" w:rsidTr="003F358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2020 год</w:t>
            </w:r>
          </w:p>
        </w:tc>
      </w:tr>
      <w:tr w:rsidR="003F3587" w:rsidRPr="00D454FF" w:rsidTr="003F3587">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Локальная котельная</w:t>
            </w:r>
          </w:p>
        </w:tc>
        <w:tc>
          <w:tcPr>
            <w:tcW w:w="1090"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3,37</w:t>
            </w:r>
          </w:p>
        </w:tc>
        <w:tc>
          <w:tcPr>
            <w:tcW w:w="91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107,38</w:t>
            </w:r>
          </w:p>
        </w:tc>
        <w:tc>
          <w:tcPr>
            <w:tcW w:w="96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0,2685</w:t>
            </w:r>
          </w:p>
        </w:tc>
        <w:tc>
          <w:tcPr>
            <w:tcW w:w="961"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0,59</w:t>
            </w:r>
          </w:p>
        </w:tc>
      </w:tr>
      <w:tr w:rsidR="003F3587" w:rsidRPr="00D454FF" w:rsidTr="003F3587">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Центральная котельная</w:t>
            </w:r>
          </w:p>
        </w:tc>
        <w:tc>
          <w:tcPr>
            <w:tcW w:w="1090"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2,70</w:t>
            </w:r>
          </w:p>
        </w:tc>
        <w:tc>
          <w:tcPr>
            <w:tcW w:w="91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116,94</w:t>
            </w:r>
          </w:p>
        </w:tc>
        <w:tc>
          <w:tcPr>
            <w:tcW w:w="96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0,2924</w:t>
            </w:r>
          </w:p>
        </w:tc>
        <w:tc>
          <w:tcPr>
            <w:tcW w:w="961"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0,64</w:t>
            </w:r>
          </w:p>
        </w:tc>
      </w:tr>
      <w:tr w:rsidR="003F3587" w:rsidRPr="00D454FF" w:rsidTr="003F3587">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lastRenderedPageBreak/>
              <w:t xml:space="preserve">Котельная </w:t>
            </w:r>
            <w:proofErr w:type="spellStart"/>
            <w:r w:rsidRPr="00D454FF">
              <w:rPr>
                <w:rFonts w:cs="Times New Roman"/>
              </w:rPr>
              <w:t>Сагомилия</w:t>
            </w:r>
            <w:proofErr w:type="spellEnd"/>
          </w:p>
        </w:tc>
        <w:tc>
          <w:tcPr>
            <w:tcW w:w="1090"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0,39</w:t>
            </w:r>
          </w:p>
        </w:tc>
        <w:tc>
          <w:tcPr>
            <w:tcW w:w="91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5,07</w:t>
            </w:r>
          </w:p>
        </w:tc>
        <w:tc>
          <w:tcPr>
            <w:tcW w:w="967"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0,0127</w:t>
            </w:r>
          </w:p>
        </w:tc>
        <w:tc>
          <w:tcPr>
            <w:tcW w:w="961"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0,03</w:t>
            </w:r>
          </w:p>
        </w:tc>
      </w:tr>
    </w:tbl>
    <w:p w:rsidR="00C25060" w:rsidRPr="00D454FF" w:rsidRDefault="00C25060" w:rsidP="007E505D">
      <w:pPr>
        <w:pStyle w:val="11ff3"/>
        <w:ind w:firstLine="0"/>
        <w:rPr>
          <w:lang w:eastAsia="ru-RU"/>
        </w:rPr>
      </w:pPr>
    </w:p>
    <w:p w:rsidR="00C25060" w:rsidRPr="00D454FF" w:rsidRDefault="00C25060" w:rsidP="003F3587">
      <w:pPr>
        <w:pStyle w:val="11ff3"/>
      </w:pPr>
      <w:r w:rsidRPr="00D454FF">
        <w:t xml:space="preserve">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D454FF">
        <w:t>недеаэрированной</w:t>
      </w:r>
      <w:proofErr w:type="spellEnd"/>
      <w:r w:rsidRPr="00D454FF">
        <w:t xml:space="preserve"> водой.</w:t>
      </w:r>
    </w:p>
    <w:p w:rsidR="00C25060" w:rsidRPr="00D454FF" w:rsidRDefault="00C25060" w:rsidP="007E505D">
      <w:pPr>
        <w:pStyle w:val="afffffffffffffff"/>
        <w:ind w:firstLine="0"/>
        <w:rPr>
          <w:szCs w:val="20"/>
        </w:rPr>
      </w:pPr>
      <w:bookmarkStart w:id="224" w:name="_Toc527706883"/>
      <w:r w:rsidRPr="00D454FF">
        <w:t xml:space="preserve">Таблица </w:t>
      </w:r>
      <w:r w:rsidR="00F13E78">
        <w:t>28</w:t>
      </w:r>
      <w:r w:rsidRPr="00D454FF">
        <w:t xml:space="preserve"> – Объем теплоносителя необходимый для подпитки сети в аварийном режиме</w:t>
      </w:r>
      <w:bookmarkEnd w:id="224"/>
      <w:r w:rsidRPr="00D454FF">
        <w:t xml:space="preserve"> (без учета ГВС)</w:t>
      </w:r>
      <w:r w:rsidR="00480436" w:rsidRPr="00D454FF">
        <w:fldChar w:fldCharType="begin"/>
      </w:r>
      <w:r w:rsidRPr="00D454FF">
        <w:instrText xml:space="preserve"> LINK Excel.Sheet.12 "F:\\5-с Проект\\Схема ТС\\Гремячинское\\Расчётные таблицы Гремячинское .xlsx" "131 нью!R60C2:R67C4" \f 4 \h \* MERGEFORMAT </w:instrText>
      </w:r>
      <w:r w:rsidR="00480436" w:rsidRPr="00D454FF">
        <w:fldChar w:fldCharType="separate"/>
      </w:r>
    </w:p>
    <w:tbl>
      <w:tblPr>
        <w:tblW w:w="5000" w:type="pct"/>
        <w:tblLook w:val="04A0" w:firstRow="1" w:lastRow="0" w:firstColumn="1" w:lastColumn="0" w:noHBand="0" w:noVBand="1"/>
      </w:tblPr>
      <w:tblGrid>
        <w:gridCol w:w="3220"/>
        <w:gridCol w:w="3295"/>
        <w:gridCol w:w="2773"/>
      </w:tblGrid>
      <w:tr w:rsidR="003F3587" w:rsidRPr="00D454FF" w:rsidTr="003F3587">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3F3587" w:rsidRPr="00D454FF" w:rsidRDefault="003F3587" w:rsidP="003F3587">
            <w:pPr>
              <w:pStyle w:val="1fffb"/>
              <w:rPr>
                <w:rFonts w:cs="Times New Roman"/>
              </w:rPr>
            </w:pPr>
            <w:r w:rsidRPr="00D454FF">
              <w:rPr>
                <w:rFonts w:cs="Times New Roman"/>
              </w:rPr>
              <w:t xml:space="preserve">Аварийная подпитка химически не обработанной и </w:t>
            </w:r>
            <w:proofErr w:type="spellStart"/>
            <w:r w:rsidRPr="00D454FF">
              <w:rPr>
                <w:rFonts w:cs="Times New Roman"/>
              </w:rPr>
              <w:t>недеаэрированной</w:t>
            </w:r>
            <w:proofErr w:type="spellEnd"/>
            <w:r w:rsidRPr="00D454FF">
              <w:rPr>
                <w:rFonts w:cs="Times New Roman"/>
              </w:rPr>
              <w:t xml:space="preserve"> воды,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3F3587" w:rsidRPr="00D454FF" w:rsidTr="003F358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2020 год</w:t>
            </w:r>
          </w:p>
        </w:tc>
      </w:tr>
      <w:tr w:rsidR="003F3587" w:rsidRPr="00D454FF" w:rsidTr="003F3587">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107,38</w:t>
            </w:r>
          </w:p>
        </w:tc>
        <w:tc>
          <w:tcPr>
            <w:tcW w:w="1493"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2,15</w:t>
            </w:r>
          </w:p>
        </w:tc>
      </w:tr>
      <w:tr w:rsidR="003F3587" w:rsidRPr="00D454FF" w:rsidTr="003F3587">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116,94</w:t>
            </w:r>
          </w:p>
        </w:tc>
        <w:tc>
          <w:tcPr>
            <w:tcW w:w="1493"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2,34</w:t>
            </w:r>
          </w:p>
        </w:tc>
      </w:tr>
      <w:tr w:rsidR="003F3587" w:rsidRPr="00D454FF" w:rsidTr="003F3587">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5,07</w:t>
            </w:r>
          </w:p>
        </w:tc>
        <w:tc>
          <w:tcPr>
            <w:tcW w:w="1493" w:type="pct"/>
            <w:tcBorders>
              <w:top w:val="nil"/>
              <w:left w:val="nil"/>
              <w:bottom w:val="single" w:sz="4" w:space="0" w:color="auto"/>
              <w:right w:val="single" w:sz="4" w:space="0" w:color="auto"/>
            </w:tcBorders>
            <w:shd w:val="clear" w:color="auto" w:fill="auto"/>
            <w:noWrap/>
            <w:vAlign w:val="bottom"/>
            <w:hideMark/>
          </w:tcPr>
          <w:p w:rsidR="003F3587" w:rsidRPr="00D454FF" w:rsidRDefault="003F3587" w:rsidP="003F3587">
            <w:pPr>
              <w:pStyle w:val="1fffb"/>
              <w:rPr>
                <w:rFonts w:cs="Times New Roman"/>
              </w:rPr>
            </w:pPr>
            <w:r w:rsidRPr="00D454FF">
              <w:rPr>
                <w:rFonts w:cs="Times New Roman"/>
              </w:rPr>
              <w:t>0,10</w:t>
            </w:r>
          </w:p>
        </w:tc>
      </w:tr>
    </w:tbl>
    <w:p w:rsidR="00C25060" w:rsidRPr="00D454FF" w:rsidRDefault="00C25060" w:rsidP="00C25060">
      <w:pPr>
        <w:pStyle w:val="11ff3"/>
        <w:rPr>
          <w:lang w:eastAsia="ru-RU"/>
        </w:rPr>
      </w:pPr>
    </w:p>
    <w:p w:rsidR="00C25060" w:rsidRPr="00D454FF" w:rsidRDefault="00480436" w:rsidP="003F3587">
      <w:pPr>
        <w:pStyle w:val="11ff3"/>
      </w:pPr>
      <w:r w:rsidRPr="00D454FF">
        <w:rPr>
          <w:lang w:eastAsia="ru-RU"/>
        </w:rPr>
        <w:fldChar w:fldCharType="end"/>
      </w:r>
      <w:r w:rsidR="00C25060" w:rsidRPr="00D454FF">
        <w:t xml:space="preserve">Производительности сетевых и </w:t>
      </w:r>
      <w:proofErr w:type="spellStart"/>
      <w:r w:rsidR="00C25060" w:rsidRPr="00D454FF">
        <w:t>подпиточных</w:t>
      </w:r>
      <w:proofErr w:type="spellEnd"/>
      <w:r w:rsidR="00C25060" w:rsidRPr="00D454FF">
        <w:t xml:space="preserve"> насосов достаточно для обеспечения работы системы теплоснабжения. </w:t>
      </w:r>
    </w:p>
    <w:p w:rsidR="00C25060" w:rsidRPr="00D454FF" w:rsidRDefault="00C25060" w:rsidP="00C25060">
      <w:pPr>
        <w:spacing w:after="120"/>
        <w:ind w:firstLine="709"/>
        <w:rPr>
          <w:rFonts w:ascii="Times New Roman" w:eastAsia="Calibri" w:hAnsi="Times New Roman" w:cs="Times New Roman"/>
          <w:b/>
          <w:szCs w:val="24"/>
        </w:rPr>
      </w:pPr>
    </w:p>
    <w:p w:rsidR="00C25060" w:rsidRPr="00D454FF" w:rsidRDefault="00C25060" w:rsidP="00C25060">
      <w:pPr>
        <w:pStyle w:val="19"/>
        <w:spacing w:line="240" w:lineRule="auto"/>
        <w:ind w:left="0" w:firstLine="0"/>
      </w:pPr>
      <w:bookmarkStart w:id="225" w:name="_Toc78674741"/>
      <w:bookmarkStart w:id="226" w:name="_Toc84970978"/>
      <w:bookmarkStart w:id="227" w:name="_Toc84978967"/>
      <w:r w:rsidRPr="00D454FF">
        <w:lastRenderedPageBreak/>
        <w:t>Топливные балансы источников тепловой энергии и система обеспечения топливом</w:t>
      </w:r>
      <w:bookmarkEnd w:id="225"/>
      <w:bookmarkEnd w:id="226"/>
      <w:bookmarkEnd w:id="227"/>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28" w:name="_Toc515271637"/>
      <w:bookmarkStart w:id="229" w:name="_Toc78674742"/>
      <w:bookmarkStart w:id="230" w:name="_Toc84970979"/>
      <w:bookmarkStart w:id="231" w:name="_Toc84978968"/>
      <w:r w:rsidRPr="00D454FF">
        <w:rPr>
          <w:rFonts w:cs="Times New Roman"/>
        </w:rPr>
        <w:t>Описание видов и количества используемого основного топлива</w:t>
      </w:r>
      <w:bookmarkEnd w:id="228"/>
      <w:bookmarkEnd w:id="229"/>
      <w:bookmarkEnd w:id="230"/>
      <w:bookmarkEnd w:id="231"/>
    </w:p>
    <w:p w:rsidR="00C25060" w:rsidRPr="00D454FF" w:rsidRDefault="00C25060" w:rsidP="007E505D">
      <w:pPr>
        <w:pStyle w:val="11ff3"/>
        <w:ind w:firstLine="0"/>
      </w:pPr>
      <w:bookmarkStart w:id="232" w:name="_Toc515271638"/>
      <w:r w:rsidRPr="00D454FF">
        <w:t xml:space="preserve">В качестве основного топлива используется природный газ, калорийностью 8700 ккал/кг, бурый уголь марки </w:t>
      </w:r>
      <w:proofErr w:type="gramStart"/>
      <w:r w:rsidRPr="00D454FF">
        <w:t>ДР</w:t>
      </w:r>
      <w:proofErr w:type="gramEnd"/>
      <w:r w:rsidRPr="00D454FF">
        <w:t xml:space="preserve"> калорийность - 7400 Ккал/кг, зольность и влажность не более 30,0% и 22,5% соответственно, резервное топливо - дрова, калорийностью 2400 ккал/кг. </w:t>
      </w:r>
    </w:p>
    <w:p w:rsidR="00C25060" w:rsidRPr="00D454FF" w:rsidRDefault="00C25060" w:rsidP="007E505D">
      <w:pPr>
        <w:pStyle w:val="afffffffffffffff"/>
        <w:ind w:firstLine="0"/>
      </w:pPr>
      <w:r w:rsidRPr="00D454FF">
        <w:rPr>
          <w:bCs/>
          <w:szCs w:val="24"/>
        </w:rPr>
        <w:t xml:space="preserve">Таблица </w:t>
      </w:r>
      <w:r w:rsidR="00F13E78">
        <w:rPr>
          <w:bCs/>
          <w:szCs w:val="24"/>
        </w:rPr>
        <w:t>29</w:t>
      </w:r>
      <w:r w:rsidRPr="00D454FF">
        <w:rPr>
          <w:bCs/>
          <w:szCs w:val="24"/>
        </w:rPr>
        <w:t xml:space="preserve"> – </w:t>
      </w:r>
      <w:r w:rsidRPr="00D454FF">
        <w:t xml:space="preserve">Характеристика топлив, используемых на источниках теплоснабжения. </w:t>
      </w:r>
    </w:p>
    <w:tbl>
      <w:tblPr>
        <w:tblW w:w="5000" w:type="pct"/>
        <w:shd w:val="clear" w:color="auto" w:fill="FFFFFF" w:themeFill="background1"/>
        <w:tblLook w:val="04A0" w:firstRow="1" w:lastRow="0" w:firstColumn="1" w:lastColumn="0" w:noHBand="0" w:noVBand="1"/>
      </w:tblPr>
      <w:tblGrid>
        <w:gridCol w:w="2148"/>
        <w:gridCol w:w="2380"/>
        <w:gridCol w:w="2380"/>
        <w:gridCol w:w="2380"/>
      </w:tblGrid>
      <w:tr w:rsidR="00C25060" w:rsidRPr="00D454FF" w:rsidTr="00C25060">
        <w:trPr>
          <w:trHeight w:val="20"/>
          <w:tblHeader/>
        </w:trPr>
        <w:tc>
          <w:tcPr>
            <w:tcW w:w="115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Показатели</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Основное топливо</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Резервное топливо</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Аварийное топливо</w:t>
            </w:r>
          </w:p>
        </w:tc>
      </w:tr>
      <w:tr w:rsidR="00C25060" w:rsidRPr="00D454FF" w:rsidTr="00C25060">
        <w:trPr>
          <w:trHeight w:val="20"/>
        </w:trPr>
        <w:tc>
          <w:tcPr>
            <w:tcW w:w="1156"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Вид топлива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Природный газ</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r>
      <w:tr w:rsidR="00C25060" w:rsidRPr="00D454FF" w:rsidTr="00C25060">
        <w:trPr>
          <w:trHeight w:val="20"/>
        </w:trPr>
        <w:tc>
          <w:tcPr>
            <w:tcW w:w="1156"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Марка топлива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Природный газ</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r>
      <w:tr w:rsidR="00C25060" w:rsidRPr="00D454FF" w:rsidTr="00C25060">
        <w:trPr>
          <w:trHeight w:val="20"/>
        </w:trPr>
        <w:tc>
          <w:tcPr>
            <w:tcW w:w="1156"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Способ доставки на котельную</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Трубопровод</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r>
      <w:tr w:rsidR="00C25060" w:rsidRPr="00D454FF" w:rsidTr="00C25060">
        <w:trPr>
          <w:trHeight w:val="20"/>
        </w:trPr>
        <w:tc>
          <w:tcPr>
            <w:tcW w:w="1156"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Откуда осуществляется поставка (место)</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С газопровода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r>
      <w:tr w:rsidR="00C25060" w:rsidRPr="00D454FF" w:rsidTr="00C25060">
        <w:trPr>
          <w:trHeight w:val="20"/>
        </w:trPr>
        <w:tc>
          <w:tcPr>
            <w:tcW w:w="1156"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Периодичность поставки</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По мере необходимости</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C25060">
            <w:pPr>
              <w:pStyle w:val="1fffb"/>
              <w:rPr>
                <w:rFonts w:cs="Times New Roman"/>
              </w:rPr>
            </w:pPr>
            <w:r w:rsidRPr="00D454FF">
              <w:rPr>
                <w:rFonts w:cs="Times New Roman"/>
              </w:rPr>
              <w:t> </w:t>
            </w:r>
          </w:p>
        </w:tc>
      </w:tr>
    </w:tbl>
    <w:p w:rsidR="00C25060" w:rsidRPr="00D454FF" w:rsidRDefault="00C25060" w:rsidP="00C25060">
      <w:pPr>
        <w:rPr>
          <w:rFonts w:ascii="Times New Roman" w:hAnsi="Times New Roman" w:cs="Times New Roman"/>
        </w:rPr>
      </w:pPr>
    </w:p>
    <w:p w:rsidR="00C25060" w:rsidRPr="00D454FF" w:rsidRDefault="00C25060" w:rsidP="00C25060">
      <w:pPr>
        <w:pStyle w:val="11ff3"/>
        <w:rPr>
          <w:b/>
          <w:szCs w:val="24"/>
        </w:rPr>
      </w:pPr>
    </w:p>
    <w:p w:rsidR="00C25060" w:rsidRPr="00D454FF" w:rsidRDefault="00C25060" w:rsidP="00C25060">
      <w:pPr>
        <w:pStyle w:val="11ff3"/>
        <w:rPr>
          <w:b/>
          <w:szCs w:val="24"/>
        </w:rPr>
        <w:sectPr w:rsidR="00C25060" w:rsidRPr="00D454FF" w:rsidSect="00C25060">
          <w:pgSz w:w="11907" w:h="16839" w:code="9"/>
          <w:pgMar w:top="851" w:right="1134" w:bottom="851" w:left="1701" w:header="680" w:footer="284" w:gutter="0"/>
          <w:cols w:space="708"/>
          <w:docGrid w:linePitch="360"/>
        </w:sectPr>
      </w:pPr>
    </w:p>
    <w:p w:rsidR="00C25060" w:rsidRPr="00D454FF" w:rsidRDefault="00C25060" w:rsidP="007E505D">
      <w:pPr>
        <w:pStyle w:val="afffffffffffffff"/>
        <w:ind w:firstLine="0"/>
      </w:pPr>
      <w:r w:rsidRPr="00D454FF">
        <w:rPr>
          <w:szCs w:val="24"/>
        </w:rPr>
        <w:lastRenderedPageBreak/>
        <w:t>Таблица 3</w:t>
      </w:r>
      <w:r w:rsidR="00F13E78">
        <w:rPr>
          <w:szCs w:val="24"/>
        </w:rPr>
        <w:t>0</w:t>
      </w:r>
      <w:r w:rsidRPr="00D454FF">
        <w:rPr>
          <w:szCs w:val="24"/>
        </w:rPr>
        <w:t xml:space="preserve"> – </w:t>
      </w:r>
      <w:r w:rsidRPr="00D454FF">
        <w:t xml:space="preserve">Расход основного топлива от выработки </w:t>
      </w:r>
    </w:p>
    <w:tbl>
      <w:tblPr>
        <w:tblW w:w="5000" w:type="pct"/>
        <w:tblLook w:val="04A0" w:firstRow="1" w:lastRow="0" w:firstColumn="1" w:lastColumn="0" w:noHBand="0" w:noVBand="1"/>
      </w:tblPr>
      <w:tblGrid>
        <w:gridCol w:w="2377"/>
        <w:gridCol w:w="1901"/>
        <w:gridCol w:w="1646"/>
        <w:gridCol w:w="1532"/>
        <w:gridCol w:w="1532"/>
        <w:gridCol w:w="1532"/>
        <w:gridCol w:w="1766"/>
        <w:gridCol w:w="1532"/>
        <w:gridCol w:w="1535"/>
      </w:tblGrid>
      <w:tr w:rsidR="00841DE7" w:rsidRPr="00D454FF" w:rsidTr="00841DE7">
        <w:trPr>
          <w:trHeight w:val="2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Наименование котельной</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Тепловая нагрузка с учетом потерь при транспортировке и СН, Гкал/час</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Объем производства тепловой энергии в год, Гкал</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Основное топливо</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 xml:space="preserve">Фактический удельный расход удельного топлива, </w:t>
            </w:r>
            <w:proofErr w:type="spellStart"/>
            <w:r w:rsidRPr="00D454FF">
              <w:rPr>
                <w:rFonts w:cs="Times New Roman"/>
              </w:rPr>
              <w:t>кг</w:t>
            </w:r>
            <w:proofErr w:type="gramStart"/>
            <w:r w:rsidRPr="00D454FF">
              <w:rPr>
                <w:rFonts w:cs="Times New Roman"/>
              </w:rPr>
              <w:t>.у</w:t>
            </w:r>
            <w:proofErr w:type="gramEnd"/>
            <w:r w:rsidRPr="00D454FF">
              <w:rPr>
                <w:rFonts w:cs="Times New Roman"/>
              </w:rPr>
              <w:t>.т</w:t>
            </w:r>
            <w:proofErr w:type="spellEnd"/>
            <w:r w:rsidRPr="00D454FF">
              <w:rPr>
                <w:rFonts w:cs="Times New Roman"/>
              </w:rPr>
              <w:t>./Гкал</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 xml:space="preserve">Средняя теплотворная способность топлива, </w:t>
            </w:r>
            <w:proofErr w:type="gramStart"/>
            <w:r w:rsidRPr="00D454FF">
              <w:rPr>
                <w:rFonts w:cs="Times New Roman"/>
              </w:rPr>
              <w:t>ккал</w:t>
            </w:r>
            <w:proofErr w:type="gramEnd"/>
            <w:r w:rsidRPr="00D454FF">
              <w:rPr>
                <w:rFonts w:cs="Times New Roman"/>
              </w:rPr>
              <w:t>/кг</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 xml:space="preserve">Годовой расход основного топлива, </w:t>
            </w:r>
            <w:proofErr w:type="spellStart"/>
            <w:r w:rsidRPr="00D454FF">
              <w:rPr>
                <w:rFonts w:cs="Times New Roman"/>
              </w:rPr>
              <w:t>т.у.</w:t>
            </w:r>
            <w:proofErr w:type="gramStart"/>
            <w:r w:rsidRPr="00D454FF">
              <w:rPr>
                <w:rFonts w:cs="Times New Roman"/>
              </w:rPr>
              <w:t>т</w:t>
            </w:r>
            <w:proofErr w:type="spellEnd"/>
            <w:proofErr w:type="gramEnd"/>
            <w:r w:rsidRPr="00D454FF">
              <w:rPr>
                <w:rFonts w:cs="Times New Roman"/>
              </w:rPr>
              <w:t>.</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Годовой расход натурального топлива, тыс</w:t>
            </w:r>
            <w:proofErr w:type="gramStart"/>
            <w:r w:rsidRPr="00D454FF">
              <w:rPr>
                <w:rFonts w:cs="Times New Roman"/>
              </w:rPr>
              <w:t>.</w:t>
            </w:r>
            <w:r w:rsidR="00B7321F" w:rsidRPr="00B7321F">
              <w:rPr>
                <w:rFonts w:cs="Times New Roman"/>
              </w:rPr>
              <w:t>м</w:t>
            </w:r>
            <w:proofErr w:type="gramEnd"/>
            <w:r w:rsidR="00B7321F" w:rsidRPr="00B7321F">
              <w:rPr>
                <w:rFonts w:cs="Times New Roman"/>
                <w:vertAlign w:val="superscript"/>
              </w:rPr>
              <w:t>3</w:t>
            </w:r>
          </w:p>
        </w:tc>
      </w:tr>
      <w:tr w:rsidR="00841DE7" w:rsidRPr="00D454FF" w:rsidTr="00841DE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2020 год</w:t>
            </w:r>
          </w:p>
        </w:tc>
      </w:tr>
      <w:tr w:rsidR="00841DE7" w:rsidRPr="00D454FF" w:rsidTr="00841DE7">
        <w:trPr>
          <w:trHeight w:val="20"/>
        </w:trPr>
        <w:tc>
          <w:tcPr>
            <w:tcW w:w="774" w:type="pct"/>
            <w:tcBorders>
              <w:top w:val="nil"/>
              <w:left w:val="single" w:sz="4" w:space="0" w:color="auto"/>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Локальная котельная</w:t>
            </w:r>
          </w:p>
        </w:tc>
        <w:tc>
          <w:tcPr>
            <w:tcW w:w="61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3,42</w:t>
            </w:r>
          </w:p>
        </w:tc>
        <w:tc>
          <w:tcPr>
            <w:tcW w:w="536"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3,31</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14230,00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Природный газ</w:t>
            </w:r>
          </w:p>
        </w:tc>
        <w:tc>
          <w:tcPr>
            <w:tcW w:w="499" w:type="pct"/>
            <w:tcBorders>
              <w:top w:val="nil"/>
              <w:left w:val="nil"/>
              <w:bottom w:val="single" w:sz="4" w:space="0" w:color="auto"/>
              <w:right w:val="single" w:sz="4" w:space="0" w:color="auto"/>
            </w:tcBorders>
            <w:shd w:val="clear" w:color="auto" w:fill="auto"/>
            <w:noWrap/>
            <w:vAlign w:val="bottom"/>
            <w:hideMark/>
          </w:tcPr>
          <w:p w:rsidR="00841DE7" w:rsidRPr="00D454FF" w:rsidRDefault="00841DE7" w:rsidP="00841DE7">
            <w:pPr>
              <w:pStyle w:val="1fffb"/>
              <w:rPr>
                <w:rFonts w:cs="Times New Roman"/>
                <w:szCs w:val="20"/>
              </w:rPr>
            </w:pPr>
            <w:r w:rsidRPr="00D454FF">
              <w:rPr>
                <w:rFonts w:cs="Times New Roman"/>
                <w:szCs w:val="20"/>
              </w:rPr>
              <w:t>89,63</w:t>
            </w:r>
          </w:p>
        </w:tc>
        <w:tc>
          <w:tcPr>
            <w:tcW w:w="575"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8900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1 275,44</w:t>
            </w:r>
          </w:p>
        </w:tc>
        <w:tc>
          <w:tcPr>
            <w:tcW w:w="500"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1105,23</w:t>
            </w:r>
          </w:p>
        </w:tc>
      </w:tr>
      <w:tr w:rsidR="00841DE7" w:rsidRPr="00D454FF" w:rsidTr="00841DE7">
        <w:trPr>
          <w:trHeight w:val="20"/>
        </w:trPr>
        <w:tc>
          <w:tcPr>
            <w:tcW w:w="774" w:type="pct"/>
            <w:tcBorders>
              <w:top w:val="nil"/>
              <w:left w:val="single" w:sz="4" w:space="0" w:color="auto"/>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Центральная котельная</w:t>
            </w:r>
          </w:p>
        </w:tc>
        <w:tc>
          <w:tcPr>
            <w:tcW w:w="61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2,74</w:t>
            </w:r>
          </w:p>
        </w:tc>
        <w:tc>
          <w:tcPr>
            <w:tcW w:w="536"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2,31</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5548,00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Природный газ</w:t>
            </w:r>
          </w:p>
        </w:tc>
        <w:tc>
          <w:tcPr>
            <w:tcW w:w="499" w:type="pct"/>
            <w:tcBorders>
              <w:top w:val="nil"/>
              <w:left w:val="nil"/>
              <w:bottom w:val="single" w:sz="4" w:space="0" w:color="auto"/>
              <w:right w:val="single" w:sz="4" w:space="0" w:color="auto"/>
            </w:tcBorders>
            <w:shd w:val="clear" w:color="auto" w:fill="auto"/>
            <w:noWrap/>
            <w:vAlign w:val="bottom"/>
            <w:hideMark/>
          </w:tcPr>
          <w:p w:rsidR="00841DE7" w:rsidRPr="00D454FF" w:rsidRDefault="00841DE7" w:rsidP="00841DE7">
            <w:pPr>
              <w:pStyle w:val="1fffb"/>
              <w:rPr>
                <w:rFonts w:cs="Times New Roman"/>
                <w:szCs w:val="20"/>
              </w:rPr>
            </w:pPr>
            <w:r w:rsidRPr="00D454FF">
              <w:rPr>
                <w:rFonts w:cs="Times New Roman"/>
                <w:szCs w:val="20"/>
              </w:rPr>
              <w:t>162,25</w:t>
            </w:r>
          </w:p>
        </w:tc>
        <w:tc>
          <w:tcPr>
            <w:tcW w:w="575"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8900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900,151</w:t>
            </w:r>
          </w:p>
        </w:tc>
        <w:tc>
          <w:tcPr>
            <w:tcW w:w="500"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780,03</w:t>
            </w:r>
          </w:p>
        </w:tc>
      </w:tr>
      <w:tr w:rsidR="00841DE7" w:rsidRPr="00D454FF" w:rsidTr="00841DE7">
        <w:trPr>
          <w:trHeight w:val="20"/>
        </w:trPr>
        <w:tc>
          <w:tcPr>
            <w:tcW w:w="774" w:type="pct"/>
            <w:tcBorders>
              <w:top w:val="nil"/>
              <w:left w:val="single" w:sz="4" w:space="0" w:color="auto"/>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Центральная котельная</w:t>
            </w:r>
          </w:p>
        </w:tc>
        <w:tc>
          <w:tcPr>
            <w:tcW w:w="61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0,39</w:t>
            </w:r>
          </w:p>
        </w:tc>
        <w:tc>
          <w:tcPr>
            <w:tcW w:w="536"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rPr>
            </w:pPr>
            <w:r w:rsidRPr="00D454FF">
              <w:rPr>
                <w:rFonts w:cs="Times New Roman"/>
              </w:rPr>
              <w:t>0,38</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5548,00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Природный газ</w:t>
            </w:r>
          </w:p>
        </w:tc>
        <w:tc>
          <w:tcPr>
            <w:tcW w:w="499" w:type="pct"/>
            <w:tcBorders>
              <w:top w:val="nil"/>
              <w:left w:val="nil"/>
              <w:bottom w:val="single" w:sz="4" w:space="0" w:color="auto"/>
              <w:right w:val="single" w:sz="4" w:space="0" w:color="auto"/>
            </w:tcBorders>
            <w:shd w:val="clear" w:color="auto" w:fill="auto"/>
            <w:noWrap/>
            <w:vAlign w:val="bottom"/>
            <w:hideMark/>
          </w:tcPr>
          <w:p w:rsidR="00841DE7" w:rsidRPr="00D454FF" w:rsidRDefault="00841DE7" w:rsidP="00841DE7">
            <w:pPr>
              <w:pStyle w:val="1fffb"/>
              <w:rPr>
                <w:rFonts w:cs="Times New Roman"/>
                <w:szCs w:val="20"/>
              </w:rPr>
            </w:pPr>
            <w:r w:rsidRPr="00D454FF">
              <w:rPr>
                <w:rFonts w:cs="Times New Roman"/>
                <w:szCs w:val="20"/>
              </w:rPr>
              <w:t>10,37</w:t>
            </w:r>
          </w:p>
        </w:tc>
        <w:tc>
          <w:tcPr>
            <w:tcW w:w="575"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8900</w:t>
            </w:r>
          </w:p>
        </w:tc>
        <w:tc>
          <w:tcPr>
            <w:tcW w:w="499"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57,515</w:t>
            </w:r>
          </w:p>
        </w:tc>
        <w:tc>
          <w:tcPr>
            <w:tcW w:w="500" w:type="pct"/>
            <w:tcBorders>
              <w:top w:val="nil"/>
              <w:left w:val="nil"/>
              <w:bottom w:val="single" w:sz="4" w:space="0" w:color="auto"/>
              <w:right w:val="single" w:sz="4" w:space="0" w:color="auto"/>
            </w:tcBorders>
            <w:shd w:val="clear" w:color="auto" w:fill="auto"/>
            <w:vAlign w:val="center"/>
            <w:hideMark/>
          </w:tcPr>
          <w:p w:rsidR="00841DE7" w:rsidRPr="00D454FF" w:rsidRDefault="00841DE7" w:rsidP="00841DE7">
            <w:pPr>
              <w:pStyle w:val="1fffb"/>
              <w:rPr>
                <w:rFonts w:cs="Times New Roman"/>
                <w:szCs w:val="20"/>
              </w:rPr>
            </w:pPr>
            <w:r w:rsidRPr="00D454FF">
              <w:rPr>
                <w:rFonts w:cs="Times New Roman"/>
                <w:szCs w:val="20"/>
              </w:rPr>
              <w:t>49,84</w:t>
            </w:r>
          </w:p>
        </w:tc>
      </w:tr>
    </w:tbl>
    <w:p w:rsidR="003F3587" w:rsidRPr="00D454FF" w:rsidRDefault="003F3587" w:rsidP="00C25060">
      <w:pPr>
        <w:spacing w:line="336" w:lineRule="auto"/>
        <w:rPr>
          <w:rFonts w:ascii="Times New Roman" w:eastAsia="Calibri" w:hAnsi="Times New Roman" w:cs="Times New Roman"/>
          <w:b/>
          <w:bCs/>
          <w:szCs w:val="24"/>
        </w:rPr>
        <w:sectPr w:rsidR="003F3587" w:rsidRPr="00D454FF" w:rsidSect="00C25060">
          <w:pgSz w:w="16839" w:h="11907" w:orient="landscape" w:code="9"/>
          <w:pgMar w:top="1701" w:right="851" w:bottom="1134" w:left="851" w:header="680" w:footer="284" w:gutter="0"/>
          <w:cols w:space="708"/>
          <w:docGrid w:linePitch="360"/>
        </w:sectPr>
      </w:pPr>
    </w:p>
    <w:p w:rsidR="00C25060" w:rsidRPr="00D454FF" w:rsidRDefault="00C25060" w:rsidP="007E505D">
      <w:pPr>
        <w:spacing w:after="0" w:line="240" w:lineRule="auto"/>
        <w:rPr>
          <w:rFonts w:ascii="Times New Roman" w:eastAsia="Calibri" w:hAnsi="Times New Roman" w:cs="Times New Roman"/>
          <w:b/>
          <w:bCs/>
          <w:szCs w:val="24"/>
        </w:rPr>
      </w:pPr>
    </w:p>
    <w:p w:rsidR="00C25060" w:rsidRPr="00D454FF" w:rsidRDefault="00C25060" w:rsidP="007E505D">
      <w:pPr>
        <w:pStyle w:val="20"/>
        <w:spacing w:before="0" w:after="0" w:line="240" w:lineRule="auto"/>
        <w:rPr>
          <w:rFonts w:eastAsia="Calibri" w:cs="Times New Roman"/>
          <w:bCs/>
          <w:szCs w:val="24"/>
          <w:lang w:bidi="ar-SA"/>
        </w:rPr>
      </w:pPr>
      <w:bookmarkStart w:id="233" w:name="_Toc78674743"/>
      <w:bookmarkStart w:id="234" w:name="_Toc84970980"/>
      <w:bookmarkStart w:id="235" w:name="_Toc84978969"/>
      <w:r w:rsidRPr="00D454FF">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3"/>
      <w:bookmarkEnd w:id="234"/>
      <w:bookmarkEnd w:id="235"/>
    </w:p>
    <w:bookmarkEnd w:id="232"/>
    <w:p w:rsidR="00C25060" w:rsidRPr="00D454FF" w:rsidRDefault="00C25060" w:rsidP="00841DE7">
      <w:pPr>
        <w:pStyle w:val="11ff3"/>
      </w:pPr>
      <w:r w:rsidRPr="00D454FF">
        <w:t xml:space="preserve">Источники обеспечиваются резервным топливом в соответствии с нормативными требованиями. </w:t>
      </w:r>
    </w:p>
    <w:p w:rsidR="00C25060" w:rsidRPr="00D454FF" w:rsidRDefault="00C25060" w:rsidP="007E505D">
      <w:pPr>
        <w:pStyle w:val="afffffffffffffff"/>
        <w:ind w:firstLine="0"/>
        <w:rPr>
          <w:sz w:val="20"/>
          <w:szCs w:val="20"/>
          <w:lang w:eastAsia="ru-RU"/>
        </w:rPr>
      </w:pPr>
      <w:r w:rsidRPr="00D454FF">
        <w:rPr>
          <w:lang w:eastAsia="ru-RU"/>
        </w:rPr>
        <w:t xml:space="preserve">Таблица </w:t>
      </w:r>
      <w:r w:rsidR="00F13E78">
        <w:rPr>
          <w:lang w:eastAsia="ru-RU"/>
        </w:rPr>
        <w:t>31</w:t>
      </w:r>
      <w:r w:rsidRPr="00D454FF">
        <w:rPr>
          <w:lang w:eastAsia="ru-RU"/>
        </w:rPr>
        <w:t xml:space="preserve"> - Аварийный запас топлива</w:t>
      </w:r>
      <w:r w:rsidR="00480436" w:rsidRPr="00D454FF">
        <w:rPr>
          <w:b/>
          <w:lang w:eastAsia="ru-RU"/>
        </w:rPr>
        <w:fldChar w:fldCharType="begin"/>
      </w:r>
      <w:r w:rsidRPr="00D454FF">
        <w:rPr>
          <w:b/>
          <w:lang w:eastAsia="ru-RU"/>
        </w:rPr>
        <w:instrText xml:space="preserve"> LINK Excel.Sheet.12 "F:\\Интерстрой\\ТС\\Ропшинское\\Расчётные таблицы Ропшинское .xlsx" "Табл 1.6.1!R60C1:R63C5" \f 4 \h \* MERGEFORMAT </w:instrText>
      </w:r>
      <w:r w:rsidR="00480436" w:rsidRPr="00D454FF">
        <w:rPr>
          <w:b/>
          <w:lang w:eastAsia="ru-RU"/>
        </w:rPr>
        <w:fldChar w:fldCharType="separate"/>
      </w:r>
    </w:p>
    <w:tbl>
      <w:tblPr>
        <w:tblW w:w="5000" w:type="pct"/>
        <w:tblLook w:val="04A0" w:firstRow="1" w:lastRow="0" w:firstColumn="1" w:lastColumn="0" w:noHBand="0" w:noVBand="1"/>
      </w:tblPr>
      <w:tblGrid>
        <w:gridCol w:w="2290"/>
        <w:gridCol w:w="2179"/>
        <w:gridCol w:w="1607"/>
        <w:gridCol w:w="1607"/>
        <w:gridCol w:w="1605"/>
      </w:tblGrid>
      <w:tr w:rsidR="00841DE7" w:rsidRPr="00D454FF" w:rsidTr="00841DE7">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 xml:space="preserve">Максимально-часовой  расход топлива, </w:t>
            </w:r>
            <w:proofErr w:type="spellStart"/>
            <w:r w:rsidRPr="00D454FF">
              <w:rPr>
                <w:rFonts w:cs="Times New Roman"/>
              </w:rPr>
              <w:t>т.у.т</w:t>
            </w:r>
            <w:proofErr w:type="spellEnd"/>
            <w:r w:rsidRPr="00D454FF">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 xml:space="preserve">Расход топлива за </w:t>
            </w:r>
            <w:proofErr w:type="spellStart"/>
            <w:r w:rsidRPr="00D454FF">
              <w:rPr>
                <w:rFonts w:cs="Times New Roman"/>
              </w:rPr>
              <w:t>сутки</w:t>
            </w:r>
            <w:proofErr w:type="gramStart"/>
            <w:r w:rsidRPr="00D454FF">
              <w:rPr>
                <w:rFonts w:cs="Times New Roman"/>
              </w:rPr>
              <w:t>,т</w:t>
            </w:r>
            <w:proofErr w:type="spellEnd"/>
            <w:proofErr w:type="gramEnd"/>
            <w:r w:rsidRPr="00D454FF">
              <w:rPr>
                <w:rFonts w:cs="Times New Roman"/>
              </w:rPr>
              <w:t>/</w:t>
            </w:r>
            <w:proofErr w:type="spellStart"/>
            <w:r w:rsidRPr="00D454FF">
              <w:rPr>
                <w:rFonts w:cs="Times New Roman"/>
              </w:rPr>
              <w:t>сут</w:t>
            </w:r>
            <w:proofErr w:type="spellEnd"/>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Аварийный запас топлива, тыс</w:t>
            </w:r>
            <w:proofErr w:type="gramStart"/>
            <w:r w:rsidRPr="00D454FF">
              <w:rPr>
                <w:rFonts w:cs="Times New Roman"/>
              </w:rPr>
              <w:t>.</w:t>
            </w:r>
            <w:r w:rsidR="00B7321F" w:rsidRPr="00B7321F">
              <w:rPr>
                <w:rFonts w:cs="Times New Roman"/>
              </w:rPr>
              <w:t>м</w:t>
            </w:r>
            <w:proofErr w:type="gramEnd"/>
            <w:r w:rsidR="00B7321F" w:rsidRPr="00B7321F">
              <w:rPr>
                <w:rFonts w:cs="Times New Roman"/>
                <w:vertAlign w:val="superscript"/>
              </w:rPr>
              <w:t>3</w:t>
            </w:r>
          </w:p>
        </w:tc>
      </w:tr>
      <w:tr w:rsidR="00841DE7" w:rsidRPr="00D454FF" w:rsidTr="00841DE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2020 год</w:t>
            </w:r>
          </w:p>
        </w:tc>
      </w:tr>
      <w:tr w:rsidR="00841DE7" w:rsidRPr="00D454FF" w:rsidTr="00841DE7">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0,25</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0,21</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5,12</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15,36</w:t>
            </w:r>
          </w:p>
        </w:tc>
      </w:tr>
      <w:tr w:rsidR="00841DE7" w:rsidRPr="00D454FF" w:rsidTr="00841DE7">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0,17</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0,15</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3,61</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10,84</w:t>
            </w:r>
          </w:p>
        </w:tc>
      </w:tr>
      <w:tr w:rsidR="00841DE7" w:rsidRPr="00D454FF" w:rsidTr="00841DE7">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0,23</w:t>
            </w:r>
          </w:p>
        </w:tc>
        <w:tc>
          <w:tcPr>
            <w:tcW w:w="865" w:type="pct"/>
            <w:tcBorders>
              <w:top w:val="nil"/>
              <w:left w:val="nil"/>
              <w:bottom w:val="single" w:sz="4" w:space="0" w:color="auto"/>
              <w:right w:val="single" w:sz="4" w:space="0" w:color="auto"/>
            </w:tcBorders>
            <w:shd w:val="clear" w:color="auto" w:fill="auto"/>
            <w:vAlign w:val="bottom"/>
            <w:hideMark/>
          </w:tcPr>
          <w:p w:rsidR="00841DE7" w:rsidRPr="00D454FF" w:rsidRDefault="00841DE7" w:rsidP="00841DE7">
            <w:pPr>
              <w:pStyle w:val="1fffb"/>
              <w:rPr>
                <w:rFonts w:cs="Times New Roman"/>
              </w:rPr>
            </w:pPr>
            <w:r w:rsidRPr="00D454FF">
              <w:rPr>
                <w:rFonts w:cs="Times New Roman"/>
              </w:rPr>
              <w:t>0,69</w:t>
            </w:r>
          </w:p>
        </w:tc>
      </w:tr>
    </w:tbl>
    <w:p w:rsidR="00C25060" w:rsidRPr="00D454FF" w:rsidRDefault="00C25060" w:rsidP="00C25060">
      <w:pPr>
        <w:rPr>
          <w:rFonts w:ascii="Times New Roman" w:hAnsi="Times New Roman" w:cs="Times New Roman"/>
          <w:b/>
          <w:szCs w:val="24"/>
        </w:rPr>
      </w:pPr>
    </w:p>
    <w:p w:rsidR="00C25060" w:rsidRPr="00D454FF" w:rsidRDefault="00480436" w:rsidP="00841DE7">
      <w:pPr>
        <w:pStyle w:val="11ff3"/>
      </w:pPr>
      <w:r w:rsidRPr="00D454FF">
        <w:rPr>
          <w:b/>
        </w:rPr>
        <w:fldChar w:fldCharType="end"/>
      </w:r>
      <w:r w:rsidR="00C25060" w:rsidRPr="00D454FF">
        <w:t xml:space="preserve"> Резервное топливо для источника тепловой энергии системы централизованного теплоснабжения округа отсутствует.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w:t>
      </w:r>
      <w:r w:rsidR="00C25060" w:rsidRPr="00D454FF">
        <w:lastRenderedPageBreak/>
        <w:t xml:space="preserve">тепловой энергии. Расчет НЭЗТ производится ежегодно для каждой котельной, сжигающей или имеющей в качестве резервного твердое или жидкое топливо </w:t>
      </w:r>
      <w:proofErr w:type="gramStart"/>
      <w:r w:rsidR="00C25060" w:rsidRPr="00D454FF">
        <w:t xml:space="preserve">( </w:t>
      </w:r>
      <w:proofErr w:type="gramEnd"/>
      <w:r w:rsidR="00C25060" w:rsidRPr="00D454FF">
        <w:t>природный газ, мазут, торф, дизельное топливо). Расчеты производятся на 1 октября планируемого года.</w:t>
      </w:r>
    </w:p>
    <w:p w:rsidR="00C25060" w:rsidRPr="00D454FF" w:rsidRDefault="00C25060" w:rsidP="00841DE7">
      <w:pPr>
        <w:pStyle w:val="11ff3"/>
      </w:pPr>
      <w:r w:rsidRPr="00D454FF">
        <w:t xml:space="preserve">Для котельных в связи с сезонностью завоза топлива, ННЗТ не рассчитывается и не устанавливается. </w:t>
      </w:r>
    </w:p>
    <w:p w:rsidR="00C25060" w:rsidRPr="00D454FF" w:rsidRDefault="00C25060" w:rsidP="00841DE7">
      <w:pPr>
        <w:pStyle w:val="11ff3"/>
      </w:pPr>
      <w:r w:rsidRPr="00D454FF">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D454FF" w:rsidRDefault="00C25060" w:rsidP="00C25060">
      <w:pPr>
        <w:pStyle w:val="11ff3"/>
      </w:pPr>
    </w:p>
    <w:p w:rsidR="00C25060" w:rsidRPr="00D454FF" w:rsidRDefault="00C25060" w:rsidP="00C25060">
      <w:pPr>
        <w:pStyle w:val="20"/>
        <w:widowControl w:val="0"/>
        <w:numPr>
          <w:ilvl w:val="1"/>
          <w:numId w:val="57"/>
        </w:numPr>
        <w:spacing w:before="240" w:line="240" w:lineRule="auto"/>
        <w:ind w:left="0" w:firstLine="0"/>
        <w:textAlignment w:val="baseline"/>
        <w:rPr>
          <w:rFonts w:cs="Times New Roman"/>
        </w:rPr>
      </w:pPr>
      <w:bookmarkStart w:id="236" w:name="_Toc515271639"/>
      <w:bookmarkStart w:id="237" w:name="_Toc390784448"/>
      <w:bookmarkStart w:id="238" w:name="_Toc334515836"/>
      <w:bookmarkStart w:id="239" w:name="_Toc78674744"/>
      <w:bookmarkStart w:id="240" w:name="_Toc84970981"/>
      <w:bookmarkStart w:id="241" w:name="_Toc84978970"/>
      <w:r w:rsidRPr="00D454FF">
        <w:rPr>
          <w:rFonts w:cs="Times New Roman"/>
        </w:rPr>
        <w:t>Описание особенностей характеристик топлив в зависимости от мест поставки</w:t>
      </w:r>
      <w:bookmarkEnd w:id="236"/>
      <w:bookmarkEnd w:id="237"/>
      <w:bookmarkEnd w:id="238"/>
      <w:bookmarkEnd w:id="239"/>
      <w:bookmarkEnd w:id="240"/>
      <w:bookmarkEnd w:id="241"/>
    </w:p>
    <w:p w:rsidR="00C25060" w:rsidRPr="00D454FF" w:rsidRDefault="00C25060" w:rsidP="00841DE7">
      <w:pPr>
        <w:pStyle w:val="11ff3"/>
      </w:pPr>
      <w:bookmarkStart w:id="242" w:name="_Toc515271640"/>
      <w:r w:rsidRPr="00D454FF">
        <w:t>Основные характеристики различных видов топлива приведены в таблице.</w:t>
      </w:r>
    </w:p>
    <w:p w:rsidR="00C25060" w:rsidRPr="00D454FF" w:rsidRDefault="00C25060" w:rsidP="00C25060">
      <w:pPr>
        <w:spacing w:before="120" w:line="240" w:lineRule="auto"/>
        <w:rPr>
          <w:rFonts w:ascii="Times New Roman" w:hAnsi="Times New Roman" w:cs="Times New Roman"/>
          <w:bCs/>
          <w:szCs w:val="24"/>
          <w:u w:val="single"/>
        </w:rPr>
      </w:pPr>
      <w:r w:rsidRPr="00D454FF">
        <w:rPr>
          <w:rFonts w:ascii="Times New Roman" w:hAnsi="Times New Roman" w:cs="Times New Roman"/>
          <w:bCs/>
          <w:szCs w:val="24"/>
          <w:u w:val="single"/>
        </w:rPr>
        <w:t xml:space="preserve">Таблица </w:t>
      </w:r>
      <w:r w:rsidR="00F13E78">
        <w:rPr>
          <w:rFonts w:ascii="Times New Roman" w:hAnsi="Times New Roman" w:cs="Times New Roman"/>
          <w:bCs/>
          <w:szCs w:val="24"/>
          <w:u w:val="single"/>
        </w:rPr>
        <w:t>32</w:t>
      </w:r>
      <w:r w:rsidRPr="00D454FF">
        <w:rPr>
          <w:rFonts w:ascii="Times New Roman" w:hAnsi="Times New Roman" w:cs="Times New Roman"/>
          <w:bCs/>
          <w:szCs w:val="24"/>
          <w:u w:val="single"/>
        </w:rPr>
        <w:t>-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D454FF" w:rsidTr="00C25060">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bCs/>
                <w:sz w:val="20"/>
                <w:szCs w:val="20"/>
              </w:rPr>
              <w:t>Удельная теплота сгорания</w:t>
            </w:r>
          </w:p>
        </w:tc>
      </w:tr>
      <w:tr w:rsidR="00C25060" w:rsidRPr="00D454FF"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25060" w:rsidRPr="00D454FF"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25060" w:rsidRPr="00D454FF"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МДж</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кВт/</w:t>
            </w:r>
            <w:proofErr w:type="gramStart"/>
            <w:r w:rsidRPr="00D454FF">
              <w:rPr>
                <w:rFonts w:ascii="Times New Roman" w:hAnsi="Times New Roman" w:cs="Times New Roman"/>
                <w:sz w:val="20"/>
                <w:szCs w:val="20"/>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3,62</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43,12</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40,61</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43,50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 уголь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44,00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44,00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м </w:t>
            </w:r>
            <w:r w:rsidRPr="00D454FF">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33,50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45,20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м </w:t>
            </w:r>
            <w:r w:rsidRPr="00D454FF">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50,03</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м </w:t>
            </w:r>
            <w:r w:rsidRPr="00D454FF">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45,57</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м </w:t>
            </w:r>
            <w:r w:rsidRPr="00D454FF">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48,02</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м </w:t>
            </w:r>
            <w:r w:rsidRPr="00D454FF">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120,00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proofErr w:type="spellStart"/>
            <w:r w:rsidRPr="00D454FF">
              <w:rPr>
                <w:rFonts w:ascii="Times New Roman" w:hAnsi="Times New Roman" w:cs="Times New Roman"/>
                <w:sz w:val="20"/>
                <w:szCs w:val="20"/>
              </w:rPr>
              <w:t>Уг</w:t>
            </w:r>
            <w:proofErr w:type="gramStart"/>
            <w:r w:rsidRPr="00D454FF">
              <w:rPr>
                <w:rFonts w:ascii="Times New Roman" w:hAnsi="Times New Roman" w:cs="Times New Roman"/>
                <w:sz w:val="20"/>
                <w:szCs w:val="20"/>
              </w:rPr>
              <w:t>o</w:t>
            </w:r>
            <w:proofErr w:type="gramEnd"/>
            <w:r w:rsidRPr="00D454FF">
              <w:rPr>
                <w:rFonts w:ascii="Times New Roman" w:hAnsi="Times New Roman" w:cs="Times New Roman"/>
                <w:sz w:val="20"/>
                <w:szCs w:val="20"/>
              </w:rPr>
              <w:t>ль</w:t>
            </w:r>
            <w:proofErr w:type="spellEnd"/>
            <w:r w:rsidRPr="00D454FF">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27,00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proofErr w:type="spellStart"/>
            <w:r w:rsidRPr="00D454FF">
              <w:rPr>
                <w:rFonts w:ascii="Times New Roman" w:hAnsi="Times New Roman" w:cs="Times New Roman"/>
                <w:sz w:val="20"/>
                <w:szCs w:val="20"/>
              </w:rPr>
              <w:t>Уг</w:t>
            </w:r>
            <w:proofErr w:type="gramStart"/>
            <w:r w:rsidRPr="00D454FF">
              <w:rPr>
                <w:rFonts w:ascii="Times New Roman" w:hAnsi="Times New Roman" w:cs="Times New Roman"/>
                <w:sz w:val="20"/>
                <w:szCs w:val="20"/>
              </w:rPr>
              <w:t>o</w:t>
            </w:r>
            <w:proofErr w:type="gramEnd"/>
            <w:r w:rsidRPr="00D454FF">
              <w:rPr>
                <w:rFonts w:ascii="Times New Roman" w:hAnsi="Times New Roman" w:cs="Times New Roman"/>
                <w:sz w:val="20"/>
                <w:szCs w:val="20"/>
              </w:rPr>
              <w:t>ль</w:t>
            </w:r>
            <w:proofErr w:type="spellEnd"/>
            <w:r w:rsidRPr="00D454FF">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12,98</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proofErr w:type="spellStart"/>
            <w:r w:rsidRPr="00D454FF">
              <w:rPr>
                <w:rFonts w:ascii="Times New Roman" w:hAnsi="Times New Roman" w:cs="Times New Roman"/>
                <w:sz w:val="20"/>
                <w:szCs w:val="20"/>
              </w:rPr>
              <w:t>Уг</w:t>
            </w:r>
            <w:proofErr w:type="gramStart"/>
            <w:r w:rsidRPr="00D454FF">
              <w:rPr>
                <w:rFonts w:ascii="Times New Roman" w:hAnsi="Times New Roman" w:cs="Times New Roman"/>
                <w:sz w:val="20"/>
                <w:szCs w:val="20"/>
              </w:rPr>
              <w:t>o</w:t>
            </w:r>
            <w:proofErr w:type="gramEnd"/>
            <w:r w:rsidRPr="00D454FF">
              <w:rPr>
                <w:rFonts w:ascii="Times New Roman" w:hAnsi="Times New Roman" w:cs="Times New Roman"/>
                <w:sz w:val="20"/>
                <w:szCs w:val="20"/>
              </w:rPr>
              <w:t>ль</w:t>
            </w:r>
            <w:proofErr w:type="spellEnd"/>
            <w:r w:rsidRPr="00D454FF">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28,05</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proofErr w:type="spellStart"/>
            <w:r w:rsidRPr="00D454FF">
              <w:rPr>
                <w:rFonts w:ascii="Times New Roman" w:hAnsi="Times New Roman" w:cs="Times New Roman"/>
                <w:sz w:val="20"/>
                <w:szCs w:val="20"/>
              </w:rPr>
              <w:t>Уг</w:t>
            </w:r>
            <w:proofErr w:type="gramStart"/>
            <w:r w:rsidRPr="00D454FF">
              <w:rPr>
                <w:rFonts w:ascii="Times New Roman" w:hAnsi="Times New Roman" w:cs="Times New Roman"/>
                <w:sz w:val="20"/>
                <w:szCs w:val="20"/>
              </w:rPr>
              <w:t>o</w:t>
            </w:r>
            <w:proofErr w:type="gramEnd"/>
            <w:r w:rsidRPr="00D454FF">
              <w:rPr>
                <w:rFonts w:ascii="Times New Roman" w:hAnsi="Times New Roman" w:cs="Times New Roman"/>
                <w:sz w:val="20"/>
                <w:szCs w:val="20"/>
              </w:rPr>
              <w:t>ль</w:t>
            </w:r>
            <w:proofErr w:type="spellEnd"/>
            <w:r w:rsidRPr="00D454FF">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27,26</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12,10</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17,58</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10,84</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proofErr w:type="spellStart"/>
            <w:r w:rsidRPr="00D454FF">
              <w:rPr>
                <w:rFonts w:ascii="Times New Roman" w:hAnsi="Times New Roman" w:cs="Times New Roman"/>
                <w:sz w:val="20"/>
                <w:szCs w:val="20"/>
              </w:rPr>
              <w:t>Пеллета</w:t>
            </w:r>
            <w:proofErr w:type="spellEnd"/>
            <w:r w:rsidRPr="00D454FF">
              <w:rPr>
                <w:rFonts w:ascii="Times New Roman" w:hAnsi="Times New Roman" w:cs="Times New Roman"/>
                <w:sz w:val="20"/>
                <w:szCs w:val="20"/>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17,17</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10,93</w:t>
            </w:r>
          </w:p>
        </w:tc>
      </w:tr>
      <w:tr w:rsidR="00C25060" w:rsidRPr="00D454FF"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454FF" w:rsidRDefault="00C25060" w:rsidP="007E505D">
            <w:pPr>
              <w:spacing w:after="0" w:line="240" w:lineRule="auto"/>
              <w:jc w:val="center"/>
              <w:rPr>
                <w:rFonts w:ascii="Times New Roman" w:hAnsi="Times New Roman" w:cs="Times New Roman"/>
                <w:sz w:val="20"/>
                <w:szCs w:val="20"/>
              </w:rPr>
            </w:pPr>
            <w:r w:rsidRPr="00D454FF">
              <w:rPr>
                <w:rFonts w:ascii="Times New Roman" w:hAnsi="Times New Roman" w:cs="Times New Roman"/>
                <w:sz w:val="20"/>
                <w:szCs w:val="20"/>
              </w:rPr>
              <w:t>8,37</w:t>
            </w:r>
          </w:p>
        </w:tc>
      </w:tr>
    </w:tbl>
    <w:p w:rsidR="00C25060" w:rsidRPr="00D454FF" w:rsidRDefault="00C25060" w:rsidP="00C25060">
      <w:pPr>
        <w:pStyle w:val="11ff3"/>
        <w:ind w:firstLine="0"/>
        <w:rPr>
          <w:b/>
          <w:sz w:val="28"/>
          <w:szCs w:val="28"/>
        </w:rPr>
      </w:pPr>
    </w:p>
    <w:p w:rsidR="00C25060" w:rsidRPr="00D454FF" w:rsidRDefault="00C25060" w:rsidP="007E505D">
      <w:pPr>
        <w:pStyle w:val="20"/>
        <w:numPr>
          <w:ilvl w:val="1"/>
          <w:numId w:val="57"/>
        </w:numPr>
        <w:spacing w:before="0" w:after="0"/>
        <w:ind w:left="0"/>
        <w:rPr>
          <w:rFonts w:cs="Times New Roman"/>
        </w:rPr>
      </w:pPr>
      <w:bookmarkStart w:id="243" w:name="_Toc78674745"/>
      <w:bookmarkStart w:id="244" w:name="_Toc84970982"/>
      <w:bookmarkStart w:id="245" w:name="_Toc84978971"/>
      <w:r w:rsidRPr="00D454FF">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42"/>
      <w:bookmarkEnd w:id="243"/>
      <w:bookmarkEnd w:id="244"/>
      <w:bookmarkEnd w:id="245"/>
    </w:p>
    <w:p w:rsidR="00C25060" w:rsidRPr="00D454FF" w:rsidRDefault="00C25060" w:rsidP="00841DE7">
      <w:pPr>
        <w:pStyle w:val="11ff3"/>
      </w:pPr>
      <w:r w:rsidRPr="00D454FF">
        <w:t xml:space="preserve">Срыва поставок основного и резервного топлива в 2020 г. – не зафиксировано. </w:t>
      </w:r>
      <w:proofErr w:type="gramStart"/>
      <w:r w:rsidRPr="00D454FF">
        <w:t>Условиями Договоров поставки, заключаемыми между теплогенерирующими компаниями и поставщиком топлива оговаривается</w:t>
      </w:r>
      <w:proofErr w:type="gramEnd"/>
      <w:r w:rsidRPr="00D454FF">
        <w:t xml:space="preserve">,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D454FF">
        <w:t>энергоисточников</w:t>
      </w:r>
      <w:proofErr w:type="spellEnd"/>
      <w:r w:rsidRPr="00D454FF">
        <w:t xml:space="preserve"> при полной загрузке.</w:t>
      </w:r>
    </w:p>
    <w:p w:rsidR="00C34C13" w:rsidRPr="00D454FF" w:rsidRDefault="00C25060" w:rsidP="00841DE7">
      <w:pPr>
        <w:pStyle w:val="11ff3"/>
        <w:rPr>
          <w:lang w:eastAsia="ru-RU"/>
        </w:rPr>
      </w:pPr>
      <w:r w:rsidRPr="00D454FF">
        <w:t xml:space="preserve">На период экстремальных погодных условий на предприятиях </w:t>
      </w:r>
      <w:proofErr w:type="spellStart"/>
      <w:r w:rsidRPr="00D454FF">
        <w:t>теплоэнергогенерирующих</w:t>
      </w:r>
      <w:proofErr w:type="spellEnd"/>
      <w:r w:rsidRPr="00D454FF">
        <w:t xml:space="preserve"> компаний вводится усиленный контроль над работой систем и оборудования.</w:t>
      </w:r>
    </w:p>
    <w:p w:rsidR="00C25060" w:rsidRPr="00D454FF" w:rsidRDefault="00C25060" w:rsidP="00C25060">
      <w:pPr>
        <w:pStyle w:val="20"/>
        <w:numPr>
          <w:ilvl w:val="1"/>
          <w:numId w:val="57"/>
        </w:numPr>
        <w:ind w:left="0" w:firstLine="0"/>
        <w:rPr>
          <w:rFonts w:cs="Times New Roman"/>
          <w:szCs w:val="24"/>
          <w:lang w:eastAsia="ru-RU"/>
        </w:rPr>
      </w:pPr>
      <w:bookmarkStart w:id="246" w:name="_Toc84970983"/>
      <w:bookmarkStart w:id="247" w:name="_Toc84978972"/>
      <w:r w:rsidRPr="00D454FF">
        <w:rPr>
          <w:rFonts w:cs="Times New Roman"/>
          <w:lang w:eastAsia="ru-RU"/>
        </w:rPr>
        <w:t>Возобновляемые источники энергии и местные виды топлива не используются.</w:t>
      </w:r>
      <w:bookmarkStart w:id="248" w:name="_Toc78674746"/>
      <w:r w:rsidRPr="00D454FF">
        <w:rPr>
          <w:rFonts w:cs="Times New Roman"/>
          <w:lang w:eastAsia="ru-RU"/>
        </w:rPr>
        <w:t xml:space="preserve"> </w:t>
      </w:r>
      <w:r w:rsidRPr="00D454FF">
        <w:rPr>
          <w:rFonts w:cs="Times New Roman"/>
          <w:szCs w:val="24"/>
          <w:lang w:eastAsia="ru-RU"/>
        </w:rPr>
        <w:t xml:space="preserve">Описание видов топлива (в случае, если топливом является </w:t>
      </w:r>
      <w:proofErr w:type="spellStart"/>
      <w:r w:rsidRPr="00D454FF">
        <w:rPr>
          <w:rFonts w:cs="Times New Roman"/>
          <w:szCs w:val="24"/>
          <w:lang w:eastAsia="ru-RU"/>
        </w:rPr>
        <w:t>уг</w:t>
      </w:r>
      <w:proofErr w:type="spellEnd"/>
      <w:proofErr w:type="gramStart"/>
      <w:r w:rsidRPr="00D454FF">
        <w:rPr>
          <w:rFonts w:cs="Times New Roman"/>
          <w:szCs w:val="24"/>
          <w:lang w:val="en-US" w:eastAsia="ru-RU"/>
        </w:rPr>
        <w:t>o</w:t>
      </w:r>
      <w:proofErr w:type="gramEnd"/>
      <w:r w:rsidRPr="00D454FF">
        <w:rPr>
          <w:rFonts w:cs="Times New Roman"/>
          <w:szCs w:val="24"/>
          <w:lang w:eastAsia="ru-RU"/>
        </w:rPr>
        <w:t xml:space="preserve">ль, - вид ископаемого  угля в соответствии с Межгосударственным стандартом ГОСТ 25543-2013 "Угли бурые, каменные и антрациты. </w:t>
      </w:r>
      <w:proofErr w:type="gramStart"/>
      <w:r w:rsidRPr="00D454FF">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46"/>
      <w:bookmarkEnd w:id="247"/>
      <w:bookmarkEnd w:id="248"/>
      <w:proofErr w:type="gramEnd"/>
    </w:p>
    <w:p w:rsidR="00841DE7" w:rsidRPr="00D454FF" w:rsidRDefault="00841DE7" w:rsidP="00841DE7">
      <w:pPr>
        <w:pStyle w:val="11ff3"/>
      </w:pPr>
      <w:r w:rsidRPr="00D454FF">
        <w:t xml:space="preserve">Преобладающим видом топлива на котельных муниципального образования </w:t>
      </w:r>
      <w:proofErr w:type="spellStart"/>
      <w:r w:rsidRPr="00D454FF">
        <w:t>Большеижорского</w:t>
      </w:r>
      <w:proofErr w:type="spellEnd"/>
      <w:r w:rsidRPr="00D454FF">
        <w:t xml:space="preserve"> городского поселения является природный газ в общем топливном балансе.</w:t>
      </w:r>
    </w:p>
    <w:p w:rsidR="00C25060" w:rsidRPr="00D454FF" w:rsidRDefault="00C25060" w:rsidP="00841DE7">
      <w:pPr>
        <w:pStyle w:val="11ff3"/>
      </w:pPr>
    </w:p>
    <w:p w:rsidR="00C25060" w:rsidRPr="00D454FF" w:rsidRDefault="00C25060" w:rsidP="00C25060">
      <w:pPr>
        <w:pStyle w:val="20"/>
        <w:numPr>
          <w:ilvl w:val="1"/>
          <w:numId w:val="57"/>
        </w:numPr>
        <w:ind w:left="0" w:firstLine="0"/>
        <w:rPr>
          <w:rFonts w:cs="Times New Roman"/>
          <w:szCs w:val="24"/>
          <w:lang w:eastAsia="ru-RU"/>
        </w:rPr>
      </w:pPr>
      <w:bookmarkStart w:id="249" w:name="_Toc78674747"/>
      <w:bookmarkStart w:id="250" w:name="_Toc84970984"/>
      <w:bookmarkStart w:id="251" w:name="_Toc84978973"/>
      <w:r w:rsidRPr="00D454FF">
        <w:rPr>
          <w:rFonts w:cs="Times New Roman"/>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49"/>
      <w:bookmarkEnd w:id="250"/>
      <w:bookmarkEnd w:id="251"/>
    </w:p>
    <w:p w:rsidR="00C25060" w:rsidRPr="00D454FF" w:rsidRDefault="00C25060" w:rsidP="00841DE7">
      <w:pPr>
        <w:pStyle w:val="11ff3"/>
      </w:pPr>
      <w:r w:rsidRPr="00D454FF">
        <w:t xml:space="preserve">Преобладающим видом топлива на котельных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является природный газ в общем топливном балансе.</w:t>
      </w:r>
    </w:p>
    <w:p w:rsidR="00C25060" w:rsidRPr="00D454FF" w:rsidRDefault="00C25060" w:rsidP="00841DE7">
      <w:pPr>
        <w:pStyle w:val="11ff3"/>
      </w:pPr>
      <w:r w:rsidRPr="00D454FF">
        <w:lastRenderedPageBreak/>
        <w:t xml:space="preserve">Срыва поставок основного и резервного топлива для котельных </w:t>
      </w:r>
      <w:r w:rsidR="00E62142" w:rsidRPr="00D454FF">
        <w:t>п.</w:t>
      </w:r>
      <w:r w:rsidRPr="00D454FF">
        <w:t xml:space="preserve"> </w:t>
      </w:r>
      <w:r w:rsidR="00BA22F1" w:rsidRPr="00D454FF">
        <w:t xml:space="preserve">Большая </w:t>
      </w:r>
      <w:r w:rsidR="00841DE7" w:rsidRPr="00D454FF">
        <w:t>Ижора</w:t>
      </w:r>
      <w:r w:rsidRPr="00D454FF">
        <w:t xml:space="preserve"> в период с 2010 по 2020 </w:t>
      </w:r>
      <w:proofErr w:type="spellStart"/>
      <w:proofErr w:type="gramStart"/>
      <w:r w:rsidRPr="00D454FF">
        <w:t>гг</w:t>
      </w:r>
      <w:proofErr w:type="spellEnd"/>
      <w:proofErr w:type="gramEnd"/>
      <w:r w:rsidRPr="00D454FF">
        <w:t xml:space="preserve"> – не зафиксировано.</w:t>
      </w:r>
    </w:p>
    <w:p w:rsidR="00C25060" w:rsidRPr="00D454FF" w:rsidRDefault="00C25060" w:rsidP="00841DE7">
      <w:pPr>
        <w:pStyle w:val="11ff3"/>
      </w:pPr>
      <w:r w:rsidRPr="00D454FF">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D454FF" w:rsidRDefault="00C25060" w:rsidP="00841DE7">
      <w:pPr>
        <w:pStyle w:val="11ff3"/>
      </w:pPr>
      <w:r w:rsidRPr="00D454FF">
        <w:t>Никаких ограничений в энергоснабжении потребителей не планируется. На период экстремальных погодных условий на предприятиях компании введен усиленный контроль над работой систем и оборудования.</w:t>
      </w:r>
    </w:p>
    <w:p w:rsidR="00C25060" w:rsidRPr="00D454FF" w:rsidRDefault="00C25060" w:rsidP="00C25060">
      <w:pPr>
        <w:pStyle w:val="20"/>
        <w:numPr>
          <w:ilvl w:val="1"/>
          <w:numId w:val="57"/>
        </w:numPr>
        <w:ind w:left="0" w:firstLine="0"/>
        <w:rPr>
          <w:rFonts w:cs="Times New Roman"/>
          <w:szCs w:val="24"/>
          <w:lang w:eastAsia="ru-RU"/>
        </w:rPr>
      </w:pPr>
      <w:bookmarkStart w:id="252" w:name="_Toc78674748"/>
      <w:bookmarkStart w:id="253" w:name="_Toc84970985"/>
      <w:bookmarkStart w:id="254" w:name="_Toc84978974"/>
      <w:r w:rsidRPr="00D454FF">
        <w:rPr>
          <w:rFonts w:cs="Times New Roman"/>
          <w:szCs w:val="24"/>
          <w:lang w:eastAsia="ru-RU"/>
        </w:rPr>
        <w:t>Описание приоритетного направления развития топливного баланса поселения, городского округа</w:t>
      </w:r>
      <w:bookmarkEnd w:id="252"/>
      <w:bookmarkEnd w:id="253"/>
      <w:bookmarkEnd w:id="254"/>
    </w:p>
    <w:p w:rsidR="00C25060" w:rsidRPr="00D454FF" w:rsidRDefault="00C25060" w:rsidP="00841DE7">
      <w:pPr>
        <w:pStyle w:val="11ff3"/>
      </w:pPr>
      <w:r w:rsidRPr="00D454FF">
        <w:t>Приоритетным направлением развития топливного баланса поселения является полный охват системой теплоснабжения территории поселения с использованием существующими и перспективными источниками тепловой энергии в качестве основного топлива природный газ.</w:t>
      </w: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pStyle w:val="19"/>
        <w:spacing w:line="240" w:lineRule="auto"/>
        <w:ind w:left="0" w:firstLine="0"/>
      </w:pPr>
      <w:bookmarkStart w:id="255" w:name="_Toc78674749"/>
      <w:bookmarkStart w:id="256" w:name="_Toc84970986"/>
      <w:bookmarkStart w:id="257" w:name="_Toc84978975"/>
      <w:proofErr w:type="spellStart"/>
      <w:r w:rsidRPr="00D454FF">
        <w:rPr>
          <w:lang w:val="en-US"/>
        </w:rPr>
        <w:lastRenderedPageBreak/>
        <w:t>Надежность</w:t>
      </w:r>
      <w:proofErr w:type="spellEnd"/>
      <w:r w:rsidRPr="00D454FF">
        <w:rPr>
          <w:lang w:val="en-US"/>
        </w:rPr>
        <w:t xml:space="preserve"> </w:t>
      </w:r>
      <w:proofErr w:type="spellStart"/>
      <w:r w:rsidRPr="00D454FF">
        <w:rPr>
          <w:lang w:val="en-US"/>
        </w:rPr>
        <w:t>теплоснабжения</w:t>
      </w:r>
      <w:bookmarkEnd w:id="255"/>
      <w:bookmarkEnd w:id="256"/>
      <w:bookmarkEnd w:id="257"/>
      <w:proofErr w:type="spellEnd"/>
    </w:p>
    <w:p w:rsidR="00C25060" w:rsidRPr="00D454FF" w:rsidRDefault="00C25060" w:rsidP="00841DE7">
      <w:pPr>
        <w:pStyle w:val="11ff3"/>
      </w:pPr>
      <w:r w:rsidRPr="00D454FF">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D454FF" w:rsidRDefault="00C25060" w:rsidP="00841DE7">
      <w:pPr>
        <w:pStyle w:val="11ff3"/>
      </w:pPr>
      <w:r w:rsidRPr="00D454FF">
        <w:t xml:space="preserve">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D454FF">
        <w:t>для</w:t>
      </w:r>
      <w:proofErr w:type="gramEnd"/>
      <w:r w:rsidRPr="00D454FF">
        <w:t>:</w:t>
      </w:r>
    </w:p>
    <w:p w:rsidR="00C25060" w:rsidRPr="00D454FF" w:rsidRDefault="00C25060" w:rsidP="00C25060">
      <w:pPr>
        <w:pStyle w:val="113"/>
        <w:rPr>
          <w:lang w:eastAsia="ru-RU"/>
        </w:rPr>
      </w:pPr>
      <w:r w:rsidRPr="00D454FF">
        <w:rPr>
          <w:lang w:eastAsia="ru-RU"/>
        </w:rPr>
        <w:t>источника теплоты Рит = 0,97;</w:t>
      </w:r>
    </w:p>
    <w:p w:rsidR="00C25060" w:rsidRPr="00D454FF" w:rsidRDefault="00C25060" w:rsidP="00C25060">
      <w:pPr>
        <w:pStyle w:val="113"/>
        <w:rPr>
          <w:lang w:eastAsia="ru-RU"/>
        </w:rPr>
      </w:pPr>
      <w:r w:rsidRPr="00D454FF">
        <w:rPr>
          <w:lang w:eastAsia="ru-RU"/>
        </w:rPr>
        <w:t xml:space="preserve">тепловых сетей </w:t>
      </w:r>
      <w:proofErr w:type="spellStart"/>
      <w:r w:rsidRPr="00D454FF">
        <w:rPr>
          <w:lang w:eastAsia="ru-RU"/>
        </w:rPr>
        <w:t>Ртс</w:t>
      </w:r>
      <w:proofErr w:type="spellEnd"/>
      <w:r w:rsidRPr="00D454FF">
        <w:rPr>
          <w:lang w:eastAsia="ru-RU"/>
        </w:rPr>
        <w:t xml:space="preserve"> = 0,9;</w:t>
      </w:r>
    </w:p>
    <w:p w:rsidR="00C25060" w:rsidRPr="00D454FF" w:rsidRDefault="00C25060" w:rsidP="00C25060">
      <w:pPr>
        <w:pStyle w:val="113"/>
        <w:rPr>
          <w:lang w:eastAsia="ru-RU"/>
        </w:rPr>
      </w:pPr>
      <w:r w:rsidRPr="00D454FF">
        <w:rPr>
          <w:lang w:eastAsia="ru-RU"/>
        </w:rPr>
        <w:t xml:space="preserve">потребителя теплоты </w:t>
      </w:r>
      <w:proofErr w:type="spellStart"/>
      <w:r w:rsidRPr="00D454FF">
        <w:rPr>
          <w:lang w:eastAsia="ru-RU"/>
        </w:rPr>
        <w:t>Рпт</w:t>
      </w:r>
      <w:proofErr w:type="spellEnd"/>
      <w:r w:rsidRPr="00D454FF">
        <w:rPr>
          <w:lang w:eastAsia="ru-RU"/>
        </w:rPr>
        <w:t xml:space="preserve"> = 0,99;</w:t>
      </w:r>
    </w:p>
    <w:p w:rsidR="00C25060" w:rsidRPr="00D454FF" w:rsidRDefault="00C25060" w:rsidP="00C25060">
      <w:pPr>
        <w:pStyle w:val="113"/>
        <w:rPr>
          <w:lang w:eastAsia="ru-RU"/>
        </w:rPr>
      </w:pPr>
      <w:r w:rsidRPr="00D454FF">
        <w:rPr>
          <w:lang w:eastAsia="ru-RU"/>
        </w:rPr>
        <w:t xml:space="preserve">СЦТ в целом </w:t>
      </w:r>
      <w:proofErr w:type="spellStart"/>
      <w:r w:rsidRPr="00D454FF">
        <w:rPr>
          <w:lang w:eastAsia="ru-RU"/>
        </w:rPr>
        <w:t>Рсцт</w:t>
      </w:r>
      <w:proofErr w:type="spellEnd"/>
      <w:r w:rsidRPr="00D454FF">
        <w:rPr>
          <w:lang w:eastAsia="ru-RU"/>
        </w:rPr>
        <w:t xml:space="preserve"> = 0,9</w:t>
      </w:r>
      <m:oMath>
        <m:r>
          <w:rPr>
            <w:rFonts w:ascii="Cambria Math" w:hAnsi="Cambria Math"/>
            <w:lang w:eastAsia="ru-RU"/>
          </w:rPr>
          <m:t>∙</m:t>
        </m:r>
      </m:oMath>
      <w:r w:rsidRPr="00D454FF">
        <w:rPr>
          <w:lang w:eastAsia="ru-RU"/>
        </w:rPr>
        <w:t>0,97</w:t>
      </w:r>
      <m:oMath>
        <m:r>
          <w:rPr>
            <w:rFonts w:ascii="Cambria Math" w:hAnsi="Cambria Math"/>
            <w:lang w:eastAsia="ru-RU"/>
          </w:rPr>
          <m:t>∙</m:t>
        </m:r>
      </m:oMath>
      <w:r w:rsidRPr="00D454FF">
        <w:rPr>
          <w:lang w:eastAsia="ru-RU"/>
        </w:rPr>
        <w:t>0,99 = 0,86.</w:t>
      </w:r>
    </w:p>
    <w:p w:rsidR="00C25060" w:rsidRPr="00D454FF" w:rsidRDefault="00C25060" w:rsidP="00841DE7">
      <w:pPr>
        <w:pStyle w:val="11ff3"/>
      </w:pPr>
      <w:r w:rsidRPr="00D454FF">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D454FF" w:rsidRDefault="00C25060" w:rsidP="00841DE7">
      <w:pPr>
        <w:pStyle w:val="11ff3"/>
      </w:pPr>
      <w:r w:rsidRPr="00D454FF">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D454FF" w:rsidRDefault="00C25060" w:rsidP="00841DE7">
      <w:pPr>
        <w:pStyle w:val="11ff3"/>
      </w:pPr>
      <w:r w:rsidRPr="00D454FF">
        <w:t>2. На первом этапе расчета устанавливается перечень участков теплопроводов, составляющих этот путь.</w:t>
      </w:r>
    </w:p>
    <w:p w:rsidR="00C25060" w:rsidRPr="00D454FF" w:rsidRDefault="00C25060" w:rsidP="00841DE7">
      <w:pPr>
        <w:pStyle w:val="11ff3"/>
      </w:pPr>
      <w:r w:rsidRPr="00D454FF">
        <w:t>3. Для каждого участка тепловой сети устанавливаются: год его ввода в эксплуатацию, диаметр и протяженность.</w:t>
      </w:r>
    </w:p>
    <w:p w:rsidR="00C25060" w:rsidRPr="00D454FF" w:rsidRDefault="00C25060" w:rsidP="00841DE7">
      <w:pPr>
        <w:pStyle w:val="11ff3"/>
      </w:pPr>
      <w:r w:rsidRPr="00D454FF">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D454FF" w:rsidRDefault="00BD09CC"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D454FF">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D454FF" w:rsidRDefault="00C25060" w:rsidP="00C25060">
      <w:pPr>
        <w:pStyle w:val="113"/>
        <w:rPr>
          <w:lang w:eastAsia="ru-RU"/>
        </w:rPr>
      </w:pPr>
      <w:r w:rsidRPr="00D454FF">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D454FF" w:rsidRDefault="00C25060" w:rsidP="00C25060">
      <w:pPr>
        <w:pStyle w:val="113"/>
        <w:rPr>
          <w:lang w:eastAsia="ru-RU"/>
        </w:rPr>
      </w:pPr>
      <w:r w:rsidRPr="00D454FF">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D454FF" w:rsidRDefault="00C25060" w:rsidP="00C25060">
      <w:pPr>
        <w:pStyle w:val="113"/>
        <w:rPr>
          <w:lang w:eastAsia="ru-RU"/>
        </w:rPr>
      </w:pPr>
      <w:r w:rsidRPr="00D454FF">
        <w:rPr>
          <w:lang w:eastAsia="ru-RU"/>
        </w:rPr>
        <w:t>средневзвешенная продолжительность ремонта (восстановления) участков тепловой сети;</w:t>
      </w:r>
    </w:p>
    <w:p w:rsidR="00C25060" w:rsidRPr="00D454FF" w:rsidRDefault="00C25060" w:rsidP="00C25060">
      <w:pPr>
        <w:pStyle w:val="113"/>
        <w:rPr>
          <w:lang w:eastAsia="ru-RU"/>
        </w:rPr>
      </w:pPr>
      <w:r w:rsidRPr="00D454FF">
        <w:rPr>
          <w:lang w:eastAsia="ru-RU"/>
        </w:rPr>
        <w:lastRenderedPageBreak/>
        <w:t>средневзвешенная продолжительность ремонта (восстановления) участков тепловой сети в зависимости от диаметра участка.</w:t>
      </w:r>
    </w:p>
    <w:p w:rsidR="00C25060" w:rsidRPr="00D454FF" w:rsidRDefault="00C25060" w:rsidP="00841DE7">
      <w:pPr>
        <w:pStyle w:val="11ff3"/>
      </w:pPr>
      <w:r w:rsidRPr="00D454FF">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D454FF">
        <w:t>, который имеет размерность [1/км/год] или [1/км/час].</w:t>
      </w:r>
    </w:p>
    <w:p w:rsidR="00C25060" w:rsidRPr="00D454FF" w:rsidRDefault="00C25060" w:rsidP="00841DE7">
      <w:pPr>
        <w:pStyle w:val="11ff3"/>
      </w:pPr>
      <w:r w:rsidRPr="00D454FF">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D454FF" w:rsidRDefault="00BD09CC"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D454FF" w:rsidRDefault="00C25060" w:rsidP="00841DE7">
      <w:pPr>
        <w:pStyle w:val="11ff3"/>
      </w:pPr>
      <w:r w:rsidRPr="00D454FF">
        <w:t>Интенсивность отказов всего последовательного соединения равна сумме интенсивностей отказов на каждом участке,</w:t>
      </w:r>
    </w:p>
    <w:p w:rsidR="00C25060" w:rsidRPr="00D454FF" w:rsidRDefault="00BD09CC"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D454FF">
        <w:rPr>
          <w:rFonts w:ascii="Times New Roman" w:hAnsi="Times New Roman" w:cs="Times New Roman"/>
          <w:szCs w:val="24"/>
        </w:rPr>
        <w:t xml:space="preserve"> [1/час],</w:t>
      </w:r>
    </w:p>
    <w:p w:rsidR="00C25060" w:rsidRPr="00D454FF" w:rsidRDefault="00C25060" w:rsidP="00841DE7">
      <w:pPr>
        <w:pStyle w:val="11ff3"/>
      </w:pPr>
      <w:r w:rsidRPr="00D454FF">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D454FF">
        <w:t>– протяженность каждого участка, [</w:t>
      </w:r>
      <w:proofErr w:type="gramStart"/>
      <w:r w:rsidRPr="00D454FF">
        <w:t>км</w:t>
      </w:r>
      <w:proofErr w:type="gramEnd"/>
      <w:r w:rsidRPr="00D454FF">
        <w:t xml:space="preserve">]. </w:t>
      </w:r>
    </w:p>
    <w:p w:rsidR="00C25060" w:rsidRPr="00D454FF" w:rsidRDefault="00C25060" w:rsidP="00841DE7">
      <w:pPr>
        <w:pStyle w:val="11ff3"/>
      </w:pPr>
      <w:r w:rsidRPr="00D454FF">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D454FF">
        <w:t>Вейбулла</w:t>
      </w:r>
      <w:proofErr w:type="spellEnd"/>
      <w:r w:rsidRPr="00D454FF">
        <w:t xml:space="preserve">: </w:t>
      </w:r>
    </w:p>
    <w:p w:rsidR="00C25060" w:rsidRPr="00D454FF"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D454FF" w:rsidRDefault="00C25060" w:rsidP="00841DE7">
      <w:pPr>
        <w:pStyle w:val="11ff3"/>
      </w:pPr>
      <w:r w:rsidRPr="00D454FF">
        <w:t xml:space="preserve">где </w:t>
      </w:r>
      <m:oMath>
        <m:r>
          <w:rPr>
            <w:rFonts w:ascii="Cambria Math" w:hAnsi="Cambria Math"/>
          </w:rPr>
          <m:t>τ</m:t>
        </m:r>
      </m:oMath>
      <w:r w:rsidRPr="00D454FF">
        <w:t xml:space="preserve">– срок эксплуатации участка [лет]. </w:t>
      </w:r>
    </w:p>
    <w:p w:rsidR="00C25060" w:rsidRPr="00D454FF" w:rsidRDefault="00C25060" w:rsidP="00841DE7">
      <w:pPr>
        <w:pStyle w:val="11ff3"/>
      </w:pPr>
      <w:r w:rsidRPr="00D454FF">
        <w:t xml:space="preserve">Характер изменения интенсивности отказов зависит от параметра </w:t>
      </w:r>
      <m:oMath>
        <m:r>
          <w:rPr>
            <w:rFonts w:ascii="Cambria Math" w:hAnsi="Cambria Math"/>
          </w:rPr>
          <m:t>α</m:t>
        </m:r>
      </m:oMath>
      <w:r w:rsidRPr="00D454FF">
        <w:t xml:space="preserve">: при </w:t>
      </w:r>
      <m:oMath>
        <m:r>
          <w:rPr>
            <w:rFonts w:ascii="Cambria Math" w:hAnsi="Cambria Math"/>
          </w:rPr>
          <m:t xml:space="preserve">α&lt;1, </m:t>
        </m:r>
      </m:oMath>
      <w:r w:rsidRPr="00D454FF">
        <w:t xml:space="preserve">она монотонно убывает, при </w:t>
      </w:r>
      <m:oMath>
        <m:r>
          <w:rPr>
            <w:rFonts w:ascii="Cambria Math" w:hAnsi="Cambria Math"/>
          </w:rPr>
          <m:t>α&gt;1</m:t>
        </m:r>
      </m:oMath>
      <w:r w:rsidRPr="00D454FF">
        <w:t xml:space="preserve">– возрастает; при </w:t>
      </w:r>
      <m:oMath>
        <m:r>
          <w:rPr>
            <w:rFonts w:ascii="Cambria Math" w:hAnsi="Cambria Math"/>
          </w:rPr>
          <m:t xml:space="preserve">α=1 </m:t>
        </m:r>
      </m:oMath>
      <w:r w:rsidRPr="00D454FF">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D454FF">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D454FF">
        <w:t>– это средневзвешенная частота (интенсивность) устойчивых отказов в конкретной системе теплоснабжения.</w:t>
      </w:r>
    </w:p>
    <w:p w:rsidR="00C25060" w:rsidRPr="00D454FF" w:rsidRDefault="00C25060" w:rsidP="00841DE7">
      <w:pPr>
        <w:pStyle w:val="11ff3"/>
      </w:pPr>
      <w:r w:rsidRPr="00D454FF">
        <w:t xml:space="preserve">Для распределения </w:t>
      </w:r>
      <w:proofErr w:type="spellStart"/>
      <w:r w:rsidRPr="00D454FF">
        <w:t>Вейбулла</w:t>
      </w:r>
      <w:proofErr w:type="spellEnd"/>
      <w:r w:rsidRPr="00D454FF">
        <w:t xml:space="preserve"> рекомендуется использовать следующие эмпирические коэффициенты:</w:t>
      </w:r>
    </w:p>
    <w:p w:rsidR="00C25060" w:rsidRPr="00D454FF"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D454FF" w:rsidRDefault="00C25060" w:rsidP="00841DE7">
      <w:pPr>
        <w:pStyle w:val="11ff3"/>
      </w:pPr>
      <w:r w:rsidRPr="00D454FF">
        <w:t xml:space="preserve">На рисунке приведен вид зависимости интенсивности отказов от срока эксплуатации участка тепловой сети. </w:t>
      </w:r>
    </w:p>
    <w:p w:rsidR="00C25060" w:rsidRPr="00D454FF" w:rsidRDefault="00C25060" w:rsidP="00C25060">
      <w:pPr>
        <w:jc w:val="center"/>
        <w:rPr>
          <w:rFonts w:ascii="Times New Roman" w:hAnsi="Times New Roman" w:cs="Times New Roman"/>
          <w:szCs w:val="24"/>
        </w:rPr>
      </w:pPr>
      <w:r w:rsidRPr="00D454FF">
        <w:rPr>
          <w:rFonts w:ascii="Times New Roman" w:hAnsi="Times New Roman" w:cs="Times New Roman"/>
          <w:noProof/>
          <w:szCs w:val="24"/>
        </w:rPr>
        <w:lastRenderedPageBreak/>
        <w:drawing>
          <wp:inline distT="0" distB="0" distL="0" distR="0" wp14:anchorId="60EB7CAE" wp14:editId="451AFCDF">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D454FF" w:rsidRDefault="00C25060" w:rsidP="00C25060">
      <w:pPr>
        <w:jc w:val="center"/>
        <w:rPr>
          <w:rFonts w:ascii="Times New Roman" w:hAnsi="Times New Roman" w:cs="Times New Roman"/>
          <w:szCs w:val="24"/>
        </w:rPr>
      </w:pPr>
      <w:r w:rsidRPr="00D454FF">
        <w:rPr>
          <w:rFonts w:ascii="Times New Roman" w:hAnsi="Times New Roman" w:cs="Times New Roman"/>
          <w:szCs w:val="24"/>
        </w:rPr>
        <w:t xml:space="preserve">Рисунок </w:t>
      </w:r>
      <w:r w:rsidR="00C93B98">
        <w:rPr>
          <w:rFonts w:ascii="Times New Roman" w:hAnsi="Times New Roman" w:cs="Times New Roman"/>
          <w:szCs w:val="24"/>
        </w:rPr>
        <w:t>11</w:t>
      </w:r>
      <w:r w:rsidRPr="00D454FF">
        <w:rPr>
          <w:rFonts w:ascii="Times New Roman" w:hAnsi="Times New Roman" w:cs="Times New Roman"/>
          <w:szCs w:val="24"/>
        </w:rPr>
        <w:t xml:space="preserve"> – Зависимость интенсивности отказов от срока эксплуатации участка ТС</w:t>
      </w:r>
    </w:p>
    <w:p w:rsidR="00C25060" w:rsidRPr="00D454FF" w:rsidRDefault="00C25060" w:rsidP="00841DE7">
      <w:pPr>
        <w:pStyle w:val="11ff3"/>
      </w:pPr>
      <w:r w:rsidRPr="00D454FF">
        <w:t>При ее использовании следует помнить о некоторых допущениях, которые были сделаны при отборе данных:</w:t>
      </w:r>
    </w:p>
    <w:p w:rsidR="00C25060" w:rsidRPr="00D454FF" w:rsidRDefault="00C25060" w:rsidP="00841DE7">
      <w:pPr>
        <w:pStyle w:val="11ff3"/>
      </w:pPr>
      <w:r w:rsidRPr="00D454FF">
        <w:t>она применима только тогда, когда в тепловых сетях существует четкое разделение на эксплуатационный и ремонтный периоды;</w:t>
      </w:r>
    </w:p>
    <w:p w:rsidR="00C25060" w:rsidRPr="00D454FF" w:rsidRDefault="00C25060" w:rsidP="00841DE7">
      <w:pPr>
        <w:pStyle w:val="11ff3"/>
      </w:pPr>
      <w:r w:rsidRPr="00D454FF">
        <w:t>в ремонтный период выполняются гидравлические испытания тепловой сети после каждого отказа.</w:t>
      </w:r>
    </w:p>
    <w:p w:rsidR="00C25060" w:rsidRPr="00D454FF" w:rsidRDefault="00C25060" w:rsidP="00841DE7">
      <w:pPr>
        <w:pStyle w:val="11ff3"/>
      </w:pPr>
      <w:r w:rsidRPr="00D454FF">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C25060" w:rsidRPr="00D454FF" w:rsidRDefault="00C25060" w:rsidP="00841DE7">
      <w:pPr>
        <w:pStyle w:val="11ff3"/>
      </w:pPr>
      <w:r w:rsidRPr="00D454FF">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D454FF">
        <w:t>°С</w:t>
      </w:r>
      <w:proofErr w:type="gramEnd"/>
      <w:r w:rsidRPr="00D454FF">
        <w:t xml:space="preserve">, в промышленных зданиях ниже +8°С (СНиП 41-02-2003. </w:t>
      </w:r>
      <w:proofErr w:type="gramStart"/>
      <w:r w:rsidRPr="00D454FF">
        <w:t>Тепловые сети).</w:t>
      </w:r>
      <w:proofErr w:type="gramEnd"/>
      <w:r w:rsidRPr="00D454FF">
        <w:t xml:space="preserve"> Например, для расчета времени снижения температуры в жилом здании используют формулу:</w:t>
      </w:r>
    </w:p>
    <w:p w:rsidR="00C25060" w:rsidRPr="00D454FF" w:rsidRDefault="00BD09CC" w:rsidP="00C34C13">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в</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н</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в</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н</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V</m:t>
                  </m:r>
                </m:den>
              </m:f>
            </m:num>
            <m:den>
              <m:r>
                <w:rPr>
                  <w:rFonts w:ascii="Cambria Math" w:hAnsi="Cambria Math" w:cs="Times New Roman"/>
                  <w:sz w:val="24"/>
                  <w:szCs w:val="24"/>
                </w:rPr>
                <m:t>exp</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β</m:t>
                      </m:r>
                    </m:den>
                  </m:f>
                </m:e>
              </m:d>
            </m:den>
          </m:f>
          <m:r>
            <w:rPr>
              <w:rFonts w:ascii="Cambria Math" w:hAnsi="Cambria Math" w:cs="Times New Roman"/>
              <w:sz w:val="24"/>
              <w:szCs w:val="24"/>
            </w:rPr>
            <m:t>,</m:t>
          </m:r>
        </m:oMath>
      </m:oMathPara>
    </w:p>
    <w:p w:rsidR="00C25060" w:rsidRPr="00D454FF" w:rsidRDefault="00C25060" w:rsidP="00841DE7">
      <w:pPr>
        <w:pStyle w:val="11ff3"/>
      </w:pPr>
      <w:r w:rsidRPr="00D454FF">
        <w:t xml:space="preserve">где </w:t>
      </w:r>
      <m:oMath>
        <m:sSub>
          <m:sSubPr>
            <m:ctrlPr>
              <w:rPr>
                <w:rFonts w:ascii="Cambria Math" w:hAnsi="Cambria Math"/>
                <w:i/>
              </w:rPr>
            </m:ctrlPr>
          </m:sSubPr>
          <m:e>
            <m:r>
              <w:rPr>
                <w:rFonts w:ascii="Cambria Math" w:hAnsi="Cambria Math"/>
              </w:rPr>
              <m:t>t</m:t>
            </m:r>
          </m:e>
          <m:sub>
            <w:proofErr w:type="gramStart"/>
            <m:r>
              <w:rPr>
                <w:rFonts w:ascii="Cambria Math" w:hAnsi="Cambria Math"/>
              </w:rPr>
              <m:t>в</m:t>
            </m:r>
            <w:proofErr w:type="gramEnd"/>
          </m:sub>
        </m:sSub>
      </m:oMath>
      <w:r w:rsidRPr="00D454FF">
        <w:t xml:space="preserve">– внутренняя температура, которая устанавливается в помещении через время </w:t>
      </w:r>
      <m:oMath>
        <m:r>
          <w:rPr>
            <w:rFonts w:ascii="Cambria Math" w:hAnsi="Cambria Math"/>
          </w:rPr>
          <m:t>z</m:t>
        </m:r>
      </m:oMath>
      <w:r w:rsidRPr="00D454FF">
        <w:t xml:space="preserve"> в часах, после наступления исходного события, °С;</w:t>
      </w:r>
    </w:p>
    <w:p w:rsidR="00C25060" w:rsidRPr="00D454FF" w:rsidRDefault="00C25060" w:rsidP="00841DE7">
      <w:pPr>
        <w:pStyle w:val="11ff3"/>
      </w:pPr>
      <m:oMath>
        <m:r>
          <w:rPr>
            <w:rFonts w:ascii="Cambria Math" w:hAnsi="Cambria Math"/>
          </w:rPr>
          <m:t>z</m:t>
        </m:r>
      </m:oMath>
      <w:r w:rsidRPr="00D454FF">
        <w:t xml:space="preserve"> – время, отсчитываемое после начала исходного события, </w:t>
      </w:r>
      <w:proofErr w:type="gramStart"/>
      <w:r w:rsidRPr="00D454FF">
        <w:t>ч</w:t>
      </w:r>
      <w:proofErr w:type="gramEnd"/>
      <w:r w:rsidRPr="00D454FF">
        <w:t>;</w:t>
      </w:r>
    </w:p>
    <w:p w:rsidR="00C25060" w:rsidRPr="00D454FF" w:rsidRDefault="00BD09CC" w:rsidP="00841DE7">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D454FF">
        <w:t xml:space="preserve"> - температура в отапливаемом помещении, которая была в момент н</w:t>
      </w:r>
      <w:proofErr w:type="spellStart"/>
      <w:r w:rsidR="00C25060" w:rsidRPr="00D454FF">
        <w:t>ачала</w:t>
      </w:r>
      <w:proofErr w:type="spellEnd"/>
      <w:r w:rsidR="00C25060" w:rsidRPr="00D454FF">
        <w:t xml:space="preserve"> исходного события, °</w:t>
      </w:r>
      <w:proofErr w:type="gramStart"/>
      <w:r w:rsidR="00C25060" w:rsidRPr="00D454FF">
        <w:t>С</w:t>
      </w:r>
      <w:proofErr w:type="gramEnd"/>
      <w:r w:rsidR="00C25060" w:rsidRPr="00D454FF">
        <w:t>;</w:t>
      </w:r>
    </w:p>
    <w:p w:rsidR="00C25060" w:rsidRPr="00D454FF" w:rsidRDefault="00BD09CC" w:rsidP="00841DE7">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D454FF">
        <w:t xml:space="preserve">– температура наружного воздуха, усредненная на периоде времени </w:t>
      </w:r>
      <m:oMath>
        <m:r>
          <w:rPr>
            <w:rFonts w:ascii="Cambria Math" w:hAnsi="Cambria Math"/>
          </w:rPr>
          <m:t>z</m:t>
        </m:r>
      </m:oMath>
      <w:r w:rsidR="00C25060" w:rsidRPr="00D454FF">
        <w:t>,°</w:t>
      </w:r>
      <w:proofErr w:type="gramStart"/>
      <w:r w:rsidR="00C25060" w:rsidRPr="00D454FF">
        <w:t>С</w:t>
      </w:r>
      <w:proofErr w:type="gramEnd"/>
      <w:r w:rsidR="00C25060" w:rsidRPr="00D454FF">
        <w:t>;</w:t>
      </w:r>
    </w:p>
    <w:p w:rsidR="00C25060" w:rsidRPr="00D454FF" w:rsidRDefault="00BD09CC" w:rsidP="00841DE7">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D454FF">
        <w:t xml:space="preserve">– подача теплоты в помещение, </w:t>
      </w:r>
      <w:proofErr w:type="gramStart"/>
      <w:r w:rsidR="00C25060" w:rsidRPr="00D454FF">
        <w:t>Дж</w:t>
      </w:r>
      <w:proofErr w:type="gramEnd"/>
      <w:r w:rsidR="00C25060" w:rsidRPr="00D454FF">
        <w:t>/ч;</w:t>
      </w:r>
    </w:p>
    <w:p w:rsidR="00C25060" w:rsidRPr="00D454FF" w:rsidRDefault="00BD09CC" w:rsidP="00841DE7">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D454FF">
        <w:t xml:space="preserve">– удельные расчетные тепловые потери здания, </w:t>
      </w:r>
      <w:proofErr w:type="gramStart"/>
      <w:r w:rsidR="00C25060" w:rsidRPr="00D454FF">
        <w:t>Дж</w:t>
      </w:r>
      <w:proofErr w:type="gramEnd"/>
      <w:r w:rsidR="00C25060" w:rsidRPr="00D454FF">
        <w:t>/(ч×°С);</w:t>
      </w:r>
    </w:p>
    <w:p w:rsidR="00C25060" w:rsidRPr="00D454FF" w:rsidRDefault="00C25060" w:rsidP="00841DE7">
      <w:pPr>
        <w:pStyle w:val="11ff3"/>
      </w:pPr>
      <m:oMath>
        <m:r>
          <w:rPr>
            <w:rFonts w:ascii="Cambria Math" w:hAnsi="Cambria Math"/>
          </w:rPr>
          <m:t>β</m:t>
        </m:r>
      </m:oMath>
      <w:r w:rsidRPr="00D454FF">
        <w:t xml:space="preserve">– коэффициент аккумуляции помещения (здания), </w:t>
      </w:r>
      <w:proofErr w:type="gramStart"/>
      <w:r w:rsidRPr="00D454FF">
        <w:t>ч</w:t>
      </w:r>
      <w:proofErr w:type="gramEnd"/>
      <w:r w:rsidRPr="00D454FF">
        <w:t>.</w:t>
      </w:r>
    </w:p>
    <w:p w:rsidR="00C25060" w:rsidRPr="00D454FF" w:rsidRDefault="00C25060" w:rsidP="00841DE7">
      <w:pPr>
        <w:pStyle w:val="11ff3"/>
      </w:pPr>
      <w:r w:rsidRPr="00D454FF">
        <w:t>Для расчета времени снижения температуры в жилом задании до +12</w:t>
      </w:r>
      <w:proofErr w:type="gramStart"/>
      <w:r w:rsidRPr="00D454FF">
        <w:t>°С</w:t>
      </w:r>
      <w:proofErr w:type="gramEnd"/>
      <w:r w:rsidRPr="00D454FF">
        <w:t xml:space="preserve">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D454FF">
        <w:t>имеет следующий вид:</w:t>
      </w:r>
    </w:p>
    <w:p w:rsidR="00C25060" w:rsidRPr="00D454FF" w:rsidRDefault="00C25060" w:rsidP="00C25060">
      <w:pPr>
        <w:jc w:val="center"/>
        <w:rPr>
          <w:rFonts w:ascii="Times New Roman" w:hAnsi="Times New Roman" w:cs="Times New Roman"/>
          <w:szCs w:val="24"/>
        </w:rPr>
      </w:pPr>
      <m:oMathPara>
        <m:oMath>
          <m:r>
            <w:rPr>
              <w:rFonts w:ascii="Cambria Math" w:hAnsi="Cambria Math" w:cs="Times New Roman"/>
              <w:szCs w:val="24"/>
            </w:rPr>
            <m:t>z=β×</m:t>
          </m:r>
          <m:func>
            <m:funcPr>
              <m:ctrlPr>
                <w:rPr>
                  <w:rFonts w:ascii="Cambria Math" w:hAnsi="Cambria Math" w:cs="Times New Roman"/>
                  <w:i/>
                  <w:szCs w:val="24"/>
                </w:rPr>
              </m:ctrlPr>
            </m:funcPr>
            <m:fName>
              <m:r>
                <m:rPr>
                  <m:sty m:val="p"/>
                </m:rPr>
                <w:rPr>
                  <w:rFonts w:ascii="Cambria Math" w:hAnsi="Cambria Math" w:cs="Times New Roman"/>
                  <w:szCs w:val="24"/>
                </w:rPr>
                <m:t>ln</m:t>
              </m:r>
            </m:fName>
            <m:e>
              <m:f>
                <m:fPr>
                  <m:ctrlPr>
                    <w:rPr>
                      <w:rFonts w:ascii="Cambria Math" w:hAnsi="Cambria Math" w:cs="Times New Roman"/>
                      <w:i/>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в</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н</m:t>
                          </m:r>
                        </m:sub>
                      </m:sSub>
                    </m:e>
                  </m:d>
                </m:num>
                <m:den>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в,а</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н</m:t>
                          </m:r>
                        </m:sub>
                      </m:sSub>
                    </m:e>
                  </m:d>
                </m:den>
              </m:f>
            </m:e>
          </m:func>
          <m:r>
            <w:rPr>
              <w:rFonts w:ascii="Cambria Math" w:hAnsi="Cambria Math" w:cs="Times New Roman"/>
              <w:szCs w:val="24"/>
            </w:rPr>
            <m:t>,</m:t>
          </m:r>
        </m:oMath>
      </m:oMathPara>
    </w:p>
    <w:p w:rsidR="00C25060" w:rsidRPr="00D454FF" w:rsidRDefault="00C25060" w:rsidP="00841DE7">
      <w:pPr>
        <w:pStyle w:val="11ff3"/>
      </w:pPr>
      <w:r w:rsidRPr="00D454FF">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D454FF">
        <w:t>– внутренняя температура, которая устанавливается критерием отказа теплоснабжения (+12</w:t>
      </w:r>
      <w:proofErr w:type="gramStart"/>
      <w:r w:rsidRPr="00D454FF">
        <w:t>°С</w:t>
      </w:r>
      <w:proofErr w:type="gramEnd"/>
      <w:r w:rsidRPr="00D454FF">
        <w:t xml:space="preserve"> для жилых зданий). </w:t>
      </w:r>
    </w:p>
    <w:p w:rsidR="00C25060" w:rsidRPr="00D454FF" w:rsidRDefault="00C25060" w:rsidP="00841DE7">
      <w:pPr>
        <w:pStyle w:val="11ff3"/>
      </w:pPr>
      <w:r w:rsidRPr="00D454FF">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D454FF" w:rsidRDefault="00C25060" w:rsidP="00841DE7">
      <w:pPr>
        <w:pStyle w:val="11ff3"/>
      </w:pPr>
      <w:proofErr w:type="gramStart"/>
      <w:r w:rsidRPr="00D454FF">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C25060" w:rsidRPr="00D454FF" w:rsidRDefault="00BD09CC"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D454FF" w:rsidRDefault="00C25060" w:rsidP="00841DE7">
      <w:pPr>
        <w:pStyle w:val="11ff3"/>
      </w:pPr>
      <w:r w:rsidRPr="00D454FF">
        <w:t xml:space="preserve">где </w:t>
      </w:r>
      <m:oMath>
        <m:r>
          <w:rPr>
            <w:rFonts w:ascii="Cambria Math" w:hAnsi="Cambria Math"/>
          </w:rPr>
          <m:t>a, b, c</m:t>
        </m:r>
      </m:oMath>
      <w:r w:rsidRPr="00D454FF">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D454FF" w:rsidRDefault="00BD09CC" w:rsidP="00841DE7">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D454FF">
        <w:rPr>
          <w:i/>
        </w:rPr>
        <w:t>–</w:t>
      </w:r>
      <w:r w:rsidR="00C25060" w:rsidRPr="00D454FF">
        <w:t xml:space="preserve">расстояние между секционирующими задвижками, </w:t>
      </w:r>
      <w:proofErr w:type="gramStart"/>
      <w:r w:rsidR="00C25060" w:rsidRPr="00D454FF">
        <w:t>м</w:t>
      </w:r>
      <w:proofErr w:type="gramEnd"/>
      <w:r w:rsidR="00C25060" w:rsidRPr="00D454FF">
        <w:t>;</w:t>
      </w:r>
    </w:p>
    <w:p w:rsidR="00C25060" w:rsidRPr="00D454FF" w:rsidRDefault="00C25060" w:rsidP="00841DE7">
      <w:pPr>
        <w:pStyle w:val="11ff3"/>
      </w:pPr>
      <m:oMath>
        <m:r>
          <w:rPr>
            <w:rFonts w:ascii="Cambria Math" w:hAnsi="Cambria Math"/>
          </w:rPr>
          <m:t>D</m:t>
        </m:r>
      </m:oMath>
      <w:r w:rsidRPr="00D454FF">
        <w:rPr>
          <w:i/>
        </w:rPr>
        <w:t>–</w:t>
      </w:r>
      <w:r w:rsidRPr="00D454FF">
        <w:t xml:space="preserve">условный диаметр трубопровода, </w:t>
      </w:r>
      <w:proofErr w:type="gramStart"/>
      <w:r w:rsidRPr="00D454FF">
        <w:t>м</w:t>
      </w:r>
      <w:proofErr w:type="gramEnd"/>
      <w:r w:rsidRPr="00D454FF">
        <w:t>.</w:t>
      </w:r>
    </w:p>
    <w:p w:rsidR="00C25060" w:rsidRPr="00D454FF" w:rsidRDefault="00C25060" w:rsidP="00841DE7">
      <w:pPr>
        <w:pStyle w:val="11ff3"/>
      </w:pPr>
      <w:r w:rsidRPr="00D454FF">
        <w:lastRenderedPageBreak/>
        <w:t xml:space="preserve">Расчет рекомендуется выполнять для каждого участка и/или элемента, входящего в путь от источника до абонента: </w:t>
      </w:r>
    </w:p>
    <w:p w:rsidR="00C25060" w:rsidRPr="00D454FF" w:rsidRDefault="00C25060" w:rsidP="00C34C13">
      <w:pPr>
        <w:pStyle w:val="113"/>
        <w:ind w:left="284"/>
      </w:pPr>
      <w:r w:rsidRPr="00D454FF">
        <w:t xml:space="preserve">вычисляется время ликвидации повреждения на i -том участке; </w:t>
      </w:r>
    </w:p>
    <w:p w:rsidR="00C25060" w:rsidRPr="00D454FF" w:rsidRDefault="00C25060" w:rsidP="00C34C13">
      <w:pPr>
        <w:pStyle w:val="113"/>
        <w:ind w:left="284"/>
      </w:pPr>
      <w:r w:rsidRPr="00D454FF">
        <w:t xml:space="preserve">по каждой градации повторяемости температур вычисляется допустимое время проведения ремонта; </w:t>
      </w:r>
    </w:p>
    <w:p w:rsidR="00C25060" w:rsidRPr="00D454FF" w:rsidRDefault="00C25060" w:rsidP="00C34C13">
      <w:pPr>
        <w:pStyle w:val="113"/>
        <w:ind w:left="284"/>
      </w:pPr>
      <w:r w:rsidRPr="00D454FF">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D454FF" w:rsidRDefault="00C25060" w:rsidP="00C34C13">
      <w:pPr>
        <w:pStyle w:val="113"/>
        <w:ind w:left="284"/>
      </w:pPr>
      <w:r w:rsidRPr="00D454FF">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D454FF" w:rsidRDefault="00BD09CC"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D454FF" w:rsidRDefault="00BD09CC"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D454FF" w:rsidRDefault="00C25060" w:rsidP="00C34C13">
      <w:pPr>
        <w:pStyle w:val="affff6"/>
        <w:numPr>
          <w:ilvl w:val="0"/>
          <w:numId w:val="79"/>
        </w:numPr>
        <w:ind w:left="284" w:hanging="284"/>
        <w:contextualSpacing w:val="0"/>
        <w:rPr>
          <w:rFonts w:ascii="Times New Roman" w:hAnsi="Times New Roman"/>
          <w:szCs w:val="24"/>
          <w:lang w:val="ru-RU"/>
        </w:rPr>
      </w:pPr>
      <w:r w:rsidRPr="00D454FF">
        <w:rPr>
          <w:rFonts w:ascii="Times New Roman" w:hAnsi="Times New Roman"/>
          <w:szCs w:val="24"/>
          <w:lang w:val="ru-RU"/>
        </w:rPr>
        <w:t>вычисляется вероятность безотказной работы участка тепловой сети относительно абонента</w:t>
      </w:r>
    </w:p>
    <w:p w:rsidR="00C25060" w:rsidRPr="00D454FF" w:rsidRDefault="00BD09CC"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D454FF" w:rsidRDefault="00C25060" w:rsidP="00841DE7">
      <w:pPr>
        <w:pStyle w:val="11ff3"/>
      </w:pPr>
      <w:r w:rsidRPr="00D454FF">
        <w:t xml:space="preserve">Оценку </w:t>
      </w:r>
      <w:proofErr w:type="spellStart"/>
      <w:r w:rsidRPr="00D454FF">
        <w:t>недоотпуска</w:t>
      </w:r>
      <w:proofErr w:type="spellEnd"/>
      <w:r w:rsidRPr="00D454FF">
        <w:t xml:space="preserve"> тепловой энергии потребителям рекомендуется вычислять в соответствии с формулой: </w:t>
      </w:r>
    </w:p>
    <w:p w:rsidR="00C25060" w:rsidRPr="00D454FF"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D454FF" w:rsidRDefault="00C25060" w:rsidP="00841DE7">
      <w:pPr>
        <w:pStyle w:val="11ff3"/>
      </w:pPr>
      <w:r w:rsidRPr="00D454FF">
        <w:t xml:space="preserve">где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пр</m:t>
            </m:r>
          </m:sub>
        </m:sSub>
      </m:oMath>
      <w:r w:rsidRPr="00D454FF">
        <w:t xml:space="preserve">– среднегодовая тепловая мощность теплопотребляющих установок потребителя (либо, </w:t>
      </w:r>
      <w:proofErr w:type="gramStart"/>
      <w:r w:rsidRPr="00D454FF">
        <w:t>по другому</w:t>
      </w:r>
      <w:proofErr w:type="gramEnd"/>
      <w:r w:rsidRPr="00D454FF">
        <w:t xml:space="preserve">, тепловая нагрузка потребителя), Гкал/ч; </w:t>
      </w:r>
    </w:p>
    <w:p w:rsidR="00C25060" w:rsidRPr="00D454FF" w:rsidRDefault="00BD09CC" w:rsidP="00841DE7">
      <w:pPr>
        <w:pStyle w:val="11ff3"/>
      </w:pP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00C25060" w:rsidRPr="00D454FF">
        <w:t>– продолжительность отопительного периода, час;</w:t>
      </w:r>
    </w:p>
    <w:p w:rsidR="00C25060" w:rsidRPr="00D454FF" w:rsidRDefault="00BD09CC" w:rsidP="00841DE7">
      <w:pPr>
        <w:pStyle w:val="11ff3"/>
      </w:pPr>
      <m:oMath>
        <m:sSub>
          <m:sSubPr>
            <m:ctrlPr>
              <w:rPr>
                <w:rFonts w:ascii="Cambria Math" w:hAnsi="Cambria Math"/>
                <w:i/>
              </w:rPr>
            </m:ctrlPr>
          </m:sSubPr>
          <m:e>
            <m:r>
              <w:rPr>
                <w:rFonts w:ascii="Cambria Math" w:hAnsi="Cambria Math"/>
              </w:rPr>
              <m:t>q</m:t>
            </m:r>
          </m:e>
          <m:sub>
            <m:r>
              <w:rPr>
                <w:rFonts w:ascii="Cambria Math" w:hAnsi="Cambria Math"/>
              </w:rPr>
              <m:t>тп</m:t>
            </m:r>
          </m:sub>
        </m:sSub>
      </m:oMath>
      <w:r w:rsidR="00C25060" w:rsidRPr="00D454FF">
        <w:t>– вероятность отказа теплопровода.</w:t>
      </w:r>
    </w:p>
    <w:p w:rsidR="00C25060" w:rsidRPr="00D454FF" w:rsidRDefault="00C25060" w:rsidP="00841DE7">
      <w:pPr>
        <w:pStyle w:val="11ff3"/>
      </w:pPr>
      <w:r w:rsidRPr="00D454FF">
        <w:t>Уровень износа котельного оборудования в среднем составляет от 50 до 80%. Максимальный износ котельного оборудования.</w:t>
      </w:r>
    </w:p>
    <w:p w:rsidR="00C25060" w:rsidRPr="00D454FF" w:rsidRDefault="00C25060" w:rsidP="00841DE7">
      <w:pPr>
        <w:pStyle w:val="11ff3"/>
      </w:pPr>
      <w:r w:rsidRPr="00D454FF">
        <w:t>Уровень потерь тепловой энергии в тепловых сетях составляет 10-18%.</w:t>
      </w:r>
    </w:p>
    <w:p w:rsidR="00C25060" w:rsidRPr="00D454FF" w:rsidRDefault="00C25060" w:rsidP="00841DE7">
      <w:pPr>
        <w:pStyle w:val="11ff3"/>
      </w:pPr>
      <w:r w:rsidRPr="00D454FF">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C25060" w:rsidRPr="00D454FF" w:rsidRDefault="00C25060" w:rsidP="00841DE7">
      <w:pPr>
        <w:pStyle w:val="11ff3"/>
      </w:pPr>
      <w:r w:rsidRPr="00D454FF">
        <w:lastRenderedPageBreak/>
        <w:t>Однако уровень износа оборудования котельных и тепловых сетей требует капитального ремонта и замены.</w:t>
      </w: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58" w:name="_Toc520922770"/>
      <w:bookmarkStart w:id="259" w:name="_Toc78674750"/>
      <w:bookmarkStart w:id="260" w:name="_Toc84970987"/>
      <w:bookmarkStart w:id="261" w:name="_Toc84978976"/>
      <w:r w:rsidRPr="00D454FF">
        <w:rPr>
          <w:rFonts w:cs="Times New Roman"/>
        </w:rPr>
        <w:t>Поток отказов (частота отказов) участков тепловых сетей</w:t>
      </w:r>
      <w:bookmarkEnd w:id="258"/>
      <w:bookmarkEnd w:id="259"/>
      <w:bookmarkEnd w:id="260"/>
      <w:bookmarkEnd w:id="261"/>
    </w:p>
    <w:p w:rsidR="00C25060" w:rsidRPr="00D454FF" w:rsidRDefault="00C25060" w:rsidP="00841DE7">
      <w:pPr>
        <w:pStyle w:val="11ff3"/>
      </w:pPr>
      <w:r w:rsidRPr="00D454FF">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D454FF">
        <w:t>и(</w:t>
      </w:r>
      <w:proofErr w:type="gramEnd"/>
      <w:r w:rsidRPr="00D454FF">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w:t>
      </w:r>
      <w:proofErr w:type="gramStart"/>
      <w:r w:rsidRPr="00D454FF">
        <w:t>последние</w:t>
      </w:r>
      <w:proofErr w:type="gramEnd"/>
      <w:r w:rsidRPr="00D454FF">
        <w:t xml:space="preserve"> 3 года зарегистрировано не было.</w:t>
      </w: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2" w:name="_Toc520922771"/>
      <w:bookmarkStart w:id="263" w:name="_Toc78674751"/>
      <w:bookmarkStart w:id="264" w:name="_Toc84970988"/>
      <w:bookmarkStart w:id="265" w:name="_Toc84978977"/>
      <w:r w:rsidRPr="00D454FF">
        <w:rPr>
          <w:rFonts w:cs="Times New Roman"/>
        </w:rPr>
        <w:t>Частота отключений потребителей</w:t>
      </w:r>
      <w:bookmarkEnd w:id="262"/>
      <w:bookmarkEnd w:id="263"/>
      <w:bookmarkEnd w:id="264"/>
      <w:bookmarkEnd w:id="265"/>
    </w:p>
    <w:p w:rsidR="00C25060" w:rsidRPr="00D454FF" w:rsidRDefault="00C25060" w:rsidP="00C25060">
      <w:pPr>
        <w:spacing w:after="60"/>
        <w:rPr>
          <w:rFonts w:ascii="Times New Roman" w:hAnsi="Times New Roman" w:cs="Times New Roman"/>
          <w:color w:val="000000"/>
          <w:sz w:val="24"/>
          <w:szCs w:val="24"/>
          <w:lang w:bidi="ru-RU"/>
        </w:rPr>
      </w:pPr>
      <w:r w:rsidRPr="00D454FF">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C25060" w:rsidRPr="00D454FF" w:rsidRDefault="00C25060" w:rsidP="00C25060">
      <w:pPr>
        <w:pStyle w:val="affff6"/>
        <w:numPr>
          <w:ilvl w:val="0"/>
          <w:numId w:val="80"/>
        </w:numPr>
        <w:ind w:left="851" w:hanging="284"/>
        <w:contextualSpacing w:val="0"/>
        <w:rPr>
          <w:rFonts w:ascii="Times New Roman" w:hAnsi="Times New Roman"/>
          <w:color w:val="000000"/>
          <w:szCs w:val="24"/>
          <w:lang w:val="ru-RU" w:bidi="ru-RU"/>
        </w:rPr>
      </w:pPr>
      <w:r w:rsidRPr="00D454FF">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C25060" w:rsidRPr="00D454FF" w:rsidRDefault="00C25060" w:rsidP="00C25060">
      <w:pPr>
        <w:pStyle w:val="affff6"/>
        <w:numPr>
          <w:ilvl w:val="0"/>
          <w:numId w:val="80"/>
        </w:numPr>
        <w:ind w:left="851" w:hanging="284"/>
        <w:contextualSpacing w:val="0"/>
        <w:rPr>
          <w:rFonts w:ascii="Times New Roman" w:hAnsi="Times New Roman"/>
          <w:color w:val="000000"/>
          <w:szCs w:val="24"/>
          <w:lang w:val="ru-RU" w:bidi="ru-RU"/>
        </w:rPr>
      </w:pPr>
      <w:r w:rsidRPr="00D454FF">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C25060" w:rsidRPr="00D454FF" w:rsidRDefault="00C25060" w:rsidP="00C25060">
      <w:pPr>
        <w:pStyle w:val="affff6"/>
        <w:numPr>
          <w:ilvl w:val="0"/>
          <w:numId w:val="80"/>
        </w:numPr>
        <w:spacing w:after="120"/>
        <w:ind w:left="851" w:hanging="284"/>
        <w:contextualSpacing w:val="0"/>
        <w:rPr>
          <w:rFonts w:ascii="Times New Roman" w:hAnsi="Times New Roman"/>
          <w:color w:val="000000"/>
          <w:szCs w:val="24"/>
          <w:lang w:val="ru-RU" w:bidi="ru-RU"/>
        </w:rPr>
      </w:pPr>
      <w:r w:rsidRPr="00D454FF">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C25060" w:rsidRPr="00D454FF" w:rsidRDefault="00C25060" w:rsidP="00C25060">
      <w:pPr>
        <w:spacing w:after="60"/>
        <w:rPr>
          <w:rFonts w:ascii="Times New Roman" w:hAnsi="Times New Roman" w:cs="Times New Roman"/>
          <w:color w:val="000000"/>
          <w:sz w:val="24"/>
          <w:szCs w:val="24"/>
          <w:lang w:bidi="ru-RU"/>
        </w:rPr>
      </w:pPr>
      <w:r w:rsidRPr="00D454FF">
        <w:rPr>
          <w:rFonts w:ascii="Times New Roman" w:hAnsi="Times New Roman" w:cs="Times New Roman"/>
          <w:color w:val="000000"/>
          <w:sz w:val="24"/>
          <w:szCs w:val="24"/>
          <w:lang w:bidi="ru-RU"/>
        </w:rPr>
        <w:t xml:space="preserve">Авариями в тепловых сетях считаются: </w:t>
      </w:r>
    </w:p>
    <w:p w:rsidR="00C25060" w:rsidRPr="00D454FF" w:rsidRDefault="00C25060" w:rsidP="00C25060">
      <w:pPr>
        <w:pStyle w:val="affff6"/>
        <w:numPr>
          <w:ilvl w:val="0"/>
          <w:numId w:val="81"/>
        </w:numPr>
        <w:ind w:left="851" w:hanging="284"/>
        <w:contextualSpacing w:val="0"/>
        <w:rPr>
          <w:rFonts w:ascii="Times New Roman" w:hAnsi="Times New Roman"/>
          <w:color w:val="000000"/>
          <w:szCs w:val="24"/>
          <w:lang w:val="ru-RU" w:bidi="ru-RU"/>
        </w:rPr>
      </w:pPr>
      <w:r w:rsidRPr="00D454FF">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D454FF">
        <w:rPr>
          <w:rFonts w:ascii="Times New Roman" w:hAnsi="Times New Roman"/>
          <w:color w:val="000000"/>
          <w:szCs w:val="24"/>
          <w:lang w:val="ru-RU" w:bidi="ru-RU"/>
        </w:rPr>
        <w:t>работоспособности</w:t>
      </w:r>
      <w:proofErr w:type="gramEnd"/>
      <w:r w:rsidRPr="00D454FF">
        <w:rPr>
          <w:rFonts w:ascii="Times New Roman" w:hAnsi="Times New Roman"/>
          <w:color w:val="000000"/>
          <w:szCs w:val="24"/>
          <w:lang w:val="ru-RU" w:bidi="ru-RU"/>
        </w:rPr>
        <w:t xml:space="preserve"> которых продолжается более 36 часов. </w:t>
      </w:r>
    </w:p>
    <w:p w:rsidR="00C25060" w:rsidRPr="00D454FF" w:rsidRDefault="00C25060" w:rsidP="00C25060">
      <w:pPr>
        <w:pStyle w:val="affff6"/>
        <w:numPr>
          <w:ilvl w:val="0"/>
          <w:numId w:val="81"/>
        </w:numPr>
        <w:spacing w:after="120"/>
        <w:ind w:left="851" w:hanging="284"/>
        <w:contextualSpacing w:val="0"/>
        <w:rPr>
          <w:rFonts w:ascii="Times New Roman" w:hAnsi="Times New Roman"/>
          <w:szCs w:val="24"/>
          <w:lang w:val="ru-RU"/>
        </w:rPr>
      </w:pPr>
      <w:r w:rsidRPr="00D454FF">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D454FF">
        <w:rPr>
          <w:rFonts w:ascii="Times New Roman" w:hAnsi="Times New Roman"/>
          <w:color w:val="000000"/>
          <w:szCs w:val="24"/>
          <w:lang w:bidi="ru-RU"/>
        </w:rPr>
        <w:t>I</w:t>
      </w:r>
      <w:r w:rsidRPr="00D454FF">
        <w:rPr>
          <w:rFonts w:ascii="Times New Roman" w:hAnsi="Times New Roman"/>
          <w:color w:val="000000"/>
          <w:szCs w:val="24"/>
          <w:lang w:val="ru-RU" w:bidi="ru-RU"/>
        </w:rPr>
        <w:t xml:space="preserve"> категории (по отоплению) на срок более 8 часов, прекращение теплоснабжения </w:t>
      </w:r>
      <w:r w:rsidRPr="00D454FF">
        <w:rPr>
          <w:rFonts w:ascii="Times New Roman" w:hAnsi="Times New Roman"/>
          <w:color w:val="000000"/>
          <w:szCs w:val="24"/>
          <w:lang w:val="ru-RU" w:bidi="ru-RU"/>
        </w:rPr>
        <w:lastRenderedPageBreak/>
        <w:t>или общее снижение более чем на 50 % отпуска тепловой энергии потребителям продолжительностью выше 16 часов</w:t>
      </w:r>
      <w:r w:rsidRPr="00D454FF">
        <w:rPr>
          <w:rFonts w:ascii="Times New Roman" w:hAnsi="Times New Roman"/>
          <w:szCs w:val="24"/>
          <w:lang w:val="ru-RU"/>
        </w:rPr>
        <w:t>.</w:t>
      </w:r>
    </w:p>
    <w:p w:rsidR="00C25060" w:rsidRPr="00D454FF" w:rsidRDefault="00C25060" w:rsidP="00C25060">
      <w:pPr>
        <w:spacing w:after="60"/>
        <w:rPr>
          <w:rFonts w:ascii="Times New Roman" w:hAnsi="Times New Roman" w:cs="Times New Roman"/>
          <w:sz w:val="24"/>
          <w:szCs w:val="24"/>
        </w:rPr>
      </w:pPr>
      <w:r w:rsidRPr="00D454FF">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C25060" w:rsidRPr="00D454FF" w:rsidRDefault="00C25060" w:rsidP="00C25060">
      <w:pPr>
        <w:pStyle w:val="affff6"/>
        <w:numPr>
          <w:ilvl w:val="0"/>
          <w:numId w:val="82"/>
        </w:numPr>
        <w:ind w:left="851" w:hanging="284"/>
        <w:contextualSpacing w:val="0"/>
        <w:rPr>
          <w:rFonts w:ascii="Times New Roman" w:hAnsi="Times New Roman"/>
          <w:szCs w:val="24"/>
          <w:lang w:val="ru-RU"/>
        </w:rPr>
      </w:pPr>
      <w:r w:rsidRPr="00D454FF">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C25060" w:rsidRPr="00D454FF" w:rsidRDefault="00C25060" w:rsidP="00C25060">
      <w:pPr>
        <w:pStyle w:val="affff6"/>
        <w:numPr>
          <w:ilvl w:val="0"/>
          <w:numId w:val="82"/>
        </w:numPr>
        <w:ind w:left="851" w:hanging="284"/>
        <w:contextualSpacing w:val="0"/>
        <w:rPr>
          <w:rFonts w:ascii="Times New Roman" w:hAnsi="Times New Roman"/>
          <w:szCs w:val="24"/>
          <w:lang w:val="ru-RU"/>
        </w:rPr>
      </w:pPr>
      <w:r w:rsidRPr="00D454FF">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C25060" w:rsidRPr="00D454FF" w:rsidRDefault="00C25060" w:rsidP="00C25060">
      <w:pPr>
        <w:pStyle w:val="affff6"/>
        <w:numPr>
          <w:ilvl w:val="0"/>
          <w:numId w:val="82"/>
        </w:numPr>
        <w:ind w:left="851" w:hanging="284"/>
        <w:contextualSpacing w:val="0"/>
        <w:rPr>
          <w:rFonts w:ascii="Times New Roman" w:hAnsi="Times New Roman"/>
          <w:szCs w:val="24"/>
          <w:lang w:val="ru-RU"/>
        </w:rPr>
      </w:pPr>
      <w:r w:rsidRPr="00D454FF">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C25060" w:rsidRPr="00D454FF" w:rsidRDefault="00C25060" w:rsidP="00C25060">
      <w:pPr>
        <w:pStyle w:val="113"/>
        <w:rPr>
          <w:szCs w:val="24"/>
        </w:rPr>
      </w:pPr>
      <w:r w:rsidRPr="00D454FF">
        <w:rPr>
          <w:szCs w:val="24"/>
        </w:rPr>
        <w:t xml:space="preserve">до (-10°С) – более 8 часов; </w:t>
      </w:r>
    </w:p>
    <w:p w:rsidR="00C25060" w:rsidRPr="00D454FF" w:rsidRDefault="00C25060" w:rsidP="00C25060">
      <w:pPr>
        <w:pStyle w:val="113"/>
        <w:rPr>
          <w:szCs w:val="24"/>
        </w:rPr>
      </w:pPr>
      <w:r w:rsidRPr="00D454FF">
        <w:rPr>
          <w:szCs w:val="24"/>
        </w:rPr>
        <w:t xml:space="preserve">от (-10°С) до (-15°С) – более 4 часов; </w:t>
      </w:r>
    </w:p>
    <w:p w:rsidR="00C25060" w:rsidRPr="00D454FF" w:rsidRDefault="00C25060" w:rsidP="00C25060">
      <w:pPr>
        <w:pStyle w:val="113"/>
        <w:rPr>
          <w:szCs w:val="24"/>
        </w:rPr>
      </w:pPr>
      <w:r w:rsidRPr="00D454FF">
        <w:rPr>
          <w:szCs w:val="24"/>
        </w:rPr>
        <w:t xml:space="preserve">ниже (-15°С) – более 2 часов. </w:t>
      </w:r>
    </w:p>
    <w:p w:rsidR="00C25060" w:rsidRPr="00D454FF" w:rsidRDefault="00C25060" w:rsidP="00C25060">
      <w:pPr>
        <w:pStyle w:val="11ff3"/>
        <w:rPr>
          <w:szCs w:val="24"/>
        </w:rPr>
      </w:pPr>
      <w:r w:rsidRPr="00D454FF">
        <w:rPr>
          <w:szCs w:val="24"/>
        </w:rPr>
        <w:t xml:space="preserve">Технологическими отказами в тепловых сетях считаются: </w:t>
      </w:r>
    </w:p>
    <w:p w:rsidR="00C25060" w:rsidRPr="00D454FF" w:rsidRDefault="00C25060" w:rsidP="00C25060">
      <w:pPr>
        <w:pStyle w:val="113"/>
        <w:rPr>
          <w:szCs w:val="24"/>
        </w:rPr>
      </w:pPr>
      <w:r w:rsidRPr="00D454FF">
        <w:rPr>
          <w:szCs w:val="24"/>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w:t>
      </w:r>
      <w:proofErr w:type="gramStart"/>
      <w:r w:rsidRPr="00D454FF">
        <w:rPr>
          <w:szCs w:val="24"/>
        </w:rPr>
        <w:t>Р</w:t>
      </w:r>
      <w:proofErr w:type="gramEnd"/>
      <w:r w:rsidRPr="00D454FF">
        <w:rPr>
          <w:szCs w:val="24"/>
        </w:rPr>
        <w:t xml:space="preserve"> 51617-2000 «Жилищно-коммунальные услуги. Общие технические условия» (допустимая длительность температуры воздуха в помещении не ниже 12</w:t>
      </w:r>
      <w:proofErr w:type="gramStart"/>
      <w:r w:rsidRPr="00D454FF">
        <w:rPr>
          <w:szCs w:val="24"/>
        </w:rPr>
        <w:t>°С</w:t>
      </w:r>
      <w:proofErr w:type="gramEnd"/>
      <w:r w:rsidRPr="00D454FF">
        <w:rPr>
          <w:szCs w:val="24"/>
        </w:rPr>
        <w:t xml:space="preserve"> – не более 16 часов; не ниже 10°С не более 8 часов; не ниже 8°С – не более 4 часов). </w:t>
      </w:r>
    </w:p>
    <w:p w:rsidR="00C25060" w:rsidRPr="00D454FF" w:rsidRDefault="00C25060" w:rsidP="007E505D">
      <w:pPr>
        <w:pStyle w:val="11ff3"/>
        <w:ind w:firstLine="0"/>
        <w:rPr>
          <w:szCs w:val="24"/>
          <w:lang w:eastAsia="ru-RU"/>
        </w:rPr>
      </w:pPr>
      <w:r w:rsidRPr="00D454FF">
        <w:rPr>
          <w:szCs w:val="24"/>
        </w:rPr>
        <w:t>За 2020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6" w:name="_Toc520922772"/>
      <w:bookmarkStart w:id="267" w:name="_Toc78674752"/>
      <w:bookmarkStart w:id="268" w:name="_Toc84970989"/>
      <w:bookmarkStart w:id="269" w:name="_Toc84978978"/>
      <w:r w:rsidRPr="00D454FF">
        <w:rPr>
          <w:rFonts w:cs="Times New Roman"/>
        </w:rPr>
        <w:t>Поток (частота) и время восстановления теплоснабжения потребителей после отключений</w:t>
      </w:r>
      <w:bookmarkEnd w:id="266"/>
      <w:bookmarkEnd w:id="267"/>
      <w:bookmarkEnd w:id="268"/>
      <w:bookmarkEnd w:id="269"/>
    </w:p>
    <w:p w:rsidR="00C25060" w:rsidRPr="00D454FF" w:rsidRDefault="00C25060" w:rsidP="00841DE7">
      <w:pPr>
        <w:pStyle w:val="11ff3"/>
      </w:pPr>
      <w:r w:rsidRPr="00D454FF">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w:t>
      </w:r>
      <w:r w:rsidRPr="00D454FF">
        <w:lastRenderedPageBreak/>
        <w:t>диаметр трубопровода, тип прокладки, объем дренирования и заполнения тепловой сети.</w:t>
      </w:r>
    </w:p>
    <w:p w:rsidR="00C25060" w:rsidRPr="00D454FF" w:rsidRDefault="00C25060" w:rsidP="00841DE7">
      <w:pPr>
        <w:pStyle w:val="11ff3"/>
        <w:rPr>
          <w:lang w:eastAsia="ru-RU"/>
        </w:rPr>
      </w:pPr>
      <w:r w:rsidRPr="00D454FF">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D454FF" w:rsidRDefault="00C25060" w:rsidP="007E505D">
      <w:pPr>
        <w:pStyle w:val="afffffffffffffff"/>
        <w:ind w:firstLine="0"/>
      </w:pPr>
      <w:r w:rsidRPr="00D454FF">
        <w:rPr>
          <w:rStyle w:val="11ff4"/>
          <w:bCs w:val="0"/>
          <w:iCs w:val="0"/>
          <w:color w:val="auto"/>
          <w:kern w:val="0"/>
        </w:rPr>
        <w:t xml:space="preserve">Таблица </w:t>
      </w:r>
      <w:r w:rsidR="00F13E78">
        <w:rPr>
          <w:rStyle w:val="11ff4"/>
          <w:bCs w:val="0"/>
          <w:iCs w:val="0"/>
          <w:color w:val="auto"/>
          <w:kern w:val="0"/>
        </w:rPr>
        <w:t>33</w:t>
      </w:r>
      <w:r w:rsidRPr="00D454FF">
        <w:rPr>
          <w:rStyle w:val="11ff4"/>
          <w:bCs w:val="0"/>
          <w:iCs w:val="0"/>
          <w:color w:val="auto"/>
          <w:kern w:val="0"/>
        </w:rPr>
        <w:t xml:space="preserve"> – </w:t>
      </w:r>
      <w:r w:rsidRPr="00D454FF">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865"/>
      </w:tblGrid>
      <w:tr w:rsidR="00C25060" w:rsidRPr="00D454FF" w:rsidTr="00C25060">
        <w:trPr>
          <w:tblHeader/>
        </w:trPr>
        <w:tc>
          <w:tcPr>
            <w:tcW w:w="2381" w:type="pct"/>
            <w:shd w:val="clear" w:color="auto" w:fill="FFFFFF" w:themeFill="background1"/>
            <w:vAlign w:val="center"/>
          </w:tcPr>
          <w:p w:rsidR="00C25060" w:rsidRPr="00D454FF" w:rsidRDefault="00C25060" w:rsidP="00C25060">
            <w:pPr>
              <w:pStyle w:val="1fffb"/>
              <w:rPr>
                <w:rFonts w:cs="Times New Roman"/>
              </w:rPr>
            </w:pPr>
            <w:r w:rsidRPr="00D454FF">
              <w:rPr>
                <w:rFonts w:cs="Times New Roman"/>
                <w:shd w:val="clear" w:color="auto" w:fill="FFFFFF"/>
              </w:rPr>
              <w:t xml:space="preserve">Условный диаметр трубопровода отключаемой тепловой сети, </w:t>
            </w:r>
            <w:proofErr w:type="gramStart"/>
            <w:r w:rsidRPr="00D454FF">
              <w:rPr>
                <w:rFonts w:cs="Times New Roman"/>
                <w:shd w:val="clear" w:color="auto" w:fill="FFFFFF"/>
              </w:rPr>
              <w:t>мм</w:t>
            </w:r>
            <w:proofErr w:type="gramEnd"/>
          </w:p>
        </w:tc>
        <w:tc>
          <w:tcPr>
            <w:tcW w:w="2619" w:type="pct"/>
            <w:shd w:val="clear" w:color="auto" w:fill="FFFFFF" w:themeFill="background1"/>
            <w:vAlign w:val="center"/>
          </w:tcPr>
          <w:p w:rsidR="00C25060" w:rsidRPr="00D454FF" w:rsidRDefault="00C25060" w:rsidP="00C25060">
            <w:pPr>
              <w:pStyle w:val="1fffb"/>
              <w:rPr>
                <w:rFonts w:eastAsia="Times New Roman" w:cs="Times New Roman"/>
              </w:rPr>
            </w:pPr>
            <w:r w:rsidRPr="00D454FF">
              <w:rPr>
                <w:rFonts w:eastAsia="Times New Roman" w:cs="Times New Roman"/>
              </w:rPr>
              <w:t>Среднее время на восстановление теплоснабжения при отключении тепловых сетей, час</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50</w:t>
            </w:r>
          </w:p>
        </w:tc>
        <w:tc>
          <w:tcPr>
            <w:tcW w:w="2619" w:type="pct"/>
            <w:vAlign w:val="center"/>
          </w:tcPr>
          <w:p w:rsidR="00C25060" w:rsidRPr="00D454FF" w:rsidRDefault="00C25060" w:rsidP="00C25060">
            <w:pPr>
              <w:pStyle w:val="1fffb"/>
              <w:rPr>
                <w:rFonts w:cs="Times New Roman"/>
              </w:rPr>
            </w:pPr>
            <w:r w:rsidRPr="00D454FF">
              <w:rPr>
                <w:rFonts w:cs="Times New Roman"/>
              </w:rPr>
              <w:t>5</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80</w:t>
            </w:r>
          </w:p>
        </w:tc>
        <w:tc>
          <w:tcPr>
            <w:tcW w:w="2619" w:type="pct"/>
            <w:vAlign w:val="center"/>
          </w:tcPr>
          <w:p w:rsidR="00C25060" w:rsidRPr="00D454FF" w:rsidRDefault="00C25060" w:rsidP="00C25060">
            <w:pPr>
              <w:pStyle w:val="1fffb"/>
              <w:rPr>
                <w:rFonts w:cs="Times New Roman"/>
              </w:rPr>
            </w:pPr>
            <w:r w:rsidRPr="00D454FF">
              <w:rPr>
                <w:rFonts w:cs="Times New Roman"/>
              </w:rPr>
              <w:t>5</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100</w:t>
            </w:r>
          </w:p>
        </w:tc>
        <w:tc>
          <w:tcPr>
            <w:tcW w:w="2619" w:type="pct"/>
            <w:vAlign w:val="center"/>
          </w:tcPr>
          <w:p w:rsidR="00C25060" w:rsidRPr="00D454FF" w:rsidRDefault="00C25060" w:rsidP="00C25060">
            <w:pPr>
              <w:pStyle w:val="1fffb"/>
              <w:rPr>
                <w:rFonts w:cs="Times New Roman"/>
              </w:rPr>
            </w:pPr>
            <w:r w:rsidRPr="00D454FF">
              <w:rPr>
                <w:rFonts w:cs="Times New Roman"/>
              </w:rPr>
              <w:t>5</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150</w:t>
            </w:r>
          </w:p>
        </w:tc>
        <w:tc>
          <w:tcPr>
            <w:tcW w:w="2619" w:type="pct"/>
            <w:vAlign w:val="center"/>
          </w:tcPr>
          <w:p w:rsidR="00C25060" w:rsidRPr="00D454FF" w:rsidRDefault="00C25060" w:rsidP="00C25060">
            <w:pPr>
              <w:pStyle w:val="1fffb"/>
              <w:rPr>
                <w:rFonts w:cs="Times New Roman"/>
              </w:rPr>
            </w:pPr>
            <w:r w:rsidRPr="00D454FF">
              <w:rPr>
                <w:rFonts w:cs="Times New Roman"/>
              </w:rPr>
              <w:t>5</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200</w:t>
            </w:r>
          </w:p>
        </w:tc>
        <w:tc>
          <w:tcPr>
            <w:tcW w:w="2619" w:type="pct"/>
            <w:vAlign w:val="center"/>
          </w:tcPr>
          <w:p w:rsidR="00C25060" w:rsidRPr="00D454FF" w:rsidRDefault="00C25060" w:rsidP="00C25060">
            <w:pPr>
              <w:pStyle w:val="1fffb"/>
              <w:rPr>
                <w:rFonts w:cs="Times New Roman"/>
              </w:rPr>
            </w:pPr>
            <w:r w:rsidRPr="00D454FF">
              <w:rPr>
                <w:rFonts w:cs="Times New Roman"/>
              </w:rPr>
              <w:t>10</w:t>
            </w:r>
          </w:p>
        </w:tc>
      </w:tr>
      <w:tr w:rsidR="00C25060" w:rsidRPr="00D454FF" w:rsidTr="00C25060">
        <w:tc>
          <w:tcPr>
            <w:tcW w:w="2381" w:type="pct"/>
            <w:vAlign w:val="center"/>
          </w:tcPr>
          <w:p w:rsidR="00C25060" w:rsidRPr="00D454FF" w:rsidRDefault="00C25060" w:rsidP="00C25060">
            <w:pPr>
              <w:pStyle w:val="1fffb"/>
              <w:rPr>
                <w:rFonts w:cs="Times New Roman"/>
              </w:rPr>
            </w:pPr>
            <w:r w:rsidRPr="00D454FF">
              <w:rPr>
                <w:rFonts w:cs="Times New Roman"/>
              </w:rPr>
              <w:t>300</w:t>
            </w:r>
          </w:p>
        </w:tc>
        <w:tc>
          <w:tcPr>
            <w:tcW w:w="2619" w:type="pct"/>
            <w:vAlign w:val="center"/>
          </w:tcPr>
          <w:p w:rsidR="00C25060" w:rsidRPr="00D454FF" w:rsidRDefault="00C25060" w:rsidP="00C25060">
            <w:pPr>
              <w:pStyle w:val="1fffb"/>
              <w:rPr>
                <w:rFonts w:cs="Times New Roman"/>
              </w:rPr>
            </w:pPr>
            <w:r w:rsidRPr="00D454FF">
              <w:rPr>
                <w:rFonts w:cs="Times New Roman"/>
              </w:rPr>
              <w:t>15</w:t>
            </w:r>
          </w:p>
        </w:tc>
      </w:tr>
    </w:tbl>
    <w:p w:rsidR="00C34C13" w:rsidRPr="00D454FF" w:rsidRDefault="00C34C13" w:rsidP="007E505D">
      <w:pPr>
        <w:pStyle w:val="11ff3"/>
        <w:ind w:firstLine="0"/>
      </w:pPr>
    </w:p>
    <w:p w:rsidR="00C25060" w:rsidRPr="00D454FF" w:rsidRDefault="00C25060" w:rsidP="00841DE7">
      <w:pPr>
        <w:pStyle w:val="11ff3"/>
      </w:pPr>
      <w:r w:rsidRPr="00D454FF">
        <w:t xml:space="preserve">По представленным сведениям, от </w:t>
      </w:r>
      <w:r w:rsidR="00841DE7" w:rsidRPr="00D454FF">
        <w:t>АО «ИЭК»</w:t>
      </w:r>
      <w:proofErr w:type="gramStart"/>
      <w:r w:rsidR="00841DE7" w:rsidRPr="00D454FF">
        <w:t xml:space="preserve"> </w:t>
      </w:r>
      <w:r w:rsidRPr="00D454FF">
        <w:t>,</w:t>
      </w:r>
      <w:proofErr w:type="gramEnd"/>
      <w:r w:rsidRPr="00D454FF">
        <w:t xml:space="preserve"> </w:t>
      </w:r>
      <w:r w:rsidR="00841DE7" w:rsidRPr="00D454FF">
        <w:t xml:space="preserve">АО «ИЭК» </w:t>
      </w:r>
      <w:r w:rsidRPr="00D454FF">
        <w:t xml:space="preserve">, аварий на источниках тепла и </w:t>
      </w:r>
      <w:proofErr w:type="spellStart"/>
      <w:r w:rsidRPr="00D454FF">
        <w:t>теплосетевых</w:t>
      </w:r>
      <w:proofErr w:type="spellEnd"/>
      <w:r w:rsidRPr="00D454FF">
        <w:t xml:space="preserve">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0" w:name="_Toc520922773"/>
      <w:bookmarkStart w:id="271" w:name="_Toc78674753"/>
      <w:bookmarkStart w:id="272" w:name="_Toc84970990"/>
      <w:bookmarkStart w:id="273" w:name="_Toc84978979"/>
      <w:r w:rsidRPr="00D454FF">
        <w:rPr>
          <w:rFonts w:cs="Times New Roman"/>
        </w:rPr>
        <w:t>Графические материалы (карты-схемы тепловых сетей и зон ненормативной надежности и безопасности теплоснабжения)</w:t>
      </w:r>
      <w:bookmarkEnd w:id="270"/>
      <w:bookmarkEnd w:id="271"/>
      <w:bookmarkEnd w:id="272"/>
      <w:bookmarkEnd w:id="273"/>
    </w:p>
    <w:p w:rsidR="00C25060" w:rsidRPr="00D454FF" w:rsidRDefault="00C25060" w:rsidP="00841DE7">
      <w:pPr>
        <w:pStyle w:val="11ff3"/>
      </w:pPr>
      <w:r w:rsidRPr="00D454FF">
        <w:t>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города, не представляется возможным.</w:t>
      </w:r>
    </w:p>
    <w:p w:rsidR="00C25060" w:rsidRPr="00D454FF" w:rsidRDefault="00C25060" w:rsidP="007E505D">
      <w:pPr>
        <w:pStyle w:val="11ff3"/>
        <w:ind w:firstLine="0"/>
        <w:rPr>
          <w:lang w:eastAsia="ru-RU"/>
        </w:rPr>
      </w:pPr>
    </w:p>
    <w:p w:rsidR="007E505D" w:rsidRPr="00D454FF" w:rsidRDefault="007E505D" w:rsidP="007E505D">
      <w:pPr>
        <w:pStyle w:val="11ff3"/>
        <w:ind w:firstLine="0"/>
        <w:rPr>
          <w:lang w:eastAsia="ru-RU"/>
        </w:rPr>
      </w:pPr>
    </w:p>
    <w:p w:rsidR="007E505D" w:rsidRPr="00D454FF" w:rsidRDefault="007E505D" w:rsidP="007E505D">
      <w:pPr>
        <w:pStyle w:val="11ff3"/>
        <w:ind w:firstLine="0"/>
        <w:rPr>
          <w:lang w:eastAsia="ru-RU"/>
        </w:rPr>
      </w:pP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4" w:name="_Toc520922774"/>
      <w:bookmarkStart w:id="275" w:name="_Toc78674754"/>
      <w:bookmarkStart w:id="276" w:name="_Toc84970991"/>
      <w:bookmarkStart w:id="277" w:name="_Toc84978980"/>
      <w:proofErr w:type="gramStart"/>
      <w:r w:rsidRPr="00D454FF">
        <w:rPr>
          <w:rFonts w:cs="Times New Roman"/>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D454FF">
        <w:rPr>
          <w:rFonts w:cs="Times New Roman"/>
        </w:rPr>
        <w:t xml:space="preserve"> аварий в электроэнергетике»</w:t>
      </w:r>
      <w:bookmarkEnd w:id="274"/>
      <w:bookmarkEnd w:id="275"/>
      <w:bookmarkEnd w:id="276"/>
      <w:bookmarkEnd w:id="277"/>
    </w:p>
    <w:p w:rsidR="00C25060" w:rsidRPr="00D454FF" w:rsidRDefault="00C25060" w:rsidP="00841DE7">
      <w:pPr>
        <w:pStyle w:val="11ff3"/>
      </w:pPr>
      <w:proofErr w:type="gramStart"/>
      <w:r w:rsidRPr="00D454FF">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D454FF">
        <w:t>», за базовый период не зафиксировано.</w:t>
      </w:r>
    </w:p>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8" w:name="_Toc520922775"/>
      <w:bookmarkStart w:id="279" w:name="_Toc78674755"/>
      <w:bookmarkStart w:id="280" w:name="_Toc84970992"/>
      <w:bookmarkStart w:id="281" w:name="_Toc84978981"/>
      <w:r w:rsidRPr="00D454FF">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78"/>
      <w:bookmarkEnd w:id="279"/>
      <w:bookmarkEnd w:id="280"/>
      <w:bookmarkEnd w:id="281"/>
    </w:p>
    <w:p w:rsidR="00C25060" w:rsidRPr="00D454FF" w:rsidRDefault="00C25060" w:rsidP="00841DE7">
      <w:pPr>
        <w:pStyle w:val="11ff3"/>
      </w:pPr>
      <w:r w:rsidRPr="00D454FF">
        <w:t>Особые аварийные ситуации, влекущие тяжелые последствия при теплоснабжении потребителей, за базовый период не зафиксированы.</w:t>
      </w:r>
    </w:p>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25060">
      <w:pPr>
        <w:pStyle w:val="19"/>
        <w:spacing w:line="240" w:lineRule="auto"/>
        <w:ind w:left="0" w:firstLine="0"/>
      </w:pPr>
      <w:bookmarkStart w:id="282" w:name="_Toc78674756"/>
      <w:bookmarkStart w:id="283" w:name="_Toc84970993"/>
      <w:bookmarkStart w:id="284" w:name="_Toc84978982"/>
      <w:r w:rsidRPr="00D454FF">
        <w:lastRenderedPageBreak/>
        <w:t xml:space="preserve">Технико-экономические показатели теплоснабжающих и </w:t>
      </w:r>
      <w:proofErr w:type="spellStart"/>
      <w:r w:rsidRPr="00D454FF">
        <w:t>теплосетевых</w:t>
      </w:r>
      <w:proofErr w:type="spellEnd"/>
      <w:r w:rsidRPr="00D454FF">
        <w:t xml:space="preserve"> организаций</w:t>
      </w:r>
      <w:bookmarkEnd w:id="282"/>
      <w:bookmarkEnd w:id="283"/>
      <w:bookmarkEnd w:id="284"/>
    </w:p>
    <w:p w:rsidR="00C25060" w:rsidRPr="00D454FF" w:rsidRDefault="00C25060" w:rsidP="00841DE7">
      <w:pPr>
        <w:pStyle w:val="11ff3"/>
      </w:pPr>
      <w:r w:rsidRPr="00D454FF">
        <w:t xml:space="preserve">В настоящем разделе приведены технико-экономические показатели теплоснабжающих и </w:t>
      </w:r>
      <w:proofErr w:type="spellStart"/>
      <w:r w:rsidRPr="00D454FF">
        <w:t>теплосетевых</w:t>
      </w:r>
      <w:proofErr w:type="spellEnd"/>
      <w:r w:rsidRPr="00D454FF">
        <w:t xml:space="preserve">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w:t>
      </w:r>
      <w:proofErr w:type="spellStart"/>
      <w:r w:rsidRPr="00D454FF">
        <w:t>теплосетевыми</w:t>
      </w:r>
      <w:proofErr w:type="spellEnd"/>
      <w:r w:rsidRPr="00D454FF">
        <w:t xml:space="preserve"> организациями и органами регулирования».</w:t>
      </w:r>
    </w:p>
    <w:p w:rsidR="00C25060" w:rsidRPr="00D454FF" w:rsidRDefault="00C25060" w:rsidP="00841DE7">
      <w:pPr>
        <w:pStyle w:val="11ff3"/>
      </w:pPr>
      <w:r w:rsidRPr="00D454FF">
        <w:t xml:space="preserve">В систему теплоснабжения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 xml:space="preserve">входят </w:t>
      </w:r>
      <w:r w:rsidR="00841DE7" w:rsidRPr="00D454FF">
        <w:t>3</w:t>
      </w:r>
      <w:r w:rsidRPr="00D454FF">
        <w:t xml:space="preserve"> котельные. </w:t>
      </w:r>
    </w:p>
    <w:p w:rsidR="00C25060" w:rsidRPr="00D454FF" w:rsidRDefault="00C25060" w:rsidP="00841DE7">
      <w:pPr>
        <w:pStyle w:val="11ff3"/>
      </w:pPr>
      <w:r w:rsidRPr="00D454FF">
        <w:t>Сведения приведены по теплоснабжающим/</w:t>
      </w:r>
      <w:proofErr w:type="spellStart"/>
      <w:r w:rsidRPr="00D454FF">
        <w:t>теплосетевым</w:t>
      </w:r>
      <w:proofErr w:type="spellEnd"/>
      <w:r w:rsidRPr="00D454FF">
        <w:t xml:space="preserve"> организациям муниципального образования </w:t>
      </w:r>
      <w:proofErr w:type="spellStart"/>
      <w:r w:rsidR="00BA22F1" w:rsidRPr="00D454FF">
        <w:t>Большеижорское</w:t>
      </w:r>
      <w:proofErr w:type="spellEnd"/>
      <w:r w:rsidR="00BA22F1" w:rsidRPr="00D454FF">
        <w:t xml:space="preserve"> </w:t>
      </w:r>
      <w:proofErr w:type="gramStart"/>
      <w:r w:rsidR="00BA22F1" w:rsidRPr="00D454FF">
        <w:t>городское</w:t>
      </w:r>
      <w:proofErr w:type="gramEnd"/>
      <w:r w:rsidR="00BA22F1" w:rsidRPr="00D454FF">
        <w:t xml:space="preserve"> </w:t>
      </w:r>
      <w:proofErr w:type="spellStart"/>
      <w:r w:rsidR="00BA22F1" w:rsidRPr="00D454FF">
        <w:t>поселение</w:t>
      </w:r>
      <w:r w:rsidRPr="00D454FF">
        <w:t>и</w:t>
      </w:r>
      <w:proofErr w:type="spellEnd"/>
      <w:r w:rsidRPr="00D454FF">
        <w:t xml:space="preserve"> содержат данные, сформированные службами ТСО.</w:t>
      </w:r>
    </w:p>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7E505D">
      <w:pPr>
        <w:pStyle w:val="afffffffffffffff"/>
        <w:ind w:firstLine="0"/>
      </w:pPr>
      <w:bookmarkStart w:id="285" w:name="_Toc520969311"/>
      <w:bookmarkStart w:id="286" w:name="_Toc527706890"/>
      <w:r w:rsidRPr="00D454FF">
        <w:t xml:space="preserve">Таблица </w:t>
      </w:r>
      <w:r w:rsidR="00F13E78">
        <w:t>34</w:t>
      </w:r>
      <w:r w:rsidRPr="00D454FF">
        <w:t xml:space="preserve"> – Основные технико-экономические показатели деятельности </w:t>
      </w:r>
      <w:bookmarkEnd w:id="285"/>
      <w:r w:rsidR="00841DE7" w:rsidRPr="00D454FF">
        <w:t xml:space="preserve">АО «ИЭК» </w:t>
      </w:r>
      <w:r w:rsidRPr="00D454FF">
        <w:t>за 2020 гг.</w:t>
      </w:r>
      <w:bookmarkEnd w:id="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841DE7" w:rsidRPr="00D454FF" w:rsidTr="00B56513">
        <w:trPr>
          <w:trHeight w:val="227"/>
          <w:jc w:val="center"/>
        </w:trPr>
        <w:tc>
          <w:tcPr>
            <w:tcW w:w="284" w:type="pct"/>
            <w:shd w:val="clear" w:color="auto" w:fill="auto"/>
          </w:tcPr>
          <w:p w:rsidR="00841DE7" w:rsidRPr="00D454FF" w:rsidRDefault="00841DE7" w:rsidP="00B56513">
            <w:pPr>
              <w:pStyle w:val="1fffb"/>
              <w:rPr>
                <w:rFonts w:cs="Times New Roman"/>
              </w:rPr>
            </w:pPr>
          </w:p>
        </w:tc>
        <w:tc>
          <w:tcPr>
            <w:tcW w:w="2911" w:type="pct"/>
            <w:shd w:val="clear" w:color="auto" w:fill="auto"/>
          </w:tcPr>
          <w:p w:rsidR="00841DE7" w:rsidRPr="00D454FF" w:rsidRDefault="00841DE7" w:rsidP="00B56513">
            <w:pPr>
              <w:pStyle w:val="1fffb"/>
              <w:rPr>
                <w:rFonts w:cs="Times New Roman"/>
              </w:rPr>
            </w:pPr>
            <w:r w:rsidRPr="00D454FF">
              <w:rPr>
                <w:rFonts w:cs="Times New Roman"/>
              </w:rPr>
              <w:t>Статья затрат </w:t>
            </w:r>
          </w:p>
        </w:tc>
        <w:tc>
          <w:tcPr>
            <w:tcW w:w="763" w:type="pct"/>
            <w:shd w:val="clear" w:color="auto" w:fill="auto"/>
          </w:tcPr>
          <w:p w:rsidR="00841DE7" w:rsidRPr="00D454FF" w:rsidRDefault="00841DE7" w:rsidP="00B56513">
            <w:pPr>
              <w:pStyle w:val="1fffb"/>
              <w:rPr>
                <w:rFonts w:cs="Times New Roman"/>
              </w:rPr>
            </w:pPr>
            <w:r w:rsidRPr="00D454FF">
              <w:rPr>
                <w:rFonts w:cs="Times New Roman"/>
              </w:rPr>
              <w:t>Ед</w:t>
            </w:r>
            <w:proofErr w:type="gramStart"/>
            <w:r w:rsidRPr="00D454FF">
              <w:rPr>
                <w:rFonts w:cs="Times New Roman"/>
              </w:rPr>
              <w:t>.и</w:t>
            </w:r>
            <w:proofErr w:type="gramEnd"/>
            <w:r w:rsidRPr="00D454FF">
              <w:rPr>
                <w:rFonts w:cs="Times New Roman"/>
              </w:rPr>
              <w:t>зм.</w:t>
            </w:r>
          </w:p>
        </w:tc>
        <w:tc>
          <w:tcPr>
            <w:tcW w:w="1043" w:type="pct"/>
            <w:shd w:val="clear" w:color="auto" w:fill="auto"/>
          </w:tcPr>
          <w:p w:rsidR="00841DE7" w:rsidRPr="00D454FF" w:rsidRDefault="00841DE7" w:rsidP="00B56513">
            <w:pPr>
              <w:pStyle w:val="1fffb"/>
              <w:rPr>
                <w:rFonts w:cs="Times New Roman"/>
              </w:rPr>
            </w:pPr>
            <w:r w:rsidRPr="00D454FF">
              <w:rPr>
                <w:rFonts w:cs="Times New Roman"/>
              </w:rPr>
              <w:t>2020</w:t>
            </w:r>
          </w:p>
        </w:tc>
      </w:tr>
      <w:tr w:rsidR="00841DE7" w:rsidRPr="00D454FF" w:rsidTr="00B56513">
        <w:trPr>
          <w:trHeight w:val="227"/>
          <w:jc w:val="center"/>
        </w:trPr>
        <w:tc>
          <w:tcPr>
            <w:tcW w:w="284" w:type="pct"/>
            <w:shd w:val="clear" w:color="auto" w:fill="auto"/>
          </w:tcPr>
          <w:p w:rsidR="00841DE7" w:rsidRPr="00D454FF" w:rsidRDefault="00841DE7" w:rsidP="00B56513">
            <w:pPr>
              <w:pStyle w:val="1fffb"/>
              <w:rPr>
                <w:rFonts w:cs="Times New Roman"/>
              </w:rPr>
            </w:pPr>
            <w:r w:rsidRPr="00D454FF">
              <w:rPr>
                <w:rFonts w:cs="Times New Roman"/>
              </w:rPr>
              <w:t>1</w:t>
            </w:r>
          </w:p>
        </w:tc>
        <w:tc>
          <w:tcPr>
            <w:tcW w:w="2911" w:type="pct"/>
            <w:shd w:val="clear" w:color="auto" w:fill="auto"/>
          </w:tcPr>
          <w:p w:rsidR="00841DE7" w:rsidRPr="00D454FF" w:rsidRDefault="00841DE7" w:rsidP="00B56513">
            <w:pPr>
              <w:pStyle w:val="1fffb"/>
              <w:rPr>
                <w:rFonts w:cs="Times New Roman"/>
              </w:rPr>
            </w:pPr>
            <w:r w:rsidRPr="00D454FF">
              <w:rPr>
                <w:rFonts w:cs="Times New Roman"/>
              </w:rPr>
              <w:t>Топливо</w:t>
            </w:r>
          </w:p>
        </w:tc>
        <w:tc>
          <w:tcPr>
            <w:tcW w:w="763" w:type="pct"/>
            <w:shd w:val="clear" w:color="auto" w:fill="auto"/>
          </w:tcPr>
          <w:p w:rsidR="00841DE7" w:rsidRPr="00D454FF" w:rsidRDefault="00841DE7" w:rsidP="00B56513">
            <w:pPr>
              <w:pStyle w:val="1fffb"/>
              <w:rPr>
                <w:rFonts w:cs="Times New Roman"/>
              </w:rPr>
            </w:pPr>
            <w:r w:rsidRPr="00D454FF">
              <w:rPr>
                <w:rFonts w:cs="Times New Roman"/>
              </w:rPr>
              <w:t>%</w:t>
            </w:r>
          </w:p>
        </w:tc>
        <w:tc>
          <w:tcPr>
            <w:tcW w:w="1043" w:type="pct"/>
            <w:shd w:val="clear" w:color="auto" w:fill="auto"/>
          </w:tcPr>
          <w:p w:rsidR="00841DE7" w:rsidRPr="00D454FF" w:rsidRDefault="00841DE7" w:rsidP="00B56513">
            <w:pPr>
              <w:pStyle w:val="1fffb"/>
              <w:rPr>
                <w:rFonts w:cs="Times New Roman"/>
              </w:rPr>
            </w:pPr>
            <w:r w:rsidRPr="00D454FF">
              <w:rPr>
                <w:rFonts w:cs="Times New Roman"/>
              </w:rPr>
              <w:t>104,3</w:t>
            </w:r>
          </w:p>
        </w:tc>
      </w:tr>
      <w:tr w:rsidR="00841DE7" w:rsidRPr="00D454FF" w:rsidTr="00B56513">
        <w:trPr>
          <w:trHeight w:val="227"/>
          <w:jc w:val="center"/>
        </w:trPr>
        <w:tc>
          <w:tcPr>
            <w:tcW w:w="284" w:type="pct"/>
            <w:shd w:val="clear" w:color="auto" w:fill="auto"/>
          </w:tcPr>
          <w:p w:rsidR="00841DE7" w:rsidRPr="00D454FF" w:rsidRDefault="00841DE7" w:rsidP="00B56513">
            <w:pPr>
              <w:pStyle w:val="1fffb"/>
              <w:rPr>
                <w:rFonts w:cs="Times New Roman"/>
              </w:rPr>
            </w:pPr>
            <w:r w:rsidRPr="00D454FF">
              <w:rPr>
                <w:rFonts w:cs="Times New Roman"/>
              </w:rPr>
              <w:t>2</w:t>
            </w:r>
          </w:p>
        </w:tc>
        <w:tc>
          <w:tcPr>
            <w:tcW w:w="2911" w:type="pct"/>
            <w:shd w:val="clear" w:color="auto" w:fill="auto"/>
          </w:tcPr>
          <w:p w:rsidR="00841DE7" w:rsidRPr="00D454FF" w:rsidRDefault="00841DE7" w:rsidP="00B56513">
            <w:pPr>
              <w:pStyle w:val="1fffb"/>
              <w:rPr>
                <w:rFonts w:cs="Times New Roman"/>
              </w:rPr>
            </w:pPr>
            <w:r w:rsidRPr="00D454FF">
              <w:rPr>
                <w:rFonts w:cs="Times New Roman"/>
              </w:rPr>
              <w:t>Электроэнергия (регулируемые тарифы и рыночные цены, для всех категорий потребителей, исключая население)</w:t>
            </w:r>
          </w:p>
        </w:tc>
        <w:tc>
          <w:tcPr>
            <w:tcW w:w="763" w:type="pct"/>
            <w:shd w:val="clear" w:color="auto" w:fill="auto"/>
          </w:tcPr>
          <w:p w:rsidR="00841DE7" w:rsidRPr="00D454FF" w:rsidRDefault="00841DE7" w:rsidP="00B56513">
            <w:pPr>
              <w:pStyle w:val="1fffb"/>
              <w:rPr>
                <w:rFonts w:cs="Times New Roman"/>
              </w:rPr>
            </w:pPr>
          </w:p>
          <w:p w:rsidR="00841DE7" w:rsidRPr="00D454FF" w:rsidRDefault="00841DE7" w:rsidP="00B56513">
            <w:pPr>
              <w:pStyle w:val="1fffb"/>
              <w:rPr>
                <w:rFonts w:cs="Times New Roman"/>
              </w:rPr>
            </w:pPr>
            <w:r w:rsidRPr="00D454FF">
              <w:rPr>
                <w:rFonts w:cs="Times New Roman"/>
              </w:rPr>
              <w:t>%</w:t>
            </w:r>
          </w:p>
        </w:tc>
        <w:tc>
          <w:tcPr>
            <w:tcW w:w="1043" w:type="pct"/>
            <w:shd w:val="clear" w:color="auto" w:fill="auto"/>
            <w:vAlign w:val="center"/>
          </w:tcPr>
          <w:p w:rsidR="00841DE7" w:rsidRPr="00D454FF" w:rsidRDefault="00841DE7" w:rsidP="00B56513">
            <w:pPr>
              <w:pStyle w:val="1fffb"/>
              <w:rPr>
                <w:rFonts w:cs="Times New Roman"/>
              </w:rPr>
            </w:pPr>
            <w:r w:rsidRPr="00D454FF">
              <w:rPr>
                <w:rFonts w:cs="Times New Roman"/>
              </w:rPr>
              <w:t>105,3</w:t>
            </w:r>
          </w:p>
        </w:tc>
      </w:tr>
      <w:tr w:rsidR="00841DE7" w:rsidRPr="00D454FF" w:rsidTr="00B56513">
        <w:trPr>
          <w:trHeight w:val="227"/>
          <w:jc w:val="center"/>
        </w:trPr>
        <w:tc>
          <w:tcPr>
            <w:tcW w:w="284" w:type="pct"/>
            <w:shd w:val="clear" w:color="auto" w:fill="auto"/>
          </w:tcPr>
          <w:p w:rsidR="00841DE7" w:rsidRPr="00D454FF" w:rsidRDefault="00841DE7" w:rsidP="00B56513">
            <w:pPr>
              <w:pStyle w:val="1fffb"/>
              <w:rPr>
                <w:rFonts w:cs="Times New Roman"/>
              </w:rPr>
            </w:pPr>
            <w:r w:rsidRPr="00D454FF">
              <w:rPr>
                <w:rFonts w:cs="Times New Roman"/>
              </w:rPr>
              <w:t>3</w:t>
            </w:r>
          </w:p>
        </w:tc>
        <w:tc>
          <w:tcPr>
            <w:tcW w:w="2911" w:type="pct"/>
            <w:shd w:val="clear" w:color="auto" w:fill="auto"/>
          </w:tcPr>
          <w:p w:rsidR="00841DE7" w:rsidRPr="00D454FF" w:rsidRDefault="00841DE7" w:rsidP="00B56513">
            <w:pPr>
              <w:pStyle w:val="1fffb"/>
              <w:rPr>
                <w:rFonts w:cs="Times New Roman"/>
              </w:rPr>
            </w:pPr>
            <w:r w:rsidRPr="00D454FF">
              <w:rPr>
                <w:rFonts w:cs="Times New Roman"/>
              </w:rPr>
              <w:t>Показатели инфляции потребительских цен (ИПЦ)</w:t>
            </w:r>
          </w:p>
        </w:tc>
        <w:tc>
          <w:tcPr>
            <w:tcW w:w="763" w:type="pct"/>
            <w:shd w:val="clear" w:color="auto" w:fill="auto"/>
          </w:tcPr>
          <w:p w:rsidR="00841DE7" w:rsidRPr="00D454FF" w:rsidRDefault="00841DE7" w:rsidP="00B56513">
            <w:pPr>
              <w:pStyle w:val="1fffb"/>
              <w:rPr>
                <w:rFonts w:cs="Times New Roman"/>
              </w:rPr>
            </w:pPr>
            <w:r w:rsidRPr="00D454FF">
              <w:rPr>
                <w:rFonts w:cs="Times New Roman"/>
              </w:rPr>
              <w:t>%</w:t>
            </w:r>
          </w:p>
        </w:tc>
        <w:tc>
          <w:tcPr>
            <w:tcW w:w="1043" w:type="pct"/>
            <w:shd w:val="clear" w:color="auto" w:fill="auto"/>
          </w:tcPr>
          <w:p w:rsidR="00841DE7" w:rsidRPr="00D454FF" w:rsidRDefault="00841DE7" w:rsidP="00B56513">
            <w:pPr>
              <w:pStyle w:val="1fffb"/>
              <w:rPr>
                <w:rFonts w:cs="Times New Roman"/>
              </w:rPr>
            </w:pPr>
            <w:r w:rsidRPr="00D454FF">
              <w:rPr>
                <w:rFonts w:cs="Times New Roman"/>
              </w:rPr>
              <w:t>104,0</w:t>
            </w:r>
          </w:p>
        </w:tc>
      </w:tr>
      <w:tr w:rsidR="00841DE7" w:rsidRPr="00D454FF" w:rsidTr="00B56513">
        <w:trPr>
          <w:trHeight w:val="227"/>
          <w:jc w:val="center"/>
        </w:trPr>
        <w:tc>
          <w:tcPr>
            <w:tcW w:w="284" w:type="pct"/>
            <w:shd w:val="clear" w:color="auto" w:fill="auto"/>
          </w:tcPr>
          <w:p w:rsidR="00841DE7" w:rsidRPr="00D454FF" w:rsidRDefault="00841DE7" w:rsidP="00B56513">
            <w:pPr>
              <w:pStyle w:val="1fffb"/>
              <w:rPr>
                <w:rFonts w:cs="Times New Roman"/>
              </w:rPr>
            </w:pPr>
            <w:r w:rsidRPr="00D454FF">
              <w:rPr>
                <w:rFonts w:cs="Times New Roman"/>
              </w:rPr>
              <w:t>4</w:t>
            </w:r>
          </w:p>
        </w:tc>
        <w:tc>
          <w:tcPr>
            <w:tcW w:w="2911" w:type="pct"/>
            <w:shd w:val="clear" w:color="auto" w:fill="auto"/>
          </w:tcPr>
          <w:p w:rsidR="00841DE7" w:rsidRPr="00D454FF" w:rsidRDefault="00841DE7" w:rsidP="00B56513">
            <w:pPr>
              <w:pStyle w:val="1fffb"/>
              <w:rPr>
                <w:rFonts w:cs="Times New Roman"/>
              </w:rPr>
            </w:pPr>
            <w:r w:rsidRPr="00D454FF">
              <w:rPr>
                <w:rFonts w:cs="Times New Roman"/>
              </w:rPr>
              <w:t>ИЦП промышленной продукции для внутреннего рынка, в том числе без продукции ТЭКа</w:t>
            </w:r>
          </w:p>
        </w:tc>
        <w:tc>
          <w:tcPr>
            <w:tcW w:w="763" w:type="pct"/>
            <w:shd w:val="clear" w:color="auto" w:fill="auto"/>
          </w:tcPr>
          <w:p w:rsidR="00841DE7" w:rsidRPr="00D454FF" w:rsidRDefault="00841DE7" w:rsidP="00B56513">
            <w:pPr>
              <w:pStyle w:val="1fffb"/>
              <w:rPr>
                <w:rFonts w:cs="Times New Roman"/>
              </w:rPr>
            </w:pPr>
            <w:r w:rsidRPr="00D454FF">
              <w:rPr>
                <w:rFonts w:cs="Times New Roman"/>
              </w:rPr>
              <w:t>%</w:t>
            </w:r>
          </w:p>
        </w:tc>
        <w:tc>
          <w:tcPr>
            <w:tcW w:w="1043" w:type="pct"/>
            <w:shd w:val="clear" w:color="auto" w:fill="auto"/>
          </w:tcPr>
          <w:p w:rsidR="00841DE7" w:rsidRPr="00D454FF" w:rsidRDefault="00841DE7" w:rsidP="00B56513">
            <w:pPr>
              <w:pStyle w:val="1fffb"/>
              <w:rPr>
                <w:rFonts w:cs="Times New Roman"/>
              </w:rPr>
            </w:pPr>
            <w:r w:rsidRPr="00D454FF">
              <w:rPr>
                <w:rFonts w:cs="Times New Roman"/>
              </w:rPr>
              <w:t>104,9</w:t>
            </w:r>
          </w:p>
        </w:tc>
      </w:tr>
    </w:tbl>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25060">
      <w:pPr>
        <w:pStyle w:val="19"/>
        <w:spacing w:line="240" w:lineRule="auto"/>
        <w:ind w:left="0" w:firstLine="0"/>
      </w:pPr>
      <w:r w:rsidRPr="00D454FF">
        <w:lastRenderedPageBreak/>
        <w:tab/>
      </w:r>
      <w:bookmarkStart w:id="287" w:name="_Toc78674757"/>
      <w:bookmarkStart w:id="288" w:name="_Toc84970994"/>
      <w:bookmarkStart w:id="289" w:name="_Toc84978983"/>
      <w:r w:rsidRPr="00D454FF">
        <w:t>Цены (тарифы) в сфере теплоснабжения</w:t>
      </w:r>
      <w:bookmarkEnd w:id="287"/>
      <w:bookmarkEnd w:id="288"/>
      <w:bookmarkEnd w:id="289"/>
    </w:p>
    <w:p w:rsidR="00C25060" w:rsidRPr="00D454FF" w:rsidRDefault="00C25060" w:rsidP="00841DE7">
      <w:pPr>
        <w:pStyle w:val="11ff3"/>
      </w:pPr>
      <w:bookmarkStart w:id="290" w:name="_Toc430079956"/>
      <w:r w:rsidRPr="00D454FF">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является Государственный комитет по ценовой политике </w:t>
      </w:r>
      <w:r w:rsidR="00227B65" w:rsidRPr="00D454FF">
        <w:t>Муниципального образования Ломоносовский муниципальный район Ленинградской области</w:t>
      </w:r>
      <w:r w:rsidRPr="00D454FF">
        <w:t>.</w:t>
      </w:r>
    </w:p>
    <w:p w:rsidR="00C25060" w:rsidRPr="00D454FF"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91" w:name="_Toc78674758"/>
      <w:bookmarkStart w:id="292" w:name="_Toc84970995"/>
      <w:bookmarkStart w:id="293" w:name="_Toc84978984"/>
      <w:r w:rsidRPr="00D454FF">
        <w:rPr>
          <w:rFonts w:ascii="Times New Roman" w:hAnsi="Times New Roman" w:cs="Times New Roman"/>
          <w:b/>
          <w:sz w:val="28"/>
          <w:szCs w:val="28"/>
        </w:rPr>
        <w:t>Утвержденные тарифы на тепловую энергию</w:t>
      </w:r>
      <w:bookmarkEnd w:id="291"/>
      <w:bookmarkEnd w:id="292"/>
      <w:bookmarkEnd w:id="293"/>
    </w:p>
    <w:p w:rsidR="00C25060" w:rsidRPr="00D454FF" w:rsidRDefault="00C25060" w:rsidP="00841DE7">
      <w:pPr>
        <w:pStyle w:val="11ff3"/>
      </w:pPr>
      <w:bookmarkStart w:id="294" w:name="_Toc423512190"/>
      <w:bookmarkStart w:id="295" w:name="_Toc430079960"/>
      <w:proofErr w:type="gramStart"/>
      <w:r w:rsidRPr="00D454FF">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C25060" w:rsidRPr="00D454FF" w:rsidRDefault="00C25060" w:rsidP="00841DE7">
      <w:pPr>
        <w:pStyle w:val="11ff3"/>
      </w:pPr>
      <w:r w:rsidRPr="00D454FF">
        <w:t xml:space="preserve">Регулирование цен (тарифов) в сфере теплоснабжения осуществляется в соответствии со следующими основными принципами: </w:t>
      </w:r>
    </w:p>
    <w:p w:rsidR="00C25060" w:rsidRPr="00D454FF" w:rsidRDefault="00C25060" w:rsidP="00C25060">
      <w:pPr>
        <w:pStyle w:val="113"/>
      </w:pPr>
      <w:r w:rsidRPr="00D454FF">
        <w:t xml:space="preserve">обеспечение доступности тепловой энергии (мощности), теплоносителя для потребителей; </w:t>
      </w:r>
    </w:p>
    <w:p w:rsidR="00C25060" w:rsidRPr="00D454FF" w:rsidRDefault="00C25060" w:rsidP="00C25060">
      <w:pPr>
        <w:pStyle w:val="113"/>
      </w:pPr>
      <w:r w:rsidRPr="00D454FF">
        <w:t xml:space="preserve">обеспечение экономической обоснованности расходов теплоснабжающих организаций, </w:t>
      </w:r>
      <w:proofErr w:type="spellStart"/>
      <w:r w:rsidRPr="00D454FF">
        <w:t>теплосетевых</w:t>
      </w:r>
      <w:proofErr w:type="spellEnd"/>
      <w:r w:rsidRPr="00D454FF">
        <w:t xml:space="preserve"> организаций на производство, передачу и сбыт тепловой энергии (мощности) теплоносителя; </w:t>
      </w:r>
    </w:p>
    <w:p w:rsidR="00C25060" w:rsidRPr="00D454FF" w:rsidRDefault="00C25060" w:rsidP="00C25060">
      <w:pPr>
        <w:pStyle w:val="113"/>
      </w:pPr>
      <w:r w:rsidRPr="00D454FF">
        <w:t>обеспечение достаточности сре</w:t>
      </w:r>
      <w:proofErr w:type="gramStart"/>
      <w:r w:rsidRPr="00D454FF">
        <w:t>дств дл</w:t>
      </w:r>
      <w:proofErr w:type="gramEnd"/>
      <w:r w:rsidRPr="00D454FF">
        <w:t xml:space="preserve">я финансирования мероприятий по надежному функционированию и развитию систем теплоснабжения; </w:t>
      </w:r>
    </w:p>
    <w:p w:rsidR="00C25060" w:rsidRPr="00D454FF" w:rsidRDefault="00C25060" w:rsidP="00C25060">
      <w:pPr>
        <w:pStyle w:val="113"/>
      </w:pPr>
      <w:r w:rsidRPr="00D454FF">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D454FF" w:rsidRDefault="00C25060" w:rsidP="00C25060">
      <w:pPr>
        <w:pStyle w:val="113"/>
      </w:pPr>
      <w:r w:rsidRPr="00D454FF">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D454FF" w:rsidRDefault="00C25060" w:rsidP="00C25060">
      <w:pPr>
        <w:pStyle w:val="113"/>
      </w:pPr>
      <w:r w:rsidRPr="00D454FF">
        <w:lastRenderedPageBreak/>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D454FF" w:rsidRDefault="00C25060" w:rsidP="00C25060">
      <w:pPr>
        <w:pStyle w:val="113"/>
      </w:pPr>
      <w:r w:rsidRPr="00D454FF">
        <w:t xml:space="preserve">создание условий для привлечения инвестиций; </w:t>
      </w:r>
    </w:p>
    <w:p w:rsidR="00C25060" w:rsidRPr="00D454FF" w:rsidRDefault="00C25060" w:rsidP="00C25060">
      <w:pPr>
        <w:pStyle w:val="113"/>
      </w:pPr>
      <w:r w:rsidRPr="00D454FF">
        <w:t xml:space="preserve">определение размера средств, направляемых на оплату труда, в соответствии с отраслевыми тарифными соглашениями; </w:t>
      </w:r>
    </w:p>
    <w:p w:rsidR="00C25060" w:rsidRPr="00D454FF" w:rsidRDefault="00C25060" w:rsidP="00C25060">
      <w:pPr>
        <w:pStyle w:val="113"/>
      </w:pPr>
      <w:r w:rsidRPr="00D454FF">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D454FF" w:rsidRDefault="00C25060" w:rsidP="00C25060">
      <w:pPr>
        <w:pStyle w:val="113"/>
      </w:pPr>
      <w:proofErr w:type="gramStart"/>
      <w:r w:rsidRPr="00D454FF">
        <w:t>контроль за</w:t>
      </w:r>
      <w:proofErr w:type="gramEnd"/>
      <w:r w:rsidRPr="00D454FF">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C25060" w:rsidRPr="00D454FF" w:rsidRDefault="00C25060" w:rsidP="00841DE7">
      <w:pPr>
        <w:pStyle w:val="11ff3"/>
      </w:pPr>
      <w:r w:rsidRPr="00D454FF">
        <w:t xml:space="preserve">В систему теплоснабжения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 xml:space="preserve">входит </w:t>
      </w:r>
      <w:r w:rsidR="00841DE7" w:rsidRPr="00D454FF">
        <w:t>3</w:t>
      </w:r>
      <w:r w:rsidRPr="00D454FF">
        <w:t xml:space="preserve"> котельные. </w:t>
      </w:r>
    </w:p>
    <w:p w:rsidR="00C25060" w:rsidRPr="00D454FF" w:rsidRDefault="00B56513" w:rsidP="00C25060">
      <w:pPr>
        <w:pStyle w:val="11ff3"/>
      </w:pPr>
      <w:r w:rsidRPr="00D454FF">
        <w:t xml:space="preserve">Согласно приказу </w:t>
      </w:r>
      <w:r w:rsidRPr="00D454FF">
        <w:rPr>
          <w:szCs w:val="24"/>
          <w:lang w:eastAsia="ru-RU" w:bidi="ru-RU"/>
        </w:rPr>
        <w:t>комитета по тарифам и ценовой политике Ленинградской области</w:t>
      </w:r>
      <w:proofErr w:type="gramStart"/>
      <w:r w:rsidRPr="00D454FF">
        <w:rPr>
          <w:szCs w:val="24"/>
          <w:lang w:eastAsia="ru-RU" w:bidi="ru-RU"/>
        </w:rPr>
        <w:t xml:space="preserve"> О</w:t>
      </w:r>
      <w:proofErr w:type="gramEnd"/>
      <w:r w:rsidRPr="00D454FF">
        <w:rPr>
          <w:szCs w:val="24"/>
          <w:lang w:eastAsia="ru-RU" w:bidi="ru-RU"/>
        </w:rPr>
        <w:t xml:space="preserve"> внесении изменений в приказ комитета по тарифам и ценовой политике Ленинградской области от 20 декабря 2019 года № 624-п «Об установлении долгосрочных параметров регулирования деятельности, тарифов на тепловую энергию и горячую воду, поставляемые обществом с ограниченной ответственностью «Инженерно-энергетический комплекс» потребителям на территории Ленинградской области, на долгосрочный период регулирования 2020-2024 годов» </w:t>
      </w:r>
      <w:r w:rsidRPr="00D454FF">
        <w:t>от 18 декабря 2020 года №562-п.</w:t>
      </w:r>
    </w:p>
    <w:p w:rsidR="00B56513" w:rsidRPr="00D454FF" w:rsidRDefault="00B56513" w:rsidP="00C25060">
      <w:pPr>
        <w:pStyle w:val="11ff3"/>
        <w:rPr>
          <w:b/>
        </w:rPr>
        <w:sectPr w:rsidR="00B56513" w:rsidRPr="00D454FF" w:rsidSect="00C25060">
          <w:pgSz w:w="11907" w:h="16839" w:code="9"/>
          <w:pgMar w:top="851" w:right="1134" w:bottom="851" w:left="1701" w:header="680" w:footer="284" w:gutter="0"/>
          <w:cols w:space="708"/>
          <w:docGrid w:linePitch="360"/>
        </w:sectPr>
      </w:pPr>
    </w:p>
    <w:p w:rsidR="00C25060" w:rsidRPr="00D454FF" w:rsidRDefault="00C25060" w:rsidP="007E505D">
      <w:pPr>
        <w:pStyle w:val="afffffffffffffff"/>
        <w:ind w:firstLine="0"/>
      </w:pPr>
      <w:r w:rsidRPr="00D454FF">
        <w:lastRenderedPageBreak/>
        <w:t xml:space="preserve">Таблица </w:t>
      </w:r>
      <w:r w:rsidR="00F13E78">
        <w:t>35</w:t>
      </w:r>
      <w:r w:rsidRPr="00D454FF">
        <w:t xml:space="preserve"> – Тарифы на тепловую энергию для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8"/>
        <w:gridCol w:w="2389"/>
        <w:gridCol w:w="4053"/>
        <w:gridCol w:w="1343"/>
        <w:gridCol w:w="1073"/>
        <w:gridCol w:w="1082"/>
        <w:gridCol w:w="1088"/>
        <w:gridCol w:w="1137"/>
        <w:gridCol w:w="1300"/>
        <w:gridCol w:w="964"/>
      </w:tblGrid>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shd w:val="clear" w:color="auto" w:fill="FFFFFF"/>
          </w:tcPr>
          <w:p w:rsidR="00B56513" w:rsidRPr="00D454FF" w:rsidRDefault="00B56513" w:rsidP="00B56513">
            <w:pPr>
              <w:pStyle w:val="1fffb"/>
              <w:rPr>
                <w:rFonts w:cs="Times New Roman"/>
              </w:rPr>
            </w:pPr>
          </w:p>
        </w:tc>
        <w:tc>
          <w:tcPr>
            <w:tcW w:w="1337" w:type="pct"/>
            <w:shd w:val="clear" w:color="auto" w:fill="FFFFFF"/>
          </w:tcPr>
          <w:p w:rsidR="00B56513" w:rsidRPr="00D454FF" w:rsidRDefault="00B56513" w:rsidP="00B56513">
            <w:pPr>
              <w:pStyle w:val="1fffb"/>
              <w:rPr>
                <w:rFonts w:cs="Times New Roman"/>
              </w:rPr>
            </w:pPr>
          </w:p>
        </w:tc>
        <w:tc>
          <w:tcPr>
            <w:tcW w:w="443" w:type="pct"/>
            <w:shd w:val="clear" w:color="auto" w:fill="FFFFFF"/>
          </w:tcPr>
          <w:p w:rsidR="00B56513" w:rsidRPr="00D454FF" w:rsidRDefault="00B56513" w:rsidP="00B56513">
            <w:pPr>
              <w:pStyle w:val="1fffb"/>
              <w:rPr>
                <w:rFonts w:cs="Times New Roman"/>
              </w:rPr>
            </w:pPr>
          </w:p>
        </w:tc>
        <w:tc>
          <w:tcPr>
            <w:tcW w:w="1445" w:type="pct"/>
            <w:gridSpan w:val="4"/>
            <w:shd w:val="clear" w:color="auto" w:fill="FFFFFF"/>
            <w:vAlign w:val="center"/>
          </w:tcPr>
          <w:p w:rsidR="00B56513" w:rsidRPr="00D454FF" w:rsidRDefault="00B56513" w:rsidP="00B56513">
            <w:pPr>
              <w:pStyle w:val="1fffb"/>
              <w:rPr>
                <w:rFonts w:cs="Times New Roman"/>
              </w:rPr>
            </w:pPr>
            <w:r w:rsidRPr="00D454FF">
              <w:rPr>
                <w:rStyle w:val="29pt0"/>
                <w:rFonts w:eastAsia="Calibri"/>
              </w:rPr>
              <w:t>Отборный пар давлением</w:t>
            </w:r>
          </w:p>
        </w:tc>
        <w:tc>
          <w:tcPr>
            <w:tcW w:w="429" w:type="pct"/>
            <w:vMerge w:val="restart"/>
            <w:shd w:val="clear" w:color="auto" w:fill="FFFFFF"/>
            <w:vAlign w:val="center"/>
          </w:tcPr>
          <w:p w:rsidR="00B56513" w:rsidRPr="00D454FF" w:rsidRDefault="00B56513" w:rsidP="00B56513">
            <w:pPr>
              <w:pStyle w:val="1fffb"/>
              <w:rPr>
                <w:rFonts w:cs="Times New Roman"/>
              </w:rPr>
            </w:pPr>
            <w:proofErr w:type="spellStart"/>
            <w:r w:rsidRPr="00D454FF">
              <w:rPr>
                <w:rStyle w:val="29pt0"/>
                <w:rFonts w:eastAsia="Calibri"/>
              </w:rPr>
              <w:t>Острь</w:t>
            </w:r>
            <w:proofErr w:type="spellEnd"/>
          </w:p>
          <w:p w:rsidR="00B56513" w:rsidRPr="00D454FF" w:rsidRDefault="00B56513" w:rsidP="00B56513">
            <w:pPr>
              <w:pStyle w:val="1fffb"/>
              <w:rPr>
                <w:rFonts w:cs="Times New Roman"/>
              </w:rPr>
            </w:pPr>
            <w:proofErr w:type="spellStart"/>
            <w:r w:rsidRPr="00D454FF">
              <w:rPr>
                <w:rStyle w:val="29pt0"/>
                <w:rFonts w:eastAsia="Calibri"/>
              </w:rPr>
              <w:t>редуциро</w:t>
            </w:r>
            <w:proofErr w:type="spellEnd"/>
          </w:p>
          <w:p w:rsidR="00B56513" w:rsidRPr="00D454FF" w:rsidRDefault="00B56513" w:rsidP="00B56513">
            <w:pPr>
              <w:pStyle w:val="1fffb"/>
              <w:rPr>
                <w:rFonts w:cs="Times New Roman"/>
              </w:rPr>
            </w:pPr>
            <w:r w:rsidRPr="00D454FF">
              <w:rPr>
                <w:rStyle w:val="29pt0"/>
                <w:rFonts w:eastAsia="Calibri"/>
              </w:rPr>
              <w:t>пар</w:t>
            </w:r>
          </w:p>
        </w:tc>
        <w:tc>
          <w:tcPr>
            <w:tcW w:w="318" w:type="pct"/>
            <w:vMerge w:val="restart"/>
            <w:shd w:val="clear" w:color="auto" w:fill="FFFFFF"/>
            <w:vAlign w:val="center"/>
          </w:tcPr>
          <w:p w:rsidR="00B56513" w:rsidRPr="00D454FF" w:rsidRDefault="00B56513" w:rsidP="00B56513">
            <w:pPr>
              <w:pStyle w:val="1fffb"/>
              <w:rPr>
                <w:rFonts w:cs="Times New Roman"/>
              </w:rPr>
            </w:pPr>
            <w:r w:rsidRPr="00D454FF">
              <w:rPr>
                <w:rStyle w:val="29pt0"/>
                <w:rFonts w:eastAsia="Calibri"/>
              </w:rPr>
              <w:t>й и</w:t>
            </w:r>
          </w:p>
          <w:p w:rsidR="00B56513" w:rsidRPr="00D454FF" w:rsidRDefault="00B56513" w:rsidP="00B56513">
            <w:pPr>
              <w:pStyle w:val="1fffb"/>
              <w:rPr>
                <w:rFonts w:cs="Times New Roman"/>
              </w:rPr>
            </w:pPr>
            <w:proofErr w:type="spellStart"/>
            <w:r w:rsidRPr="00D454FF">
              <w:rPr>
                <w:rStyle w:val="29pt0"/>
                <w:rFonts w:eastAsia="Calibri"/>
              </w:rPr>
              <w:t>тнный</w:t>
            </w:r>
            <w:proofErr w:type="spellEnd"/>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r w:rsidRPr="00D454FF">
              <w:rPr>
                <w:rStyle w:val="29pt0"/>
                <w:rFonts w:eastAsia="Calibri"/>
              </w:rPr>
              <w:t>№</w:t>
            </w:r>
          </w:p>
          <w:p w:rsidR="00B56513" w:rsidRPr="00D454FF" w:rsidRDefault="00B56513" w:rsidP="00B56513">
            <w:pPr>
              <w:pStyle w:val="1fffb"/>
              <w:rPr>
                <w:rFonts w:cs="Times New Roman"/>
              </w:rPr>
            </w:pPr>
            <w:proofErr w:type="gramStart"/>
            <w:r w:rsidRPr="00D454FF">
              <w:rPr>
                <w:rStyle w:val="29pt0"/>
                <w:rFonts w:eastAsia="Calibri"/>
              </w:rPr>
              <w:t>п</w:t>
            </w:r>
            <w:proofErr w:type="gramEnd"/>
            <w:r w:rsidRPr="00D454FF">
              <w:rPr>
                <w:rStyle w:val="29pt0"/>
                <w:rFonts w:eastAsia="Calibri"/>
              </w:rPr>
              <w:t>/п</w:t>
            </w:r>
          </w:p>
        </w:tc>
        <w:tc>
          <w:tcPr>
            <w:tcW w:w="788" w:type="pct"/>
            <w:shd w:val="clear" w:color="auto" w:fill="FFFFFF"/>
          </w:tcPr>
          <w:p w:rsidR="00B56513" w:rsidRPr="00D454FF" w:rsidRDefault="00B56513" w:rsidP="00B56513">
            <w:pPr>
              <w:pStyle w:val="1fffb"/>
              <w:rPr>
                <w:rFonts w:cs="Times New Roman"/>
              </w:rPr>
            </w:pPr>
            <w:r w:rsidRPr="00D454FF">
              <w:rPr>
                <w:rStyle w:val="29pt0"/>
                <w:rFonts w:eastAsia="Calibri"/>
              </w:rPr>
              <w:t>Вид тарифа</w:t>
            </w:r>
          </w:p>
        </w:tc>
        <w:tc>
          <w:tcPr>
            <w:tcW w:w="1337" w:type="pct"/>
            <w:shd w:val="clear" w:color="auto" w:fill="FFFFFF"/>
          </w:tcPr>
          <w:p w:rsidR="00B56513" w:rsidRPr="00D454FF" w:rsidRDefault="00B56513" w:rsidP="00B56513">
            <w:pPr>
              <w:pStyle w:val="1fffb"/>
              <w:rPr>
                <w:rFonts w:cs="Times New Roman"/>
              </w:rPr>
            </w:pPr>
            <w:r w:rsidRPr="00D454FF">
              <w:rPr>
                <w:rStyle w:val="29pt0"/>
                <w:rFonts w:eastAsia="Calibri"/>
              </w:rPr>
              <w:t>Год с календарной разбивкой</w:t>
            </w:r>
          </w:p>
        </w:tc>
        <w:tc>
          <w:tcPr>
            <w:tcW w:w="443" w:type="pct"/>
            <w:shd w:val="clear" w:color="auto" w:fill="FFFFFF"/>
          </w:tcPr>
          <w:p w:rsidR="00B56513" w:rsidRPr="00D454FF" w:rsidRDefault="00B56513" w:rsidP="00B56513">
            <w:pPr>
              <w:pStyle w:val="1fffb"/>
              <w:rPr>
                <w:rFonts w:cs="Times New Roman"/>
              </w:rPr>
            </w:pPr>
            <w:r w:rsidRPr="00D454FF">
              <w:rPr>
                <w:rStyle w:val="29pt0"/>
                <w:rFonts w:eastAsia="Calibri"/>
              </w:rPr>
              <w:t>Вода</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от 1,2 до 2,5 кг/см</w:t>
            </w:r>
            <w:proofErr w:type="gramStart"/>
            <w:r w:rsidRPr="00D454FF">
              <w:rPr>
                <w:rStyle w:val="29pt0"/>
                <w:rFonts w:eastAsia="Calibri"/>
                <w:vertAlign w:val="superscript"/>
              </w:rPr>
              <w:t>2</w:t>
            </w:r>
            <w:proofErr w:type="gramEnd"/>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от 2,5 до 7,0 кг/см</w:t>
            </w:r>
            <w:proofErr w:type="gramStart"/>
            <w:r w:rsidRPr="00D454FF">
              <w:rPr>
                <w:rStyle w:val="29pt0"/>
                <w:rFonts w:eastAsia="Calibri"/>
                <w:vertAlign w:val="superscript"/>
              </w:rPr>
              <w:t>2</w:t>
            </w:r>
            <w:proofErr w:type="gramEnd"/>
          </w:p>
        </w:tc>
        <w:tc>
          <w:tcPr>
            <w:tcW w:w="359" w:type="pct"/>
            <w:shd w:val="clear" w:color="auto" w:fill="FFFFFF"/>
          </w:tcPr>
          <w:p w:rsidR="00B56513" w:rsidRPr="00D454FF" w:rsidRDefault="00B56513" w:rsidP="00B56513">
            <w:pPr>
              <w:pStyle w:val="1fffb"/>
              <w:rPr>
                <w:rFonts w:cs="Times New Roman"/>
              </w:rPr>
            </w:pPr>
            <w:r w:rsidRPr="00D454FF">
              <w:rPr>
                <w:rStyle w:val="29pt0"/>
                <w:rFonts w:eastAsia="Calibri"/>
              </w:rPr>
              <w:t>от 7,0 до 13,0 кг/см</w:t>
            </w:r>
            <w:proofErr w:type="gramStart"/>
            <w:r w:rsidRPr="00D454FF">
              <w:rPr>
                <w:rStyle w:val="29pt0"/>
                <w:rFonts w:eastAsia="Calibri"/>
                <w:vertAlign w:val="superscript"/>
              </w:rPr>
              <w:t>2</w:t>
            </w:r>
            <w:proofErr w:type="gramEnd"/>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свыше</w:t>
            </w:r>
          </w:p>
          <w:p w:rsidR="00B56513" w:rsidRPr="00D454FF" w:rsidRDefault="00B56513" w:rsidP="00B56513">
            <w:pPr>
              <w:pStyle w:val="1fffb"/>
              <w:rPr>
                <w:rFonts w:cs="Times New Roman"/>
              </w:rPr>
            </w:pPr>
            <w:r w:rsidRPr="00D454FF">
              <w:rPr>
                <w:rStyle w:val="29pt0"/>
                <w:rFonts w:eastAsia="Calibri"/>
              </w:rPr>
              <w:t>13,0</w:t>
            </w:r>
          </w:p>
          <w:p w:rsidR="00B56513" w:rsidRPr="00D454FF" w:rsidRDefault="00B56513" w:rsidP="00B56513">
            <w:pPr>
              <w:pStyle w:val="1fffb"/>
              <w:rPr>
                <w:rFonts w:cs="Times New Roman"/>
              </w:rPr>
            </w:pPr>
            <w:r w:rsidRPr="00D454FF">
              <w:rPr>
                <w:rStyle w:val="29pt0"/>
                <w:rFonts w:eastAsia="Calibri"/>
              </w:rPr>
              <w:t>кг/см</w:t>
            </w:r>
            <w:proofErr w:type="gramStart"/>
            <w:r w:rsidRPr="00D454FF">
              <w:rPr>
                <w:rStyle w:val="29pt0"/>
                <w:rFonts w:eastAsia="Calibri"/>
                <w:vertAlign w:val="superscript"/>
              </w:rPr>
              <w:t>2</w:t>
            </w:r>
            <w:proofErr w:type="gramEnd"/>
          </w:p>
        </w:tc>
        <w:tc>
          <w:tcPr>
            <w:tcW w:w="429" w:type="pct"/>
            <w:vMerge/>
            <w:shd w:val="clear" w:color="auto" w:fill="FFFFFF"/>
            <w:vAlign w:val="center"/>
          </w:tcPr>
          <w:p w:rsidR="00B56513" w:rsidRPr="00D454FF" w:rsidRDefault="00B56513" w:rsidP="00B56513">
            <w:pPr>
              <w:pStyle w:val="1fffb"/>
              <w:rPr>
                <w:rFonts w:cs="Times New Roman"/>
              </w:rPr>
            </w:pPr>
          </w:p>
        </w:tc>
        <w:tc>
          <w:tcPr>
            <w:tcW w:w="318" w:type="pct"/>
            <w:vMerge/>
            <w:shd w:val="clear" w:color="auto" w:fill="FFFFFF"/>
            <w:vAlign w:val="center"/>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1</w:t>
            </w:r>
          </w:p>
        </w:tc>
        <w:tc>
          <w:tcPr>
            <w:tcW w:w="4760" w:type="pct"/>
            <w:gridSpan w:val="9"/>
            <w:shd w:val="clear" w:color="auto" w:fill="FFFFFF"/>
            <w:vAlign w:val="bottom"/>
          </w:tcPr>
          <w:p w:rsidR="00B56513" w:rsidRPr="00D454FF" w:rsidRDefault="00B56513" w:rsidP="00B56513">
            <w:pPr>
              <w:pStyle w:val="1fffb"/>
              <w:rPr>
                <w:rFonts w:cs="Times New Roman"/>
              </w:rPr>
            </w:pPr>
            <w:proofErr w:type="gramStart"/>
            <w:r w:rsidRPr="00D454FF">
              <w:rPr>
                <w:rStyle w:val="29pt0"/>
                <w:rFonts w:eastAsia="Calibri"/>
              </w:rPr>
              <w:t>Для потребителей муниципальных образований «Аннинское городское поселение», «</w:t>
            </w:r>
            <w:proofErr w:type="spellStart"/>
            <w:r w:rsidRPr="00D454FF">
              <w:rPr>
                <w:rStyle w:val="29pt0"/>
                <w:rFonts w:eastAsia="Calibri"/>
              </w:rPr>
              <w:t>Большеижорское</w:t>
            </w:r>
            <w:proofErr w:type="spellEnd"/>
            <w:r w:rsidRPr="00D454FF">
              <w:rPr>
                <w:rStyle w:val="29pt0"/>
                <w:rFonts w:eastAsia="Calibri"/>
              </w:rPr>
              <w:t xml:space="preserve"> городское поселение», «</w:t>
            </w:r>
            <w:proofErr w:type="spellStart"/>
            <w:r w:rsidRPr="00D454FF">
              <w:rPr>
                <w:rStyle w:val="29pt0"/>
                <w:rFonts w:eastAsia="Calibri"/>
              </w:rPr>
              <w:t>Горбунковское</w:t>
            </w:r>
            <w:proofErr w:type="spellEnd"/>
            <w:r w:rsidRPr="00D454FF">
              <w:rPr>
                <w:rStyle w:val="29pt0"/>
                <w:rFonts w:eastAsia="Calibri"/>
              </w:rPr>
              <w:t xml:space="preserve"> сельское поселение», «</w:t>
            </w:r>
            <w:proofErr w:type="spellStart"/>
            <w:r w:rsidRPr="00D454FF">
              <w:rPr>
                <w:rStyle w:val="29pt0"/>
                <w:rFonts w:eastAsia="Calibri"/>
              </w:rPr>
              <w:t>Гостилицкое</w:t>
            </w:r>
            <w:proofErr w:type="spellEnd"/>
            <w:r w:rsidRPr="00D454FF">
              <w:rPr>
                <w:rStyle w:val="29pt0"/>
                <w:rFonts w:eastAsia="Calibri"/>
              </w:rPr>
              <w:t xml:space="preserve"> сельское поселение», «</w:t>
            </w:r>
            <w:proofErr w:type="spellStart"/>
            <w:r w:rsidRPr="00D454FF">
              <w:rPr>
                <w:rStyle w:val="29pt0"/>
                <w:rFonts w:eastAsia="Calibri"/>
              </w:rPr>
              <w:t>Кипенское</w:t>
            </w:r>
            <w:proofErr w:type="spellEnd"/>
            <w:r w:rsidRPr="00D454FF">
              <w:rPr>
                <w:rStyle w:val="29pt0"/>
                <w:rFonts w:eastAsia="Calibri"/>
              </w:rPr>
              <w:t xml:space="preserve"> сельское поселение», «</w:t>
            </w:r>
            <w:proofErr w:type="spellStart"/>
            <w:r w:rsidRPr="00D454FF">
              <w:rPr>
                <w:rStyle w:val="29pt0"/>
                <w:rFonts w:eastAsia="Calibri"/>
              </w:rPr>
              <w:t>Копорское</w:t>
            </w:r>
            <w:proofErr w:type="spellEnd"/>
            <w:r w:rsidRPr="00D454FF">
              <w:rPr>
                <w:rStyle w:val="29pt0"/>
                <w:rFonts w:eastAsia="Calibri"/>
              </w:rPr>
              <w:t xml:space="preserve"> сельское поселение», «</w:t>
            </w:r>
            <w:proofErr w:type="spellStart"/>
            <w:r w:rsidRPr="00D454FF">
              <w:rPr>
                <w:rStyle w:val="29pt0"/>
                <w:rFonts w:eastAsia="Calibri"/>
              </w:rPr>
              <w:t>Лаголовское</w:t>
            </w:r>
            <w:proofErr w:type="spellEnd"/>
            <w:r w:rsidRPr="00D454FF">
              <w:rPr>
                <w:rStyle w:val="29pt0"/>
                <w:rFonts w:eastAsia="Calibri"/>
              </w:rPr>
              <w:t xml:space="preserve"> сельское поселение», «</w:t>
            </w:r>
            <w:proofErr w:type="spellStart"/>
            <w:r w:rsidRPr="00D454FF">
              <w:rPr>
                <w:rStyle w:val="29pt0"/>
                <w:rFonts w:eastAsia="Calibri"/>
              </w:rPr>
              <w:t>Лебяженское</w:t>
            </w:r>
            <w:proofErr w:type="spellEnd"/>
            <w:r w:rsidRPr="00D454FF">
              <w:rPr>
                <w:rStyle w:val="29pt0"/>
                <w:rFonts w:eastAsia="Calibri"/>
              </w:rPr>
              <w:t xml:space="preserve"> городское поселение», «</w:t>
            </w:r>
            <w:proofErr w:type="spellStart"/>
            <w:r w:rsidRPr="00D454FF">
              <w:rPr>
                <w:rStyle w:val="29pt0"/>
                <w:rFonts w:eastAsia="Calibri"/>
              </w:rPr>
              <w:t>Лопухинское</w:t>
            </w:r>
            <w:proofErr w:type="spellEnd"/>
            <w:r w:rsidRPr="00D454FF">
              <w:rPr>
                <w:rStyle w:val="29pt0"/>
                <w:rFonts w:eastAsia="Calibri"/>
              </w:rPr>
              <w:t xml:space="preserve"> сельское поселение», «</w:t>
            </w:r>
            <w:proofErr w:type="spellStart"/>
            <w:r w:rsidRPr="00D454FF">
              <w:rPr>
                <w:rStyle w:val="29pt0"/>
                <w:rFonts w:eastAsia="Calibri"/>
              </w:rPr>
              <w:t>Оржицкое</w:t>
            </w:r>
            <w:proofErr w:type="spellEnd"/>
            <w:r w:rsidRPr="00D454FF">
              <w:rPr>
                <w:rStyle w:val="29pt0"/>
                <w:rFonts w:eastAsia="Calibri"/>
              </w:rPr>
              <w:t xml:space="preserve"> сельское поселение», «</w:t>
            </w:r>
            <w:proofErr w:type="spellStart"/>
            <w:r w:rsidRPr="00D454FF">
              <w:rPr>
                <w:rStyle w:val="29pt0"/>
                <w:rFonts w:eastAsia="Calibri"/>
              </w:rPr>
              <w:t>Пениковское</w:t>
            </w:r>
            <w:proofErr w:type="spellEnd"/>
            <w:r w:rsidRPr="00D454FF">
              <w:rPr>
                <w:rStyle w:val="29pt0"/>
                <w:rFonts w:eastAsia="Calibri"/>
              </w:rPr>
              <w:t xml:space="preserve"> сельское поселение», «</w:t>
            </w:r>
            <w:proofErr w:type="spellStart"/>
            <w:r w:rsidRPr="00D454FF">
              <w:rPr>
                <w:rStyle w:val="29pt0"/>
                <w:rFonts w:eastAsia="Calibri"/>
              </w:rPr>
              <w:t>Ропшинское</w:t>
            </w:r>
            <w:proofErr w:type="spellEnd"/>
            <w:r w:rsidRPr="00D454FF">
              <w:rPr>
                <w:rStyle w:val="29pt0"/>
                <w:rFonts w:eastAsia="Calibri"/>
              </w:rPr>
              <w:t xml:space="preserve"> сельское поселение» Ломоносовского муниципального района Ленинградской области, в случае отсутствия дифференциации тарифов по схеме подключения</w:t>
            </w:r>
            <w:proofErr w:type="gramEnd"/>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val="restart"/>
            <w:shd w:val="clear" w:color="auto" w:fill="FFFFFF"/>
            <w:vAlign w:val="center"/>
          </w:tcPr>
          <w:p w:rsidR="00B56513" w:rsidRPr="00D454FF" w:rsidRDefault="00B56513" w:rsidP="00B56513">
            <w:pPr>
              <w:pStyle w:val="1fffb"/>
              <w:rPr>
                <w:rFonts w:cs="Times New Roman"/>
              </w:rPr>
            </w:pPr>
            <w:proofErr w:type="spellStart"/>
            <w:r w:rsidRPr="00D454FF">
              <w:rPr>
                <w:rStyle w:val="29pt0"/>
                <w:rFonts w:eastAsia="Calibri"/>
              </w:rPr>
              <w:t>Одноставочный</w:t>
            </w:r>
            <w:proofErr w:type="spellEnd"/>
            <w:r w:rsidRPr="00D454FF">
              <w:rPr>
                <w:rStyle w:val="29pt0"/>
                <w:rFonts w:eastAsia="Calibri"/>
              </w:rPr>
              <w:t>, руб./Г кал</w:t>
            </w: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01.01.2020 по 30.06.2020</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2 820,00</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01.07.2020 по 31.12.2020</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2 856,73</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tcPr>
          <w:p w:rsidR="00B56513" w:rsidRPr="00D454FF" w:rsidRDefault="00B56513" w:rsidP="00B56513">
            <w:pPr>
              <w:pStyle w:val="1fffb"/>
              <w:rPr>
                <w:rFonts w:cs="Times New Roman"/>
              </w:rPr>
            </w:pPr>
          </w:p>
        </w:tc>
        <w:tc>
          <w:tcPr>
            <w:tcW w:w="359" w:type="pct"/>
            <w:shd w:val="clear" w:color="auto" w:fill="FFFFFF"/>
          </w:tcPr>
          <w:p w:rsidR="00B56513" w:rsidRPr="00D454FF" w:rsidRDefault="00B56513" w:rsidP="00B56513">
            <w:pPr>
              <w:pStyle w:val="1fffb"/>
              <w:rPr>
                <w:rFonts w:cs="Times New Roman"/>
              </w:rPr>
            </w:pP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01.01.2021 по 30.06.2021</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2 856,73</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01.07.2021 по 31.12.2021</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2 876,16</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01.01.2022 по 30.06.2022</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2 995,78</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01.07.2022 по 31.12.2022</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2 998,54</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01.01.2023 по 30.06.2023</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2 998,54</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01.07.2023 по 31.12.2023</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3 216,13</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01.01.2024 по 30.06.2024</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3 216,13</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r w:rsidR="00B56513" w:rsidRPr="00D454FF" w:rsidTr="00B56513">
        <w:trPr>
          <w:trHeight w:val="20"/>
        </w:trPr>
        <w:tc>
          <w:tcPr>
            <w:tcW w:w="240" w:type="pct"/>
            <w:shd w:val="clear" w:color="auto" w:fill="FFFFFF"/>
          </w:tcPr>
          <w:p w:rsidR="00B56513" w:rsidRPr="00D454FF" w:rsidRDefault="00B56513" w:rsidP="00B56513">
            <w:pPr>
              <w:pStyle w:val="1fffb"/>
              <w:rPr>
                <w:rFonts w:cs="Times New Roman"/>
              </w:rPr>
            </w:pPr>
          </w:p>
        </w:tc>
        <w:tc>
          <w:tcPr>
            <w:tcW w:w="788" w:type="pct"/>
            <w:vMerge/>
            <w:shd w:val="clear" w:color="auto" w:fill="FFFFFF"/>
          </w:tcPr>
          <w:p w:rsidR="00B56513" w:rsidRPr="00D454FF" w:rsidRDefault="00B56513" w:rsidP="00B56513">
            <w:pPr>
              <w:pStyle w:val="1fffb"/>
              <w:rPr>
                <w:rFonts w:cs="Times New Roman"/>
              </w:rPr>
            </w:pPr>
          </w:p>
        </w:tc>
        <w:tc>
          <w:tcPr>
            <w:tcW w:w="133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с 01.07.2024 по 31.12.2024</w:t>
            </w:r>
          </w:p>
        </w:tc>
        <w:tc>
          <w:tcPr>
            <w:tcW w:w="443"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3 117,36</w:t>
            </w:r>
          </w:p>
        </w:tc>
        <w:tc>
          <w:tcPr>
            <w:tcW w:w="354"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7"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5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75"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429" w:type="pct"/>
            <w:shd w:val="clear" w:color="auto" w:fill="FFFFFF"/>
            <w:vAlign w:val="center"/>
          </w:tcPr>
          <w:p w:rsidR="00B56513" w:rsidRPr="00D454FF" w:rsidRDefault="00B56513" w:rsidP="00B56513">
            <w:pPr>
              <w:pStyle w:val="1fffb"/>
              <w:rPr>
                <w:rFonts w:cs="Times New Roman"/>
              </w:rPr>
            </w:pPr>
            <w:r w:rsidRPr="00D454FF">
              <w:rPr>
                <w:rStyle w:val="29pt0"/>
                <w:rFonts w:eastAsia="Calibri"/>
              </w:rPr>
              <w:t>-</w:t>
            </w:r>
          </w:p>
        </w:tc>
        <w:tc>
          <w:tcPr>
            <w:tcW w:w="318" w:type="pct"/>
            <w:shd w:val="clear" w:color="auto" w:fill="FFFFFF"/>
          </w:tcPr>
          <w:p w:rsidR="00B56513" w:rsidRPr="00D454FF" w:rsidRDefault="00B56513" w:rsidP="00B56513">
            <w:pPr>
              <w:pStyle w:val="1fffb"/>
              <w:rPr>
                <w:rFonts w:cs="Times New Roman"/>
              </w:rPr>
            </w:pPr>
          </w:p>
        </w:tc>
      </w:tr>
    </w:tbl>
    <w:p w:rsidR="00C25060" w:rsidRPr="00D454FF" w:rsidRDefault="00C25060" w:rsidP="00C25060">
      <w:pPr>
        <w:pStyle w:val="11ff3"/>
      </w:pPr>
    </w:p>
    <w:p w:rsidR="00C25060" w:rsidRPr="00D454FF" w:rsidRDefault="00C25060" w:rsidP="00C25060">
      <w:pPr>
        <w:pStyle w:val="11ff3"/>
        <w:sectPr w:rsidR="00C25060" w:rsidRPr="00D454FF" w:rsidSect="00C25060">
          <w:pgSz w:w="16839" w:h="11907" w:orient="landscape" w:code="9"/>
          <w:pgMar w:top="1701" w:right="851" w:bottom="1134" w:left="851" w:header="680" w:footer="284" w:gutter="0"/>
          <w:cols w:space="708"/>
          <w:docGrid w:linePitch="360"/>
        </w:sectPr>
      </w:pPr>
    </w:p>
    <w:p w:rsidR="00C25060" w:rsidRPr="00D454FF" w:rsidRDefault="00C25060" w:rsidP="00C34C13">
      <w:pPr>
        <w:pStyle w:val="11ff3"/>
        <w:spacing w:line="240" w:lineRule="auto"/>
      </w:pPr>
    </w:p>
    <w:p w:rsidR="00C25060" w:rsidRPr="00D454FF"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296" w:name="_Toc78674759"/>
      <w:bookmarkStart w:id="297" w:name="_Toc84970996"/>
      <w:bookmarkStart w:id="298" w:name="_Toc84978985"/>
      <w:r w:rsidRPr="00D454FF">
        <w:rPr>
          <w:rFonts w:ascii="Times New Roman" w:hAnsi="Times New Roman" w:cs="Times New Roman"/>
          <w:b/>
          <w:sz w:val="28"/>
          <w:szCs w:val="28"/>
        </w:rPr>
        <w:t>Структура тарифов, установленных на момент разработки схемы теплоснабжени</w:t>
      </w:r>
      <w:bookmarkEnd w:id="294"/>
      <w:bookmarkEnd w:id="295"/>
      <w:r w:rsidRPr="00D454FF">
        <w:rPr>
          <w:rFonts w:ascii="Times New Roman" w:hAnsi="Times New Roman" w:cs="Times New Roman"/>
          <w:b/>
          <w:sz w:val="28"/>
          <w:szCs w:val="28"/>
        </w:rPr>
        <w:t>я</w:t>
      </w:r>
      <w:bookmarkEnd w:id="296"/>
      <w:bookmarkEnd w:id="297"/>
      <w:bookmarkEnd w:id="298"/>
    </w:p>
    <w:p w:rsidR="00C25060" w:rsidRPr="00D454FF" w:rsidRDefault="00C25060" w:rsidP="00B56513">
      <w:pPr>
        <w:pStyle w:val="11ff3"/>
      </w:pPr>
      <w:proofErr w:type="gramStart"/>
      <w:r w:rsidRPr="00D454FF">
        <w:t xml:space="preserve">Данные о структуре тарифов на тепловую энергию (услуги по передаче тепловой энергии) и теплоноситель, установленных на 2020 г., сформированы на основе данных, опубликованных на портале раскрытия информации, подлежащих свободному доступу Единого тарифного органа </w:t>
      </w:r>
      <w:r w:rsidR="00227B65" w:rsidRPr="00D454FF">
        <w:t>Муниципального образования Ломоносовский муниципальный район Ленинградской области</w:t>
      </w:r>
      <w:r w:rsidRPr="00D454FF">
        <w:t>.</w:t>
      </w:r>
      <w:proofErr w:type="gramEnd"/>
    </w:p>
    <w:p w:rsidR="00C25060" w:rsidRPr="00D454FF" w:rsidRDefault="00C25060" w:rsidP="00B56513">
      <w:pPr>
        <w:pStyle w:val="11ff3"/>
      </w:pPr>
      <w:r w:rsidRPr="00D454FF">
        <w:t>В структуре себестоимости тепловой энергии наибольший вес занимают следующие статьи расходов:</w:t>
      </w:r>
    </w:p>
    <w:p w:rsidR="00C25060" w:rsidRPr="00D454FF" w:rsidRDefault="00C25060" w:rsidP="00C25060">
      <w:pPr>
        <w:pStyle w:val="113"/>
        <w:rPr>
          <w:rFonts w:eastAsia="Calibri"/>
        </w:rPr>
      </w:pPr>
      <w:r w:rsidRPr="00D454FF">
        <w:rPr>
          <w:rFonts w:eastAsia="Calibri"/>
        </w:rPr>
        <w:t>«Топливо» - 30-37% от общей суммы расходов;</w:t>
      </w:r>
    </w:p>
    <w:p w:rsidR="00C25060" w:rsidRPr="00D454FF" w:rsidRDefault="00C25060" w:rsidP="00C25060">
      <w:pPr>
        <w:pStyle w:val="113"/>
        <w:rPr>
          <w:rFonts w:eastAsia="Calibri"/>
        </w:rPr>
      </w:pPr>
      <w:r w:rsidRPr="00D454FF">
        <w:rPr>
          <w:rFonts w:eastAsia="Calibri"/>
        </w:rPr>
        <w:t>«Расходы на оплату труда» и «Отчисления на социальные нужды»- 32-36% от общей суммы расходов;</w:t>
      </w:r>
    </w:p>
    <w:p w:rsidR="00C25060" w:rsidRPr="00D454FF" w:rsidRDefault="00C25060" w:rsidP="00C25060">
      <w:pPr>
        <w:pStyle w:val="113"/>
        <w:rPr>
          <w:rFonts w:eastAsia="Calibri"/>
        </w:rPr>
      </w:pPr>
      <w:r w:rsidRPr="00D454FF">
        <w:rPr>
          <w:rFonts w:eastAsia="Calibri"/>
        </w:rPr>
        <w:t>«Прочие расходы» (включая «Цеховые расходы» и «Общехозяйственные расходы») – 23-27% от общей суммы расходов;</w:t>
      </w:r>
    </w:p>
    <w:p w:rsidR="00C25060" w:rsidRPr="00D454FF" w:rsidRDefault="00C25060" w:rsidP="00C25060">
      <w:pPr>
        <w:pStyle w:val="113"/>
        <w:rPr>
          <w:rFonts w:eastAsia="Calibri"/>
        </w:rPr>
      </w:pPr>
      <w:r w:rsidRPr="00D454FF">
        <w:rPr>
          <w:rFonts w:eastAsia="Calibri"/>
        </w:rPr>
        <w:t xml:space="preserve">«Электроэнергия» - 5-7% от общей суммы расходов. </w:t>
      </w:r>
    </w:p>
    <w:p w:rsidR="00C25060" w:rsidRPr="00D454FF" w:rsidRDefault="00C25060" w:rsidP="007E505D">
      <w:pPr>
        <w:pStyle w:val="113"/>
        <w:rPr>
          <w:lang w:eastAsia="ru-RU"/>
        </w:rPr>
      </w:pPr>
      <w:r w:rsidRPr="00D454FF">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D454FF"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99" w:name="_Toc78674760"/>
      <w:bookmarkStart w:id="300" w:name="_Toc84970997"/>
      <w:bookmarkStart w:id="301" w:name="_Toc84978986"/>
      <w:r w:rsidRPr="00D454FF">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299"/>
      <w:bookmarkEnd w:id="300"/>
      <w:bookmarkEnd w:id="301"/>
    </w:p>
    <w:p w:rsidR="00C25060" w:rsidRPr="00D454FF" w:rsidRDefault="00C25060" w:rsidP="00B56513">
      <w:pPr>
        <w:pStyle w:val="11ff3"/>
      </w:pPr>
      <w:r w:rsidRPr="00D454FF">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D454FF">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муниципального образования </w:t>
      </w:r>
      <w:proofErr w:type="spellStart"/>
      <w:r w:rsidR="00BA22F1" w:rsidRPr="00D454FF">
        <w:t>Большеижорское</w:t>
      </w:r>
      <w:proofErr w:type="spellEnd"/>
      <w:r w:rsidR="00BA22F1" w:rsidRPr="00D454FF">
        <w:t xml:space="preserve"> городское </w:t>
      </w:r>
      <w:proofErr w:type="spellStart"/>
      <w:r w:rsidR="00BA22F1" w:rsidRPr="00D454FF">
        <w:t>поселение</w:t>
      </w:r>
      <w:r w:rsidRPr="00D454FF">
        <w:t>и</w:t>
      </w:r>
      <w:proofErr w:type="spellEnd"/>
      <w:r w:rsidRPr="00D454FF">
        <w:t xml:space="preserve">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C25060" w:rsidRPr="00D454FF" w:rsidRDefault="00C25060" w:rsidP="00C25060">
      <w:pPr>
        <w:spacing w:before="120" w:line="300" w:lineRule="auto"/>
        <w:ind w:firstLine="851"/>
        <w:rPr>
          <w:rFonts w:ascii="Times New Roman" w:eastAsia="Calibri" w:hAnsi="Times New Roman" w:cs="Times New Roman"/>
          <w:szCs w:val="28"/>
        </w:rPr>
      </w:pPr>
    </w:p>
    <w:p w:rsidR="00C25060" w:rsidRPr="00D454FF"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2" w:name="_Toc78674761"/>
      <w:bookmarkStart w:id="303" w:name="_Toc84970998"/>
      <w:bookmarkStart w:id="304" w:name="_Toc84978987"/>
      <w:bookmarkStart w:id="305" w:name="_Toc430079959"/>
      <w:bookmarkEnd w:id="290"/>
      <w:r w:rsidRPr="00D454FF">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2"/>
      <w:bookmarkEnd w:id="303"/>
      <w:bookmarkEnd w:id="304"/>
    </w:p>
    <w:p w:rsidR="00C25060" w:rsidRPr="00D454FF" w:rsidRDefault="00C25060" w:rsidP="00B56513">
      <w:pPr>
        <w:pStyle w:val="11ff3"/>
      </w:pPr>
      <w:r w:rsidRPr="00D454FF">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Pr="00D454FF">
        <w:t xml:space="preserve">.» </w:t>
      </w:r>
      <w:proofErr w:type="gramEnd"/>
    </w:p>
    <w:p w:rsidR="00C25060" w:rsidRPr="00D454FF" w:rsidRDefault="00C25060" w:rsidP="00B56513">
      <w:pPr>
        <w:pStyle w:val="11ff3"/>
      </w:pPr>
      <w:r w:rsidRPr="00D454FF">
        <w:t xml:space="preserve">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D454FF" w:rsidRDefault="00C25060" w:rsidP="00C25060">
      <w:pPr>
        <w:pStyle w:val="20"/>
        <w:rPr>
          <w:rFonts w:eastAsia="Calibri" w:cs="Times New Roman"/>
          <w:lang w:bidi="ar-SA"/>
        </w:rPr>
      </w:pPr>
      <w:bookmarkStart w:id="306" w:name="_Toc78674762"/>
      <w:bookmarkStart w:id="307" w:name="_Toc84970999"/>
      <w:bookmarkStart w:id="308" w:name="_Toc84978988"/>
      <w:r w:rsidRPr="00D454FF">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06"/>
      <w:bookmarkEnd w:id="307"/>
      <w:bookmarkEnd w:id="308"/>
    </w:p>
    <w:p w:rsidR="00C25060" w:rsidRPr="00D454FF" w:rsidRDefault="00C25060" w:rsidP="00B56513">
      <w:pPr>
        <w:pStyle w:val="11ff3"/>
      </w:pPr>
      <w:r w:rsidRPr="00D454FF">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C25060" w:rsidRPr="00D454FF" w:rsidRDefault="00C25060" w:rsidP="00C25060">
      <w:pPr>
        <w:pStyle w:val="20"/>
        <w:rPr>
          <w:rFonts w:eastAsia="Calibri" w:cs="Times New Roman"/>
          <w:lang w:bidi="ar-SA"/>
        </w:rPr>
      </w:pPr>
      <w:bookmarkStart w:id="309" w:name="_Toc78674763"/>
      <w:bookmarkStart w:id="310" w:name="_Toc84971000"/>
      <w:bookmarkStart w:id="311" w:name="_Toc84978989"/>
      <w:proofErr w:type="gramStart"/>
      <w:r w:rsidRPr="00D454FF">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09"/>
      <w:bookmarkEnd w:id="310"/>
      <w:bookmarkEnd w:id="311"/>
      <w:proofErr w:type="gramEnd"/>
    </w:p>
    <w:p w:rsidR="00C25060" w:rsidRPr="00D454FF" w:rsidRDefault="00C25060" w:rsidP="00B56513">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существует одна ценовая зона теплоснабжения.</w:t>
      </w:r>
    </w:p>
    <w:p w:rsidR="00C25060" w:rsidRPr="00D454FF" w:rsidRDefault="00C25060" w:rsidP="00C25060">
      <w:pPr>
        <w:spacing w:before="120" w:line="300" w:lineRule="auto"/>
        <w:ind w:firstLine="851"/>
        <w:rPr>
          <w:rFonts w:ascii="Times New Roman" w:eastAsia="Calibri" w:hAnsi="Times New Roman" w:cs="Times New Roman"/>
          <w:szCs w:val="28"/>
        </w:rPr>
      </w:pPr>
    </w:p>
    <w:p w:rsidR="00C25060" w:rsidRPr="00D454FF" w:rsidRDefault="00C25060" w:rsidP="00C25060">
      <w:pPr>
        <w:spacing w:before="120" w:line="300" w:lineRule="auto"/>
        <w:ind w:firstLine="851"/>
        <w:rPr>
          <w:rFonts w:ascii="Times New Roman" w:eastAsia="Calibri" w:hAnsi="Times New Roman" w:cs="Times New Roman"/>
          <w:szCs w:val="28"/>
        </w:rPr>
      </w:pPr>
    </w:p>
    <w:p w:rsidR="00C25060" w:rsidRPr="00D454FF" w:rsidRDefault="00C25060" w:rsidP="00C25060">
      <w:pPr>
        <w:pStyle w:val="19"/>
        <w:spacing w:line="240" w:lineRule="auto"/>
        <w:ind w:left="0" w:firstLine="0"/>
      </w:pPr>
      <w:bookmarkStart w:id="312" w:name="_Toc78674764"/>
      <w:bookmarkStart w:id="313" w:name="_Toc84971001"/>
      <w:bookmarkStart w:id="314" w:name="_Toc84978990"/>
      <w:bookmarkEnd w:id="305"/>
      <w:r w:rsidRPr="00D454FF">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12"/>
      <w:bookmarkEnd w:id="313"/>
      <w:bookmarkEnd w:id="314"/>
    </w:p>
    <w:p w:rsidR="00C25060" w:rsidRPr="00D454FF" w:rsidRDefault="00C25060" w:rsidP="00C25060">
      <w:pPr>
        <w:pStyle w:val="20"/>
        <w:keepNext w:val="0"/>
        <w:widowControl w:val="0"/>
        <w:spacing w:before="240" w:line="240" w:lineRule="auto"/>
        <w:textAlignment w:val="baseline"/>
        <w:rPr>
          <w:rFonts w:cs="Times New Roman"/>
        </w:rPr>
      </w:pPr>
      <w:bookmarkStart w:id="315" w:name="_Toc372809745"/>
      <w:bookmarkStart w:id="316" w:name="_Toc373151697"/>
      <w:bookmarkStart w:id="317" w:name="_Toc515271655"/>
      <w:bookmarkStart w:id="318" w:name="_Toc78674765"/>
      <w:bookmarkStart w:id="319" w:name="_Toc84971002"/>
      <w:bookmarkStart w:id="320" w:name="_Toc84978991"/>
      <w:r w:rsidRPr="00D454FF">
        <w:rPr>
          <w:rFonts w:cs="Times New Roman"/>
        </w:rPr>
        <w:t>О</w:t>
      </w:r>
      <w:bookmarkEnd w:id="315"/>
      <w:bookmarkEnd w:id="316"/>
      <w:r w:rsidRPr="00D454FF">
        <w:rPr>
          <w:rFonts w:cs="Times New Roman"/>
        </w:rPr>
        <w:t>писание существующих проблем организации качественного теплоснабжения</w:t>
      </w:r>
      <w:bookmarkEnd w:id="317"/>
      <w:bookmarkEnd w:id="318"/>
      <w:bookmarkEnd w:id="319"/>
      <w:bookmarkEnd w:id="320"/>
    </w:p>
    <w:p w:rsidR="00514FAF" w:rsidRPr="00D454FF" w:rsidRDefault="00514FAF" w:rsidP="00514FAF">
      <w:pPr>
        <w:pStyle w:val="11ff3"/>
      </w:pPr>
      <w:bookmarkStart w:id="321" w:name="_Toc515271656"/>
      <w:r w:rsidRPr="00D454FF">
        <w:t>В</w:t>
      </w:r>
      <w:r w:rsidRPr="00D454FF">
        <w:rPr>
          <w:spacing w:val="1"/>
        </w:rPr>
        <w:t xml:space="preserve"> </w:t>
      </w:r>
      <w:r w:rsidRPr="00D454FF">
        <w:t>системе</w:t>
      </w:r>
      <w:r w:rsidRPr="00D454FF">
        <w:rPr>
          <w:spacing w:val="1"/>
        </w:rPr>
        <w:t xml:space="preserve"> </w:t>
      </w:r>
      <w:r w:rsidRPr="00D454FF">
        <w:t>централизованного</w:t>
      </w:r>
      <w:r w:rsidRPr="00D454FF">
        <w:rPr>
          <w:spacing w:val="1"/>
        </w:rPr>
        <w:t xml:space="preserve"> </w:t>
      </w:r>
      <w:r w:rsidRPr="00D454FF">
        <w:t>теплоснабжения</w:t>
      </w:r>
      <w:r w:rsidRPr="00D454FF">
        <w:rPr>
          <w:spacing w:val="1"/>
        </w:rPr>
        <w:t xml:space="preserve"> </w:t>
      </w:r>
      <w:r w:rsidRPr="00D454FF">
        <w:t>муниципального</w:t>
      </w:r>
      <w:r w:rsidRPr="00D454FF">
        <w:rPr>
          <w:spacing w:val="1"/>
        </w:rPr>
        <w:t xml:space="preserve"> </w:t>
      </w:r>
      <w:r w:rsidRPr="00D454FF">
        <w:t>образования</w:t>
      </w:r>
      <w:r w:rsidRPr="00D454FF">
        <w:rPr>
          <w:spacing w:val="-62"/>
        </w:rPr>
        <w:t xml:space="preserve"> </w:t>
      </w:r>
      <w:r w:rsidRPr="00D454FF">
        <w:t>выявлены следующие недостатки, препятствующие надежному</w:t>
      </w:r>
      <w:r w:rsidRPr="00D454FF">
        <w:rPr>
          <w:spacing w:val="1"/>
        </w:rPr>
        <w:t xml:space="preserve"> </w:t>
      </w:r>
      <w:r w:rsidRPr="00D454FF">
        <w:t>и экономичному</w:t>
      </w:r>
      <w:r w:rsidRPr="00D454FF">
        <w:rPr>
          <w:spacing w:val="1"/>
        </w:rPr>
        <w:t xml:space="preserve"> </w:t>
      </w:r>
      <w:r w:rsidRPr="00D454FF">
        <w:t>функционированию</w:t>
      </w:r>
      <w:r w:rsidRPr="00D454FF">
        <w:rPr>
          <w:spacing w:val="-1"/>
        </w:rPr>
        <w:t xml:space="preserve"> </w:t>
      </w:r>
      <w:r w:rsidRPr="00D454FF">
        <w:t>системы:</w:t>
      </w:r>
    </w:p>
    <w:p w:rsidR="00514FAF" w:rsidRPr="00D454FF" w:rsidRDefault="00514FAF" w:rsidP="00514FAF">
      <w:pPr>
        <w:pStyle w:val="11ff3"/>
      </w:pPr>
      <w:r w:rsidRPr="00D454FF">
        <w:t>Отсутствие</w:t>
      </w:r>
      <w:r w:rsidRPr="00D454FF">
        <w:rPr>
          <w:spacing w:val="1"/>
        </w:rPr>
        <w:t xml:space="preserve"> </w:t>
      </w:r>
      <w:r w:rsidRPr="00D454FF">
        <w:t>коммерческого</w:t>
      </w:r>
      <w:r w:rsidRPr="00D454FF">
        <w:rPr>
          <w:spacing w:val="1"/>
        </w:rPr>
        <w:t xml:space="preserve"> </w:t>
      </w:r>
      <w:r w:rsidRPr="00D454FF">
        <w:t>учета</w:t>
      </w:r>
      <w:r w:rsidRPr="00D454FF">
        <w:rPr>
          <w:spacing w:val="1"/>
        </w:rPr>
        <w:t xml:space="preserve"> </w:t>
      </w:r>
      <w:r w:rsidRPr="00D454FF">
        <w:t>отпуска</w:t>
      </w:r>
      <w:r w:rsidRPr="00D454FF">
        <w:rPr>
          <w:spacing w:val="1"/>
        </w:rPr>
        <w:t xml:space="preserve"> </w:t>
      </w:r>
      <w:r w:rsidRPr="00D454FF">
        <w:t>и</w:t>
      </w:r>
      <w:r w:rsidRPr="00D454FF">
        <w:rPr>
          <w:spacing w:val="1"/>
        </w:rPr>
        <w:t xml:space="preserve"> </w:t>
      </w:r>
      <w:r w:rsidRPr="00D454FF">
        <w:t>потребления</w:t>
      </w:r>
      <w:r w:rsidRPr="00D454FF">
        <w:rPr>
          <w:spacing w:val="66"/>
        </w:rPr>
        <w:t xml:space="preserve"> </w:t>
      </w:r>
      <w:r w:rsidRPr="00D454FF">
        <w:t>тепловой</w:t>
      </w:r>
      <w:r w:rsidRPr="00D454FF">
        <w:rPr>
          <w:spacing w:val="1"/>
        </w:rPr>
        <w:t xml:space="preserve"> </w:t>
      </w:r>
      <w:r w:rsidRPr="00D454FF">
        <w:t>энергии.</w:t>
      </w:r>
    </w:p>
    <w:p w:rsidR="00514FAF" w:rsidRPr="00D454FF" w:rsidRDefault="00514FAF" w:rsidP="00514FAF">
      <w:pPr>
        <w:pStyle w:val="11ff3"/>
      </w:pPr>
      <w:r w:rsidRPr="00D454FF">
        <w:t>Согласно</w:t>
      </w:r>
      <w:r w:rsidRPr="00D454FF">
        <w:rPr>
          <w:spacing w:val="1"/>
        </w:rPr>
        <w:t xml:space="preserve"> </w:t>
      </w:r>
      <w:r w:rsidRPr="00D454FF">
        <w:t>положениям</w:t>
      </w:r>
      <w:r w:rsidRPr="00D454FF">
        <w:rPr>
          <w:spacing w:val="1"/>
        </w:rPr>
        <w:t xml:space="preserve"> </w:t>
      </w:r>
      <w:r w:rsidRPr="00D454FF">
        <w:t>ФЗ</w:t>
      </w:r>
      <w:r w:rsidRPr="00D454FF">
        <w:rPr>
          <w:spacing w:val="1"/>
        </w:rPr>
        <w:t xml:space="preserve"> </w:t>
      </w:r>
      <w:r w:rsidRPr="00D454FF">
        <w:t>№261</w:t>
      </w:r>
      <w:r w:rsidRPr="00D454FF">
        <w:rPr>
          <w:spacing w:val="1"/>
        </w:rPr>
        <w:t xml:space="preserve"> </w:t>
      </w:r>
      <w:r w:rsidRPr="00D454FF">
        <w:t>от</w:t>
      </w:r>
      <w:r w:rsidRPr="00D454FF">
        <w:rPr>
          <w:spacing w:val="1"/>
        </w:rPr>
        <w:t xml:space="preserve"> </w:t>
      </w:r>
      <w:r w:rsidRPr="00D454FF">
        <w:t>23.11.2009</w:t>
      </w:r>
      <w:r w:rsidRPr="00D454FF">
        <w:rPr>
          <w:spacing w:val="1"/>
        </w:rPr>
        <w:t xml:space="preserve"> </w:t>
      </w:r>
      <w:r w:rsidRPr="00D454FF">
        <w:t>«Об</w:t>
      </w:r>
      <w:r w:rsidRPr="00D454FF">
        <w:rPr>
          <w:spacing w:val="1"/>
        </w:rPr>
        <w:t xml:space="preserve"> </w:t>
      </w:r>
      <w:r w:rsidRPr="00D454FF">
        <w:t>энергосбережении</w:t>
      </w:r>
      <w:r w:rsidRPr="00D454FF">
        <w:rPr>
          <w:spacing w:val="1"/>
        </w:rPr>
        <w:t xml:space="preserve"> </w:t>
      </w:r>
      <w:r w:rsidRPr="00D454FF">
        <w:t>и</w:t>
      </w:r>
      <w:r w:rsidRPr="00D454FF">
        <w:rPr>
          <w:spacing w:val="1"/>
        </w:rPr>
        <w:t xml:space="preserve"> </w:t>
      </w:r>
      <w:r w:rsidRPr="00D454FF">
        <w:t>о</w:t>
      </w:r>
      <w:r w:rsidRPr="00D454FF">
        <w:rPr>
          <w:spacing w:val="1"/>
        </w:rPr>
        <w:t xml:space="preserve"> </w:t>
      </w:r>
      <w:r w:rsidRPr="00D454FF">
        <w:t>повышении энергетической эффективности и о внесении изменений в отдельные</w:t>
      </w:r>
      <w:r w:rsidRPr="00D454FF">
        <w:rPr>
          <w:spacing w:val="1"/>
        </w:rPr>
        <w:t xml:space="preserve"> </w:t>
      </w:r>
      <w:r w:rsidRPr="00D454FF">
        <w:t>законодательные</w:t>
      </w:r>
      <w:r w:rsidRPr="00D454FF">
        <w:rPr>
          <w:spacing w:val="1"/>
        </w:rPr>
        <w:t xml:space="preserve"> </w:t>
      </w:r>
      <w:r w:rsidRPr="00D454FF">
        <w:t>акты</w:t>
      </w:r>
      <w:r w:rsidRPr="00D454FF">
        <w:rPr>
          <w:spacing w:val="1"/>
        </w:rPr>
        <w:t xml:space="preserve"> </w:t>
      </w:r>
      <w:r w:rsidRPr="00D454FF">
        <w:t>Российской</w:t>
      </w:r>
      <w:r w:rsidRPr="00D454FF">
        <w:rPr>
          <w:spacing w:val="1"/>
        </w:rPr>
        <w:t xml:space="preserve"> </w:t>
      </w:r>
      <w:r w:rsidRPr="00D454FF">
        <w:t>Федерации»</w:t>
      </w:r>
      <w:r w:rsidRPr="00D454FF">
        <w:rPr>
          <w:spacing w:val="1"/>
        </w:rPr>
        <w:t xml:space="preserve"> </w:t>
      </w:r>
      <w:r w:rsidRPr="00D454FF">
        <w:t>источники</w:t>
      </w:r>
      <w:r w:rsidRPr="00D454FF">
        <w:rPr>
          <w:spacing w:val="1"/>
        </w:rPr>
        <w:t xml:space="preserve"> </w:t>
      </w:r>
      <w:r w:rsidRPr="00D454FF">
        <w:t>теплоснабжения,</w:t>
      </w:r>
      <w:r w:rsidRPr="00D454FF">
        <w:rPr>
          <w:spacing w:val="65"/>
        </w:rPr>
        <w:t xml:space="preserve"> </w:t>
      </w:r>
      <w:r w:rsidRPr="00D454FF">
        <w:t>а</w:t>
      </w:r>
      <w:r w:rsidRPr="00D454FF">
        <w:rPr>
          <w:spacing w:val="1"/>
        </w:rPr>
        <w:t xml:space="preserve"> </w:t>
      </w:r>
      <w:r w:rsidRPr="00D454FF">
        <w:t>также потребители с расчетной тепловой нагрузкой свыше 0,2 Гкал/ч, должны быть</w:t>
      </w:r>
      <w:r w:rsidRPr="00D454FF">
        <w:rPr>
          <w:spacing w:val="-62"/>
        </w:rPr>
        <w:t xml:space="preserve"> </w:t>
      </w:r>
      <w:r w:rsidRPr="00D454FF">
        <w:t>оснащены коммерческими узлами учета тепловой энергии до 1 января 2012 года.</w:t>
      </w:r>
      <w:r w:rsidRPr="00D454FF">
        <w:rPr>
          <w:spacing w:val="1"/>
        </w:rPr>
        <w:t xml:space="preserve"> </w:t>
      </w:r>
      <w:r w:rsidRPr="00D454FF">
        <w:t>Ввод в эксплуатацию узлов учета должен быть произведен в течение 30 дней после</w:t>
      </w:r>
      <w:r w:rsidRPr="00D454FF">
        <w:rPr>
          <w:spacing w:val="1"/>
        </w:rPr>
        <w:t xml:space="preserve"> </w:t>
      </w:r>
      <w:r w:rsidRPr="00D454FF">
        <w:t>окончания</w:t>
      </w:r>
      <w:r w:rsidRPr="00D454FF">
        <w:rPr>
          <w:spacing w:val="1"/>
        </w:rPr>
        <w:t xml:space="preserve"> </w:t>
      </w:r>
      <w:r w:rsidRPr="00D454FF">
        <w:t>монтажных</w:t>
      </w:r>
      <w:r w:rsidRPr="00D454FF">
        <w:rPr>
          <w:spacing w:val="1"/>
        </w:rPr>
        <w:t xml:space="preserve"> </w:t>
      </w:r>
      <w:r w:rsidRPr="00D454FF">
        <w:t>работ.</w:t>
      </w:r>
      <w:r w:rsidRPr="00D454FF">
        <w:rPr>
          <w:spacing w:val="1"/>
        </w:rPr>
        <w:t xml:space="preserve"> </w:t>
      </w:r>
      <w:r w:rsidRPr="00D454FF">
        <w:t>Ряд</w:t>
      </w:r>
      <w:r w:rsidRPr="00D454FF">
        <w:rPr>
          <w:spacing w:val="1"/>
        </w:rPr>
        <w:t xml:space="preserve"> </w:t>
      </w:r>
      <w:r w:rsidRPr="00D454FF">
        <w:t>потребителей</w:t>
      </w:r>
      <w:r w:rsidRPr="00D454FF">
        <w:rPr>
          <w:spacing w:val="1"/>
        </w:rPr>
        <w:t xml:space="preserve"> </w:t>
      </w:r>
      <w:r w:rsidRPr="00D454FF">
        <w:t>был</w:t>
      </w:r>
      <w:r w:rsidRPr="00D454FF">
        <w:rPr>
          <w:spacing w:val="1"/>
        </w:rPr>
        <w:t xml:space="preserve"> </w:t>
      </w:r>
      <w:r w:rsidRPr="00D454FF">
        <w:t>оснащен</w:t>
      </w:r>
      <w:r w:rsidRPr="00D454FF">
        <w:rPr>
          <w:spacing w:val="1"/>
        </w:rPr>
        <w:t xml:space="preserve"> </w:t>
      </w:r>
      <w:r w:rsidRPr="00D454FF">
        <w:t>общедомовыми</w:t>
      </w:r>
      <w:r w:rsidRPr="00D454FF">
        <w:rPr>
          <w:spacing w:val="1"/>
        </w:rPr>
        <w:t xml:space="preserve"> </w:t>
      </w:r>
      <w:r w:rsidRPr="00D454FF">
        <w:t>узлами учета тепловой энергии в 2008 году, однако данные приборы до настоящего</w:t>
      </w:r>
      <w:r w:rsidRPr="00D454FF">
        <w:rPr>
          <w:spacing w:val="-62"/>
        </w:rPr>
        <w:t xml:space="preserve"> </w:t>
      </w:r>
      <w:r w:rsidRPr="00D454FF">
        <w:t>времени не приняты в эксплуатацию. На котельных также отсутствует система</w:t>
      </w:r>
      <w:r w:rsidRPr="00D454FF">
        <w:rPr>
          <w:spacing w:val="1"/>
        </w:rPr>
        <w:t xml:space="preserve"> </w:t>
      </w:r>
      <w:r w:rsidRPr="00D454FF">
        <w:t>учета</w:t>
      </w:r>
      <w:r w:rsidRPr="00D454FF">
        <w:rPr>
          <w:spacing w:val="-2"/>
        </w:rPr>
        <w:t xml:space="preserve"> </w:t>
      </w:r>
      <w:r w:rsidRPr="00D454FF">
        <w:t>отпускаемой</w:t>
      </w:r>
      <w:r w:rsidRPr="00D454FF">
        <w:rPr>
          <w:spacing w:val="-1"/>
        </w:rPr>
        <w:t xml:space="preserve"> </w:t>
      </w:r>
      <w:r w:rsidRPr="00D454FF">
        <w:t>тепловой</w:t>
      </w:r>
      <w:r w:rsidRPr="00D454FF">
        <w:rPr>
          <w:spacing w:val="-1"/>
        </w:rPr>
        <w:t xml:space="preserve"> </w:t>
      </w:r>
      <w:r w:rsidRPr="00D454FF">
        <w:t>энергии.</w:t>
      </w:r>
    </w:p>
    <w:p w:rsidR="00514FAF" w:rsidRPr="00D454FF" w:rsidRDefault="00514FAF" w:rsidP="00514FAF">
      <w:pPr>
        <w:pStyle w:val="11ff3"/>
      </w:pPr>
    </w:p>
    <w:p w:rsidR="00514FAF" w:rsidRPr="00D454FF" w:rsidRDefault="00514FAF" w:rsidP="00514FAF">
      <w:pPr>
        <w:pStyle w:val="11ff3"/>
      </w:pPr>
      <w:r w:rsidRPr="00D454FF">
        <w:t>Отсутствие</w:t>
      </w:r>
      <w:r w:rsidRPr="00D454FF">
        <w:rPr>
          <w:spacing w:val="-2"/>
        </w:rPr>
        <w:t xml:space="preserve"> </w:t>
      </w:r>
      <w:r w:rsidRPr="00D454FF">
        <w:t>резервирования</w:t>
      </w:r>
      <w:r w:rsidRPr="00D454FF">
        <w:rPr>
          <w:spacing w:val="-5"/>
        </w:rPr>
        <w:t xml:space="preserve"> </w:t>
      </w:r>
      <w:r w:rsidRPr="00D454FF">
        <w:t>тепловых</w:t>
      </w:r>
      <w:r w:rsidRPr="00D454FF">
        <w:rPr>
          <w:spacing w:val="-3"/>
        </w:rPr>
        <w:t xml:space="preserve"> </w:t>
      </w:r>
      <w:r w:rsidRPr="00D454FF">
        <w:t>сетей</w:t>
      </w:r>
    </w:p>
    <w:p w:rsidR="00514FAF" w:rsidRPr="00D454FF" w:rsidRDefault="00514FAF" w:rsidP="00514FAF">
      <w:pPr>
        <w:pStyle w:val="11ff3"/>
      </w:pPr>
      <w:r w:rsidRPr="00D454FF">
        <w:t>Тепловые</w:t>
      </w:r>
      <w:r w:rsidRPr="00D454FF">
        <w:rPr>
          <w:spacing w:val="1"/>
        </w:rPr>
        <w:t xml:space="preserve"> </w:t>
      </w:r>
      <w:r w:rsidRPr="00D454FF">
        <w:t>сети</w:t>
      </w:r>
      <w:r w:rsidRPr="00D454FF">
        <w:rPr>
          <w:spacing w:val="1"/>
        </w:rPr>
        <w:t xml:space="preserve"> </w:t>
      </w:r>
      <w:r w:rsidRPr="00D454FF">
        <w:t>от</w:t>
      </w:r>
      <w:r w:rsidRPr="00D454FF">
        <w:rPr>
          <w:spacing w:val="1"/>
        </w:rPr>
        <w:t xml:space="preserve"> </w:t>
      </w:r>
      <w:r w:rsidRPr="00D454FF">
        <w:t>котельных</w:t>
      </w:r>
      <w:r w:rsidRPr="00D454FF">
        <w:rPr>
          <w:spacing w:val="1"/>
        </w:rPr>
        <w:t xml:space="preserve"> </w:t>
      </w:r>
      <w:proofErr w:type="gramStart"/>
      <w:r w:rsidRPr="00D454FF">
        <w:t>Локальная</w:t>
      </w:r>
      <w:proofErr w:type="gramEnd"/>
      <w:r w:rsidRPr="00D454FF">
        <w:rPr>
          <w:spacing w:val="1"/>
        </w:rPr>
        <w:t xml:space="preserve"> </w:t>
      </w:r>
      <w:r w:rsidRPr="00D454FF">
        <w:t>и</w:t>
      </w:r>
      <w:r w:rsidRPr="00D454FF">
        <w:rPr>
          <w:spacing w:val="1"/>
        </w:rPr>
        <w:t xml:space="preserve"> </w:t>
      </w:r>
      <w:proofErr w:type="spellStart"/>
      <w:r w:rsidRPr="00D454FF">
        <w:t>Сагомилия</w:t>
      </w:r>
      <w:proofErr w:type="spellEnd"/>
      <w:r w:rsidRPr="00D454FF">
        <w:rPr>
          <w:spacing w:val="1"/>
        </w:rPr>
        <w:t xml:space="preserve"> </w:t>
      </w:r>
      <w:r w:rsidRPr="00D454FF">
        <w:t>организованы</w:t>
      </w:r>
      <w:r w:rsidRPr="00D454FF">
        <w:rPr>
          <w:spacing w:val="1"/>
        </w:rPr>
        <w:t xml:space="preserve"> </w:t>
      </w:r>
      <w:r w:rsidRPr="00D454FF">
        <w:t>по</w:t>
      </w:r>
      <w:r w:rsidRPr="00D454FF">
        <w:rPr>
          <w:spacing w:val="-62"/>
        </w:rPr>
        <w:t xml:space="preserve"> </w:t>
      </w:r>
      <w:r w:rsidRPr="00D454FF">
        <w:t>радиально-тупиковой схеме,</w:t>
      </w:r>
      <w:r w:rsidRPr="00D454FF">
        <w:rPr>
          <w:spacing w:val="-2"/>
        </w:rPr>
        <w:t xml:space="preserve"> </w:t>
      </w:r>
      <w:r w:rsidRPr="00D454FF">
        <w:t>резервирование</w:t>
      </w:r>
      <w:r w:rsidRPr="00D454FF">
        <w:rPr>
          <w:spacing w:val="-3"/>
        </w:rPr>
        <w:t xml:space="preserve"> </w:t>
      </w:r>
      <w:r w:rsidRPr="00D454FF">
        <w:t>сетей</w:t>
      </w:r>
      <w:r w:rsidRPr="00D454FF">
        <w:rPr>
          <w:spacing w:val="-2"/>
        </w:rPr>
        <w:t xml:space="preserve"> </w:t>
      </w:r>
      <w:r w:rsidRPr="00D454FF">
        <w:t>полностью</w:t>
      </w:r>
      <w:r w:rsidRPr="00D454FF">
        <w:rPr>
          <w:spacing w:val="3"/>
        </w:rPr>
        <w:t xml:space="preserve"> </w:t>
      </w:r>
      <w:r w:rsidRPr="00D454FF">
        <w:t>отсутствует.</w:t>
      </w:r>
    </w:p>
    <w:p w:rsidR="00514FAF" w:rsidRPr="00D454FF" w:rsidRDefault="00514FAF" w:rsidP="00514FAF">
      <w:pPr>
        <w:pStyle w:val="11ff3"/>
      </w:pPr>
      <w:proofErr w:type="gramStart"/>
      <w:r w:rsidRPr="00D454FF">
        <w:t>Тепловые сети от котельной Центральная закольцованы, однако недостаточная</w:t>
      </w:r>
      <w:r w:rsidRPr="00D454FF">
        <w:rPr>
          <w:spacing w:val="1"/>
        </w:rPr>
        <w:t xml:space="preserve"> </w:t>
      </w:r>
      <w:r w:rsidRPr="00D454FF">
        <w:t xml:space="preserve">пропускная способность </w:t>
      </w:r>
      <w:proofErr w:type="spellStart"/>
      <w:r w:rsidRPr="00D454FF">
        <w:t>тепломагистрали</w:t>
      </w:r>
      <w:proofErr w:type="spellEnd"/>
      <w:r w:rsidRPr="00D454FF">
        <w:t>, проходящей по Приморскому шоссе, не</w:t>
      </w:r>
      <w:r w:rsidRPr="00D454FF">
        <w:rPr>
          <w:spacing w:val="1"/>
        </w:rPr>
        <w:t xml:space="preserve"> </w:t>
      </w:r>
      <w:r w:rsidRPr="00D454FF">
        <w:t>может</w:t>
      </w:r>
      <w:r w:rsidRPr="00D454FF">
        <w:rPr>
          <w:spacing w:val="1"/>
        </w:rPr>
        <w:t xml:space="preserve"> </w:t>
      </w:r>
      <w:r w:rsidRPr="00D454FF">
        <w:t>обеспечить</w:t>
      </w:r>
      <w:r w:rsidRPr="00D454FF">
        <w:rPr>
          <w:spacing w:val="1"/>
        </w:rPr>
        <w:t xml:space="preserve"> </w:t>
      </w:r>
      <w:r w:rsidRPr="00D454FF">
        <w:t>прохождение</w:t>
      </w:r>
      <w:r w:rsidRPr="00D454FF">
        <w:rPr>
          <w:spacing w:val="1"/>
        </w:rPr>
        <w:t xml:space="preserve"> </w:t>
      </w:r>
      <w:r w:rsidRPr="00D454FF">
        <w:t>расчетного</w:t>
      </w:r>
      <w:r w:rsidRPr="00D454FF">
        <w:rPr>
          <w:spacing w:val="1"/>
        </w:rPr>
        <w:t xml:space="preserve"> </w:t>
      </w:r>
      <w:r w:rsidRPr="00D454FF">
        <w:t>расхода</w:t>
      </w:r>
      <w:r w:rsidRPr="00D454FF">
        <w:rPr>
          <w:spacing w:val="1"/>
        </w:rPr>
        <w:t xml:space="preserve"> </w:t>
      </w:r>
      <w:r w:rsidRPr="00D454FF">
        <w:t>теплоносителя.</w:t>
      </w:r>
      <w:proofErr w:type="gramEnd"/>
      <w:r w:rsidRPr="00D454FF">
        <w:rPr>
          <w:spacing w:val="1"/>
        </w:rPr>
        <w:t xml:space="preserve"> </w:t>
      </w:r>
      <w:r w:rsidRPr="00D454FF">
        <w:t>Теплоснабжение</w:t>
      </w:r>
      <w:r w:rsidRPr="00D454FF">
        <w:rPr>
          <w:spacing w:val="1"/>
        </w:rPr>
        <w:t xml:space="preserve"> </w:t>
      </w:r>
      <w:r w:rsidRPr="00D454FF">
        <w:t>домов</w:t>
      </w:r>
      <w:r w:rsidRPr="00D454FF">
        <w:rPr>
          <w:spacing w:val="1"/>
        </w:rPr>
        <w:t xml:space="preserve"> </w:t>
      </w:r>
      <w:r w:rsidRPr="00D454FF">
        <w:t>№</w:t>
      </w:r>
      <w:r w:rsidRPr="00D454FF">
        <w:rPr>
          <w:spacing w:val="1"/>
        </w:rPr>
        <w:t xml:space="preserve"> </w:t>
      </w:r>
      <w:r w:rsidRPr="00D454FF">
        <w:t>32,</w:t>
      </w:r>
      <w:r w:rsidRPr="00D454FF">
        <w:rPr>
          <w:spacing w:val="1"/>
        </w:rPr>
        <w:t xml:space="preserve"> </w:t>
      </w:r>
      <w:r w:rsidRPr="00D454FF">
        <w:t>32а,</w:t>
      </w:r>
      <w:r w:rsidRPr="00D454FF">
        <w:rPr>
          <w:spacing w:val="1"/>
        </w:rPr>
        <w:t xml:space="preserve"> </w:t>
      </w:r>
      <w:r w:rsidRPr="00D454FF">
        <w:t>32б,</w:t>
      </w:r>
      <w:r w:rsidRPr="00D454FF">
        <w:rPr>
          <w:spacing w:val="1"/>
        </w:rPr>
        <w:t xml:space="preserve"> </w:t>
      </w:r>
      <w:r w:rsidRPr="00D454FF">
        <w:t>66,</w:t>
      </w:r>
      <w:r w:rsidRPr="00D454FF">
        <w:rPr>
          <w:spacing w:val="1"/>
        </w:rPr>
        <w:t xml:space="preserve"> </w:t>
      </w:r>
      <w:r w:rsidRPr="00D454FF">
        <w:t>66а</w:t>
      </w:r>
      <w:r w:rsidRPr="00D454FF">
        <w:rPr>
          <w:spacing w:val="1"/>
        </w:rPr>
        <w:t xml:space="preserve"> </w:t>
      </w:r>
      <w:r w:rsidRPr="00D454FF">
        <w:t>и</w:t>
      </w:r>
      <w:r w:rsidRPr="00D454FF">
        <w:rPr>
          <w:spacing w:val="1"/>
        </w:rPr>
        <w:t xml:space="preserve"> </w:t>
      </w:r>
      <w:r w:rsidRPr="00D454FF">
        <w:t>66б</w:t>
      </w:r>
      <w:r w:rsidRPr="00D454FF">
        <w:rPr>
          <w:spacing w:val="1"/>
        </w:rPr>
        <w:t xml:space="preserve"> </w:t>
      </w:r>
      <w:r w:rsidRPr="00D454FF">
        <w:t>по</w:t>
      </w:r>
      <w:r w:rsidRPr="00D454FF">
        <w:rPr>
          <w:spacing w:val="1"/>
        </w:rPr>
        <w:t xml:space="preserve"> </w:t>
      </w:r>
      <w:r w:rsidRPr="00D454FF">
        <w:t>Приморскому</w:t>
      </w:r>
      <w:r w:rsidRPr="00D454FF">
        <w:rPr>
          <w:spacing w:val="1"/>
        </w:rPr>
        <w:t xml:space="preserve"> </w:t>
      </w:r>
      <w:r w:rsidRPr="00D454FF">
        <w:t>шоссе</w:t>
      </w:r>
      <w:r w:rsidRPr="00D454FF">
        <w:rPr>
          <w:spacing w:val="-62"/>
        </w:rPr>
        <w:t xml:space="preserve"> </w:t>
      </w:r>
      <w:r w:rsidRPr="00D454FF">
        <w:t>осуществляется</w:t>
      </w:r>
      <w:r w:rsidRPr="00D454FF">
        <w:rPr>
          <w:spacing w:val="-2"/>
        </w:rPr>
        <w:t xml:space="preserve"> </w:t>
      </w:r>
      <w:r w:rsidRPr="00D454FF">
        <w:t>через</w:t>
      </w:r>
      <w:r w:rsidRPr="00D454FF">
        <w:rPr>
          <w:spacing w:val="-1"/>
        </w:rPr>
        <w:t xml:space="preserve"> </w:t>
      </w:r>
      <w:r w:rsidRPr="00D454FF">
        <w:t>перемычку</w:t>
      </w:r>
      <w:r w:rsidRPr="00D454FF">
        <w:rPr>
          <w:spacing w:val="-7"/>
        </w:rPr>
        <w:t xml:space="preserve"> </w:t>
      </w:r>
      <w:r w:rsidRPr="00D454FF">
        <w:t>с</w:t>
      </w:r>
      <w:r w:rsidRPr="00D454FF">
        <w:rPr>
          <w:spacing w:val="1"/>
        </w:rPr>
        <w:t xml:space="preserve"> </w:t>
      </w:r>
      <w:r w:rsidRPr="00D454FF">
        <w:t>магистралью</w:t>
      </w:r>
      <w:r w:rsidRPr="00D454FF">
        <w:rPr>
          <w:spacing w:val="-2"/>
        </w:rPr>
        <w:t xml:space="preserve"> </w:t>
      </w:r>
      <w:r w:rsidRPr="00D454FF">
        <w:t>по</w:t>
      </w:r>
      <w:r w:rsidRPr="00D454FF">
        <w:rPr>
          <w:spacing w:val="4"/>
        </w:rPr>
        <w:t xml:space="preserve"> </w:t>
      </w:r>
      <w:r w:rsidRPr="00D454FF">
        <w:t>улице</w:t>
      </w:r>
      <w:r w:rsidRPr="00D454FF">
        <w:rPr>
          <w:spacing w:val="-2"/>
        </w:rPr>
        <w:t xml:space="preserve"> </w:t>
      </w:r>
      <w:r w:rsidRPr="00D454FF">
        <w:t>Строителей.</w:t>
      </w:r>
    </w:p>
    <w:p w:rsidR="00514FAF" w:rsidRPr="00D454FF" w:rsidRDefault="00514FAF" w:rsidP="00514FAF">
      <w:pPr>
        <w:pStyle w:val="11ff3"/>
      </w:pPr>
    </w:p>
    <w:p w:rsidR="00514FAF" w:rsidRPr="00D454FF" w:rsidRDefault="00514FAF" w:rsidP="00514FAF">
      <w:pPr>
        <w:pStyle w:val="11ff3"/>
      </w:pPr>
      <w:r w:rsidRPr="00D454FF">
        <w:t>Несанкционированный</w:t>
      </w:r>
      <w:r w:rsidRPr="00D454FF">
        <w:rPr>
          <w:spacing w:val="-4"/>
        </w:rPr>
        <w:t xml:space="preserve"> </w:t>
      </w:r>
      <w:r w:rsidRPr="00D454FF">
        <w:t>отбор</w:t>
      </w:r>
      <w:r w:rsidRPr="00D454FF">
        <w:rPr>
          <w:spacing w:val="-4"/>
        </w:rPr>
        <w:t xml:space="preserve"> </w:t>
      </w:r>
      <w:r w:rsidRPr="00D454FF">
        <w:t>теплоносителя</w:t>
      </w:r>
      <w:r w:rsidRPr="00D454FF">
        <w:rPr>
          <w:spacing w:val="-5"/>
        </w:rPr>
        <w:t xml:space="preserve"> </w:t>
      </w:r>
      <w:r w:rsidRPr="00D454FF">
        <w:t>из</w:t>
      </w:r>
      <w:r w:rsidRPr="00D454FF">
        <w:rPr>
          <w:spacing w:val="-5"/>
        </w:rPr>
        <w:t xml:space="preserve"> </w:t>
      </w:r>
      <w:r w:rsidRPr="00D454FF">
        <w:t>систем</w:t>
      </w:r>
      <w:r w:rsidRPr="00D454FF">
        <w:rPr>
          <w:spacing w:val="-3"/>
        </w:rPr>
        <w:t xml:space="preserve"> </w:t>
      </w:r>
      <w:r w:rsidRPr="00D454FF">
        <w:t>отопления.</w:t>
      </w:r>
    </w:p>
    <w:p w:rsidR="00514FAF" w:rsidRPr="00D454FF" w:rsidRDefault="00514FAF" w:rsidP="00514FAF">
      <w:pPr>
        <w:pStyle w:val="11ff3"/>
      </w:pPr>
      <w:r w:rsidRPr="00D454FF">
        <w:t>Несанкционированный</w:t>
      </w:r>
      <w:r w:rsidRPr="00D454FF">
        <w:rPr>
          <w:spacing w:val="1"/>
        </w:rPr>
        <w:t xml:space="preserve"> </w:t>
      </w:r>
      <w:r w:rsidRPr="00D454FF">
        <w:t>разбор</w:t>
      </w:r>
      <w:r w:rsidRPr="00D454FF">
        <w:rPr>
          <w:spacing w:val="1"/>
        </w:rPr>
        <w:t xml:space="preserve"> </w:t>
      </w:r>
      <w:r w:rsidRPr="00D454FF">
        <w:t>теплоносителя</w:t>
      </w:r>
      <w:r w:rsidRPr="00D454FF">
        <w:rPr>
          <w:spacing w:val="1"/>
        </w:rPr>
        <w:t xml:space="preserve"> </w:t>
      </w:r>
      <w:r w:rsidRPr="00D454FF">
        <w:t>из</w:t>
      </w:r>
      <w:r w:rsidRPr="00D454FF">
        <w:rPr>
          <w:spacing w:val="1"/>
        </w:rPr>
        <w:t xml:space="preserve"> </w:t>
      </w:r>
      <w:r w:rsidRPr="00D454FF">
        <w:t>систем</w:t>
      </w:r>
      <w:r w:rsidRPr="00D454FF">
        <w:rPr>
          <w:spacing w:val="1"/>
        </w:rPr>
        <w:t xml:space="preserve"> </w:t>
      </w:r>
      <w:r w:rsidRPr="00D454FF">
        <w:t>отопления</w:t>
      </w:r>
      <w:r w:rsidRPr="00D454FF">
        <w:rPr>
          <w:spacing w:val="1"/>
        </w:rPr>
        <w:t xml:space="preserve"> </w:t>
      </w:r>
      <w:r w:rsidRPr="00D454FF">
        <w:t>потребителей</w:t>
      </w:r>
      <w:r w:rsidRPr="00D454FF">
        <w:rPr>
          <w:spacing w:val="2"/>
        </w:rPr>
        <w:t xml:space="preserve"> </w:t>
      </w:r>
      <w:r w:rsidRPr="00D454FF">
        <w:t>значительно</w:t>
      </w:r>
      <w:r w:rsidRPr="00D454FF">
        <w:rPr>
          <w:spacing w:val="63"/>
        </w:rPr>
        <w:t xml:space="preserve"> </w:t>
      </w:r>
      <w:r w:rsidRPr="00D454FF">
        <w:t>повышает</w:t>
      </w:r>
      <w:r w:rsidRPr="00D454FF">
        <w:rPr>
          <w:spacing w:val="64"/>
        </w:rPr>
        <w:t xml:space="preserve"> </w:t>
      </w:r>
      <w:r w:rsidRPr="00D454FF">
        <w:t>нагрузку</w:t>
      </w:r>
      <w:r w:rsidRPr="00D454FF">
        <w:rPr>
          <w:spacing w:val="59"/>
        </w:rPr>
        <w:t xml:space="preserve"> </w:t>
      </w:r>
      <w:r w:rsidRPr="00D454FF">
        <w:t>водоподготовительных</w:t>
      </w:r>
      <w:r w:rsidRPr="00D454FF">
        <w:rPr>
          <w:spacing w:val="3"/>
        </w:rPr>
        <w:t xml:space="preserve"> </w:t>
      </w:r>
      <w:r w:rsidRPr="00D454FF">
        <w:t xml:space="preserve">установок котельных, а </w:t>
      </w:r>
      <w:r w:rsidRPr="00D454FF">
        <w:lastRenderedPageBreak/>
        <w:t>растворенные в исходной городской воде соли жесткости и кислород</w:t>
      </w:r>
      <w:r w:rsidRPr="00D454FF">
        <w:rPr>
          <w:spacing w:val="1"/>
        </w:rPr>
        <w:t xml:space="preserve"> </w:t>
      </w:r>
      <w:r w:rsidRPr="00D454FF">
        <w:t>значительно ухудшают</w:t>
      </w:r>
      <w:r w:rsidRPr="00D454FF">
        <w:rPr>
          <w:spacing w:val="-4"/>
        </w:rPr>
        <w:t xml:space="preserve"> </w:t>
      </w:r>
      <w:r w:rsidRPr="00D454FF">
        <w:t>качество</w:t>
      </w:r>
      <w:r w:rsidRPr="00D454FF">
        <w:rPr>
          <w:spacing w:val="-2"/>
        </w:rPr>
        <w:t xml:space="preserve"> </w:t>
      </w:r>
      <w:r w:rsidRPr="00D454FF">
        <w:t>теплоснабжения</w:t>
      </w:r>
      <w:r w:rsidRPr="00D454FF">
        <w:rPr>
          <w:spacing w:val="-4"/>
        </w:rPr>
        <w:t xml:space="preserve"> </w:t>
      </w:r>
      <w:r w:rsidRPr="00D454FF">
        <w:t>и</w:t>
      </w:r>
      <w:r w:rsidRPr="00D454FF">
        <w:rPr>
          <w:spacing w:val="-3"/>
        </w:rPr>
        <w:t xml:space="preserve"> </w:t>
      </w:r>
      <w:r w:rsidRPr="00D454FF">
        <w:t>надежность</w:t>
      </w:r>
      <w:r w:rsidRPr="00D454FF">
        <w:rPr>
          <w:spacing w:val="-2"/>
        </w:rPr>
        <w:t xml:space="preserve"> </w:t>
      </w:r>
      <w:r w:rsidRPr="00D454FF">
        <w:t>системы</w:t>
      </w:r>
      <w:r w:rsidRPr="00D454FF">
        <w:rPr>
          <w:spacing w:val="-4"/>
        </w:rPr>
        <w:t xml:space="preserve"> </w:t>
      </w:r>
      <w:r w:rsidRPr="00D454FF">
        <w:t>в</w:t>
      </w:r>
      <w:r w:rsidRPr="00D454FF">
        <w:rPr>
          <w:spacing w:val="-5"/>
        </w:rPr>
        <w:t xml:space="preserve"> </w:t>
      </w:r>
      <w:r w:rsidRPr="00D454FF">
        <w:t>целом.</w:t>
      </w:r>
    </w:p>
    <w:p w:rsidR="00514FAF" w:rsidRPr="00D454FF" w:rsidRDefault="00514FAF" w:rsidP="00514FAF">
      <w:pPr>
        <w:pStyle w:val="11ff3"/>
      </w:pPr>
      <w:r w:rsidRPr="00D454FF">
        <w:t>Увеличенная</w:t>
      </w:r>
      <w:r w:rsidRPr="00D454FF">
        <w:rPr>
          <w:spacing w:val="1"/>
        </w:rPr>
        <w:t xml:space="preserve"> </w:t>
      </w:r>
      <w:r w:rsidRPr="00D454FF">
        <w:t>подпитка</w:t>
      </w:r>
      <w:r w:rsidRPr="00D454FF">
        <w:rPr>
          <w:spacing w:val="1"/>
        </w:rPr>
        <w:t xml:space="preserve"> </w:t>
      </w:r>
      <w:r w:rsidRPr="00D454FF">
        <w:t>сети</w:t>
      </w:r>
      <w:r w:rsidRPr="00D454FF">
        <w:rPr>
          <w:spacing w:val="1"/>
        </w:rPr>
        <w:t xml:space="preserve"> </w:t>
      </w:r>
      <w:r w:rsidRPr="00D454FF">
        <w:t>не</w:t>
      </w:r>
      <w:r w:rsidRPr="00D454FF">
        <w:rPr>
          <w:spacing w:val="1"/>
        </w:rPr>
        <w:t xml:space="preserve"> </w:t>
      </w:r>
      <w:r w:rsidRPr="00D454FF">
        <w:t>позволяет</w:t>
      </w:r>
      <w:r w:rsidRPr="00D454FF">
        <w:rPr>
          <w:spacing w:val="1"/>
        </w:rPr>
        <w:t xml:space="preserve"> </w:t>
      </w:r>
      <w:r w:rsidRPr="00D454FF">
        <w:t>должным</w:t>
      </w:r>
      <w:r w:rsidRPr="00D454FF">
        <w:rPr>
          <w:spacing w:val="1"/>
        </w:rPr>
        <w:t xml:space="preserve"> </w:t>
      </w:r>
      <w:r w:rsidRPr="00D454FF">
        <w:t>образом</w:t>
      </w:r>
      <w:r w:rsidRPr="00D454FF">
        <w:rPr>
          <w:spacing w:val="1"/>
        </w:rPr>
        <w:t xml:space="preserve"> </w:t>
      </w:r>
      <w:r w:rsidRPr="00D454FF">
        <w:t>удалить</w:t>
      </w:r>
      <w:r w:rsidRPr="00D454FF">
        <w:rPr>
          <w:spacing w:val="1"/>
        </w:rPr>
        <w:t xml:space="preserve"> </w:t>
      </w:r>
      <w:r w:rsidRPr="00D454FF">
        <w:t>из</w:t>
      </w:r>
      <w:r w:rsidRPr="00D454FF">
        <w:rPr>
          <w:spacing w:val="1"/>
        </w:rPr>
        <w:t xml:space="preserve"> </w:t>
      </w:r>
      <w:r w:rsidRPr="00D454FF">
        <w:t>исходной</w:t>
      </w:r>
      <w:r w:rsidRPr="00D454FF">
        <w:rPr>
          <w:spacing w:val="1"/>
        </w:rPr>
        <w:t xml:space="preserve"> </w:t>
      </w:r>
      <w:r w:rsidRPr="00D454FF">
        <w:t>воды</w:t>
      </w:r>
      <w:r w:rsidRPr="00D454FF">
        <w:rPr>
          <w:spacing w:val="1"/>
        </w:rPr>
        <w:t xml:space="preserve"> </w:t>
      </w:r>
      <w:r w:rsidRPr="00D454FF">
        <w:t>соли</w:t>
      </w:r>
      <w:r w:rsidRPr="00D454FF">
        <w:rPr>
          <w:spacing w:val="1"/>
        </w:rPr>
        <w:t xml:space="preserve"> </w:t>
      </w:r>
      <w:r w:rsidRPr="00D454FF">
        <w:t>жесткости,</w:t>
      </w:r>
      <w:r w:rsidRPr="00D454FF">
        <w:rPr>
          <w:spacing w:val="1"/>
        </w:rPr>
        <w:t xml:space="preserve"> </w:t>
      </w:r>
      <w:r w:rsidRPr="00D454FF">
        <w:t>которые</w:t>
      </w:r>
      <w:r w:rsidRPr="00D454FF">
        <w:rPr>
          <w:spacing w:val="1"/>
        </w:rPr>
        <w:t xml:space="preserve"> </w:t>
      </w:r>
      <w:r w:rsidRPr="00D454FF">
        <w:t>при</w:t>
      </w:r>
      <w:r w:rsidRPr="00D454FF">
        <w:rPr>
          <w:spacing w:val="1"/>
        </w:rPr>
        <w:t xml:space="preserve"> </w:t>
      </w:r>
      <w:r w:rsidRPr="00D454FF">
        <w:t>нагреве</w:t>
      </w:r>
      <w:r w:rsidRPr="00D454FF">
        <w:rPr>
          <w:spacing w:val="1"/>
        </w:rPr>
        <w:t xml:space="preserve"> </w:t>
      </w:r>
      <w:r w:rsidRPr="00D454FF">
        <w:t>воды</w:t>
      </w:r>
      <w:r w:rsidRPr="00D454FF">
        <w:rPr>
          <w:spacing w:val="1"/>
        </w:rPr>
        <w:t xml:space="preserve"> </w:t>
      </w:r>
      <w:r w:rsidRPr="00D454FF">
        <w:t>отлагаются</w:t>
      </w:r>
      <w:r w:rsidRPr="00D454FF">
        <w:rPr>
          <w:spacing w:val="1"/>
        </w:rPr>
        <w:t xml:space="preserve"> </w:t>
      </w:r>
      <w:r w:rsidRPr="00D454FF">
        <w:t>на</w:t>
      </w:r>
      <w:r w:rsidRPr="00D454FF">
        <w:rPr>
          <w:spacing w:val="-62"/>
        </w:rPr>
        <w:t xml:space="preserve"> </w:t>
      </w:r>
      <w:r w:rsidRPr="00D454FF">
        <w:t>поверхностях теплообмена котельного оборудования, тем самым нарушая передачу</w:t>
      </w:r>
      <w:r w:rsidRPr="00D454FF">
        <w:rPr>
          <w:spacing w:val="-62"/>
        </w:rPr>
        <w:t xml:space="preserve"> </w:t>
      </w:r>
      <w:r w:rsidRPr="00D454FF">
        <w:t>теплоты</w:t>
      </w:r>
      <w:r w:rsidRPr="00D454FF">
        <w:rPr>
          <w:spacing w:val="1"/>
        </w:rPr>
        <w:t xml:space="preserve"> </w:t>
      </w:r>
      <w:r w:rsidRPr="00D454FF">
        <w:t>от</w:t>
      </w:r>
      <w:r w:rsidRPr="00D454FF">
        <w:rPr>
          <w:spacing w:val="1"/>
        </w:rPr>
        <w:t xml:space="preserve"> </w:t>
      </w:r>
      <w:r w:rsidRPr="00D454FF">
        <w:t>дымовых</w:t>
      </w:r>
      <w:r w:rsidRPr="00D454FF">
        <w:rPr>
          <w:spacing w:val="1"/>
        </w:rPr>
        <w:t xml:space="preserve"> </w:t>
      </w:r>
      <w:r w:rsidRPr="00D454FF">
        <w:t>газов</w:t>
      </w:r>
      <w:r w:rsidRPr="00D454FF">
        <w:rPr>
          <w:spacing w:val="1"/>
        </w:rPr>
        <w:t xml:space="preserve"> </w:t>
      </w:r>
      <w:r w:rsidRPr="00D454FF">
        <w:t>к</w:t>
      </w:r>
      <w:r w:rsidRPr="00D454FF">
        <w:rPr>
          <w:spacing w:val="1"/>
        </w:rPr>
        <w:t xml:space="preserve"> </w:t>
      </w:r>
      <w:r w:rsidRPr="00D454FF">
        <w:t>водяному</w:t>
      </w:r>
      <w:r w:rsidRPr="00D454FF">
        <w:rPr>
          <w:spacing w:val="1"/>
        </w:rPr>
        <w:t xml:space="preserve"> </w:t>
      </w:r>
      <w:r w:rsidRPr="00D454FF">
        <w:t>теплоносителю,</w:t>
      </w:r>
      <w:r w:rsidRPr="00D454FF">
        <w:rPr>
          <w:spacing w:val="1"/>
        </w:rPr>
        <w:t xml:space="preserve"> </w:t>
      </w:r>
      <w:r w:rsidRPr="00D454FF">
        <w:t>что</w:t>
      </w:r>
      <w:r w:rsidRPr="00D454FF">
        <w:rPr>
          <w:spacing w:val="1"/>
        </w:rPr>
        <w:t xml:space="preserve"> </w:t>
      </w:r>
      <w:r w:rsidRPr="00D454FF">
        <w:t>ухудшает</w:t>
      </w:r>
      <w:r w:rsidRPr="00D454FF">
        <w:rPr>
          <w:spacing w:val="1"/>
        </w:rPr>
        <w:t xml:space="preserve"> </w:t>
      </w:r>
      <w:r w:rsidRPr="00D454FF">
        <w:t>эксплуатационные</w:t>
      </w:r>
      <w:r w:rsidRPr="00D454FF">
        <w:rPr>
          <w:spacing w:val="1"/>
        </w:rPr>
        <w:t xml:space="preserve"> </w:t>
      </w:r>
      <w:r w:rsidRPr="00D454FF">
        <w:t>характеристики</w:t>
      </w:r>
      <w:r w:rsidRPr="00D454FF">
        <w:rPr>
          <w:spacing w:val="1"/>
        </w:rPr>
        <w:t xml:space="preserve"> </w:t>
      </w:r>
      <w:r w:rsidRPr="00D454FF">
        <w:t>котельного</w:t>
      </w:r>
      <w:r w:rsidRPr="00D454FF">
        <w:rPr>
          <w:spacing w:val="1"/>
        </w:rPr>
        <w:t xml:space="preserve"> </w:t>
      </w:r>
      <w:r w:rsidRPr="00D454FF">
        <w:t>оборудования</w:t>
      </w:r>
      <w:r w:rsidRPr="00D454FF">
        <w:rPr>
          <w:spacing w:val="1"/>
        </w:rPr>
        <w:t xml:space="preserve"> </w:t>
      </w:r>
      <w:r w:rsidRPr="00D454FF">
        <w:t>и</w:t>
      </w:r>
      <w:r w:rsidRPr="00D454FF">
        <w:rPr>
          <w:spacing w:val="1"/>
        </w:rPr>
        <w:t xml:space="preserve"> </w:t>
      </w:r>
      <w:r w:rsidRPr="00D454FF">
        <w:t>способствует</w:t>
      </w:r>
      <w:r w:rsidRPr="00D454FF">
        <w:rPr>
          <w:spacing w:val="1"/>
        </w:rPr>
        <w:t xml:space="preserve"> </w:t>
      </w:r>
      <w:r w:rsidRPr="00D454FF">
        <w:t>пережогу</w:t>
      </w:r>
      <w:r w:rsidRPr="00D454FF">
        <w:rPr>
          <w:spacing w:val="1"/>
        </w:rPr>
        <w:t xml:space="preserve"> </w:t>
      </w:r>
      <w:r w:rsidRPr="00D454FF">
        <w:t>металла</w:t>
      </w:r>
      <w:r w:rsidRPr="00D454FF">
        <w:rPr>
          <w:spacing w:val="1"/>
        </w:rPr>
        <w:t xml:space="preserve"> </w:t>
      </w:r>
      <w:r w:rsidRPr="00D454FF">
        <w:t>поверхности</w:t>
      </w:r>
      <w:r w:rsidRPr="00D454FF">
        <w:rPr>
          <w:spacing w:val="1"/>
        </w:rPr>
        <w:t xml:space="preserve"> </w:t>
      </w:r>
      <w:r w:rsidRPr="00D454FF">
        <w:t>теплообмена.</w:t>
      </w:r>
      <w:r w:rsidRPr="00D454FF">
        <w:rPr>
          <w:spacing w:val="1"/>
        </w:rPr>
        <w:t xml:space="preserve"> </w:t>
      </w:r>
      <w:r w:rsidRPr="00D454FF">
        <w:t>Те</w:t>
      </w:r>
      <w:r w:rsidRPr="00D454FF">
        <w:rPr>
          <w:spacing w:val="1"/>
        </w:rPr>
        <w:t xml:space="preserve"> </w:t>
      </w:r>
      <w:r w:rsidRPr="00D454FF">
        <w:t>же</w:t>
      </w:r>
      <w:r w:rsidRPr="00D454FF">
        <w:rPr>
          <w:spacing w:val="1"/>
        </w:rPr>
        <w:t xml:space="preserve"> </w:t>
      </w:r>
      <w:r w:rsidRPr="00D454FF">
        <w:t>соли,</w:t>
      </w:r>
      <w:r w:rsidRPr="00D454FF">
        <w:rPr>
          <w:spacing w:val="1"/>
        </w:rPr>
        <w:t xml:space="preserve"> </w:t>
      </w:r>
      <w:r w:rsidRPr="00D454FF">
        <w:t>откладываются</w:t>
      </w:r>
      <w:r w:rsidRPr="00D454FF">
        <w:rPr>
          <w:spacing w:val="1"/>
        </w:rPr>
        <w:t xml:space="preserve"> </w:t>
      </w:r>
      <w:r w:rsidRPr="00D454FF">
        <w:t>на</w:t>
      </w:r>
      <w:r w:rsidRPr="00D454FF">
        <w:rPr>
          <w:spacing w:val="1"/>
        </w:rPr>
        <w:t xml:space="preserve"> </w:t>
      </w:r>
      <w:r w:rsidRPr="00D454FF">
        <w:t>внутренней поверхности трубопроводов тепловых сетей, сокращая их проходное</w:t>
      </w:r>
      <w:r w:rsidRPr="00D454FF">
        <w:rPr>
          <w:spacing w:val="1"/>
        </w:rPr>
        <w:t xml:space="preserve"> </w:t>
      </w:r>
      <w:r w:rsidRPr="00D454FF">
        <w:t>сечение,</w:t>
      </w:r>
      <w:r w:rsidRPr="00D454FF">
        <w:rPr>
          <w:spacing w:val="1"/>
        </w:rPr>
        <w:t xml:space="preserve"> </w:t>
      </w:r>
      <w:r w:rsidRPr="00D454FF">
        <w:t>тем</w:t>
      </w:r>
      <w:r w:rsidRPr="00D454FF">
        <w:rPr>
          <w:spacing w:val="1"/>
        </w:rPr>
        <w:t xml:space="preserve"> </w:t>
      </w:r>
      <w:r w:rsidRPr="00D454FF">
        <w:t>самым</w:t>
      </w:r>
      <w:r w:rsidRPr="00D454FF">
        <w:rPr>
          <w:spacing w:val="1"/>
        </w:rPr>
        <w:t xml:space="preserve"> </w:t>
      </w:r>
      <w:r w:rsidRPr="00D454FF">
        <w:t>увеличивая</w:t>
      </w:r>
      <w:r w:rsidRPr="00D454FF">
        <w:rPr>
          <w:spacing w:val="1"/>
        </w:rPr>
        <w:t xml:space="preserve"> </w:t>
      </w:r>
      <w:r w:rsidRPr="00D454FF">
        <w:t>затраты</w:t>
      </w:r>
      <w:r w:rsidRPr="00D454FF">
        <w:rPr>
          <w:spacing w:val="1"/>
        </w:rPr>
        <w:t xml:space="preserve"> </w:t>
      </w:r>
      <w:r w:rsidRPr="00D454FF">
        <w:t>электроэнергии</w:t>
      </w:r>
      <w:r w:rsidRPr="00D454FF">
        <w:rPr>
          <w:spacing w:val="1"/>
        </w:rPr>
        <w:t xml:space="preserve"> </w:t>
      </w:r>
      <w:r w:rsidRPr="00D454FF">
        <w:t>на</w:t>
      </w:r>
      <w:r w:rsidRPr="00D454FF">
        <w:rPr>
          <w:spacing w:val="1"/>
        </w:rPr>
        <w:t xml:space="preserve"> </w:t>
      </w:r>
      <w:r w:rsidRPr="00D454FF">
        <w:t>перекачку</w:t>
      </w:r>
      <w:r w:rsidRPr="00D454FF">
        <w:rPr>
          <w:spacing w:val="1"/>
        </w:rPr>
        <w:t xml:space="preserve"> </w:t>
      </w:r>
      <w:r w:rsidRPr="00D454FF">
        <w:t>теплоносителя. У абонентов соли постоянной жесткости способствуют засорению</w:t>
      </w:r>
      <w:r w:rsidRPr="00D454FF">
        <w:rPr>
          <w:spacing w:val="1"/>
        </w:rPr>
        <w:t xml:space="preserve"> </w:t>
      </w:r>
      <w:r w:rsidRPr="00D454FF">
        <w:t>отопительных</w:t>
      </w:r>
      <w:r w:rsidRPr="00D454FF">
        <w:rPr>
          <w:spacing w:val="-2"/>
        </w:rPr>
        <w:t xml:space="preserve"> </w:t>
      </w:r>
      <w:r w:rsidRPr="00D454FF">
        <w:t>приборов.</w:t>
      </w:r>
    </w:p>
    <w:p w:rsidR="00514FAF" w:rsidRPr="00D454FF" w:rsidRDefault="00514FAF" w:rsidP="00514FAF">
      <w:pPr>
        <w:pStyle w:val="11ff3"/>
      </w:pPr>
    </w:p>
    <w:p w:rsidR="00514FAF" w:rsidRPr="00D454FF" w:rsidRDefault="00514FAF" w:rsidP="00514FAF">
      <w:pPr>
        <w:pStyle w:val="11ff3"/>
      </w:pPr>
      <w:r w:rsidRPr="00D454FF">
        <w:t>Низкая</w:t>
      </w:r>
      <w:r w:rsidRPr="00D454FF">
        <w:rPr>
          <w:spacing w:val="-5"/>
        </w:rPr>
        <w:t xml:space="preserve"> </w:t>
      </w:r>
      <w:r w:rsidRPr="00D454FF">
        <w:t>экономичность котельной</w:t>
      </w:r>
      <w:r w:rsidRPr="00D454FF">
        <w:rPr>
          <w:spacing w:val="-7"/>
        </w:rPr>
        <w:t xml:space="preserve"> </w:t>
      </w:r>
      <w:proofErr w:type="spellStart"/>
      <w:r w:rsidRPr="00D454FF">
        <w:t>Сагомилия</w:t>
      </w:r>
      <w:proofErr w:type="spellEnd"/>
      <w:r w:rsidRPr="00D454FF">
        <w:t>.</w:t>
      </w:r>
    </w:p>
    <w:p w:rsidR="00C25060" w:rsidRPr="00D454FF" w:rsidRDefault="00514FAF" w:rsidP="00514FAF">
      <w:pPr>
        <w:pStyle w:val="11ff3"/>
        <w:rPr>
          <w:b/>
        </w:rPr>
      </w:pPr>
      <w:r w:rsidRPr="00D454FF">
        <w:t>Себестоимость</w:t>
      </w:r>
      <w:r w:rsidRPr="00D454FF">
        <w:rPr>
          <w:spacing w:val="1"/>
        </w:rPr>
        <w:t xml:space="preserve"> </w:t>
      </w:r>
      <w:r w:rsidRPr="00D454FF">
        <w:t>производства</w:t>
      </w:r>
      <w:r w:rsidRPr="00D454FF">
        <w:rPr>
          <w:spacing w:val="1"/>
        </w:rPr>
        <w:t xml:space="preserve"> </w:t>
      </w:r>
      <w:r w:rsidRPr="00D454FF">
        <w:t>тепловой</w:t>
      </w:r>
      <w:r w:rsidRPr="00D454FF">
        <w:rPr>
          <w:spacing w:val="1"/>
        </w:rPr>
        <w:t xml:space="preserve"> </w:t>
      </w:r>
      <w:r w:rsidRPr="00D454FF">
        <w:t>энергии</w:t>
      </w:r>
      <w:r w:rsidRPr="00D454FF">
        <w:rPr>
          <w:spacing w:val="1"/>
        </w:rPr>
        <w:t xml:space="preserve"> </w:t>
      </w:r>
      <w:r w:rsidRPr="00D454FF">
        <w:t>на</w:t>
      </w:r>
      <w:r w:rsidRPr="00D454FF">
        <w:rPr>
          <w:spacing w:val="1"/>
        </w:rPr>
        <w:t xml:space="preserve"> </w:t>
      </w:r>
      <w:r w:rsidRPr="00D454FF">
        <w:t>угольных</w:t>
      </w:r>
      <w:r w:rsidRPr="00D454FF">
        <w:rPr>
          <w:spacing w:val="1"/>
        </w:rPr>
        <w:t xml:space="preserve"> </w:t>
      </w:r>
      <w:r w:rsidRPr="00D454FF">
        <w:t>котельных</w:t>
      </w:r>
      <w:r w:rsidRPr="00D454FF">
        <w:rPr>
          <w:spacing w:val="1"/>
        </w:rPr>
        <w:t xml:space="preserve"> </w:t>
      </w:r>
      <w:r w:rsidRPr="00D454FF">
        <w:t>в</w:t>
      </w:r>
      <w:r w:rsidRPr="00D454FF">
        <w:rPr>
          <w:spacing w:val="1"/>
        </w:rPr>
        <w:t xml:space="preserve"> </w:t>
      </w:r>
      <w:r w:rsidRPr="00D454FF">
        <w:t xml:space="preserve">условиях Ленинградской области в 3-10 раз превышает стоимость </w:t>
      </w:r>
      <w:proofErr w:type="spellStart"/>
      <w:r w:rsidRPr="00D454FF">
        <w:t>гигакалории</w:t>
      </w:r>
      <w:proofErr w:type="spellEnd"/>
      <w:r w:rsidRPr="00D454FF">
        <w:t xml:space="preserve"> от</w:t>
      </w:r>
      <w:r w:rsidRPr="00D454FF">
        <w:rPr>
          <w:spacing w:val="1"/>
        </w:rPr>
        <w:t xml:space="preserve"> </w:t>
      </w:r>
      <w:r w:rsidRPr="00D454FF">
        <w:t>модульной</w:t>
      </w:r>
      <w:r w:rsidRPr="00D454FF">
        <w:rPr>
          <w:spacing w:val="1"/>
        </w:rPr>
        <w:t xml:space="preserve"> </w:t>
      </w:r>
      <w:r w:rsidRPr="00D454FF">
        <w:t>газовой</w:t>
      </w:r>
      <w:r w:rsidRPr="00D454FF">
        <w:rPr>
          <w:spacing w:val="1"/>
        </w:rPr>
        <w:t xml:space="preserve"> </w:t>
      </w:r>
      <w:r w:rsidRPr="00D454FF">
        <w:t>котельной.</w:t>
      </w:r>
      <w:r w:rsidRPr="00D454FF">
        <w:rPr>
          <w:spacing w:val="1"/>
        </w:rPr>
        <w:t xml:space="preserve"> </w:t>
      </w:r>
      <w:r w:rsidRPr="00D454FF">
        <w:t>При</w:t>
      </w:r>
      <w:r w:rsidRPr="00D454FF">
        <w:rPr>
          <w:spacing w:val="1"/>
        </w:rPr>
        <w:t xml:space="preserve"> </w:t>
      </w:r>
      <w:r w:rsidRPr="00D454FF">
        <w:t>наличии</w:t>
      </w:r>
      <w:r w:rsidRPr="00D454FF">
        <w:rPr>
          <w:spacing w:val="1"/>
        </w:rPr>
        <w:t xml:space="preserve"> </w:t>
      </w:r>
      <w:r w:rsidRPr="00D454FF">
        <w:t>технической</w:t>
      </w:r>
      <w:r w:rsidRPr="00D454FF">
        <w:rPr>
          <w:spacing w:val="1"/>
        </w:rPr>
        <w:t xml:space="preserve"> </w:t>
      </w:r>
      <w:r w:rsidRPr="00D454FF">
        <w:t>возможности</w:t>
      </w:r>
      <w:r w:rsidRPr="00D454FF">
        <w:rPr>
          <w:spacing w:val="1"/>
        </w:rPr>
        <w:t xml:space="preserve"> </w:t>
      </w:r>
      <w:r w:rsidRPr="00D454FF">
        <w:t>целесообразность</w:t>
      </w:r>
      <w:r w:rsidRPr="00D454FF">
        <w:rPr>
          <w:spacing w:val="-2"/>
        </w:rPr>
        <w:t xml:space="preserve"> </w:t>
      </w:r>
      <w:r w:rsidRPr="00D454FF">
        <w:t>данного</w:t>
      </w:r>
      <w:r w:rsidRPr="00D454FF">
        <w:rPr>
          <w:spacing w:val="-2"/>
        </w:rPr>
        <w:t xml:space="preserve"> </w:t>
      </w:r>
      <w:r w:rsidRPr="00D454FF">
        <w:t>мероприятия</w:t>
      </w:r>
      <w:r w:rsidRPr="00D454FF">
        <w:rPr>
          <w:spacing w:val="-2"/>
        </w:rPr>
        <w:t xml:space="preserve"> </w:t>
      </w:r>
      <w:r w:rsidRPr="00D454FF">
        <w:t>не</w:t>
      </w:r>
      <w:r w:rsidRPr="00D454FF">
        <w:rPr>
          <w:spacing w:val="2"/>
        </w:rPr>
        <w:t xml:space="preserve"> </w:t>
      </w:r>
      <w:r w:rsidRPr="00D454FF">
        <w:t>вызывает</w:t>
      </w:r>
      <w:r w:rsidRPr="00D454FF">
        <w:rPr>
          <w:spacing w:val="-2"/>
        </w:rPr>
        <w:t xml:space="preserve"> </w:t>
      </w:r>
      <w:r w:rsidRPr="00D454FF">
        <w:t>сомнений.</w:t>
      </w:r>
    </w:p>
    <w:p w:rsidR="00C25060" w:rsidRPr="00D454FF" w:rsidRDefault="00C25060" w:rsidP="00C25060">
      <w:pPr>
        <w:pStyle w:val="20"/>
        <w:widowControl w:val="0"/>
        <w:spacing w:before="240" w:line="240" w:lineRule="auto"/>
        <w:textAlignment w:val="baseline"/>
        <w:rPr>
          <w:rFonts w:cs="Times New Roman"/>
        </w:rPr>
      </w:pPr>
      <w:bookmarkStart w:id="322" w:name="_Toc78674766"/>
      <w:bookmarkStart w:id="323" w:name="_Toc84971003"/>
      <w:bookmarkStart w:id="324" w:name="_Toc84978992"/>
      <w:r w:rsidRPr="00D454FF">
        <w:rPr>
          <w:rFonts w:cs="Times New Roman"/>
        </w:rPr>
        <w:t>Описание существующих проблем организации надежного и безопасного теплоснабжения</w:t>
      </w:r>
      <w:bookmarkEnd w:id="321"/>
      <w:bookmarkEnd w:id="322"/>
      <w:bookmarkEnd w:id="323"/>
      <w:bookmarkEnd w:id="324"/>
    </w:p>
    <w:p w:rsidR="00C25060" w:rsidRPr="00D454FF" w:rsidRDefault="00C25060" w:rsidP="007E505D">
      <w:pPr>
        <w:pStyle w:val="11ff3"/>
        <w:ind w:firstLine="0"/>
        <w:rPr>
          <w:lang w:eastAsia="ar-SA"/>
        </w:rPr>
      </w:pPr>
      <w:bookmarkStart w:id="325" w:name="_Toc515271657"/>
      <w:r w:rsidRPr="00D454FF">
        <w:rPr>
          <w:lang w:eastAsia="ar-SA"/>
        </w:rPr>
        <w:t>Наиболее существенные проблемы эксплуатации систем теплоснабжения:</w:t>
      </w:r>
    </w:p>
    <w:p w:rsidR="00C25060" w:rsidRPr="00D454FF" w:rsidRDefault="00C25060" w:rsidP="00C25060">
      <w:pPr>
        <w:pStyle w:val="113"/>
        <w:rPr>
          <w:rFonts w:eastAsia="SimSun"/>
          <w:lang w:eastAsia="ar-SA"/>
        </w:rPr>
      </w:pPr>
      <w:r w:rsidRPr="00D454FF">
        <w:rPr>
          <w:rFonts w:eastAsia="SimSun"/>
          <w:lang w:eastAsia="ar-SA"/>
        </w:rPr>
        <w:tab/>
        <w:t>низкий КПД устаревшего оборудования котельных;</w:t>
      </w:r>
    </w:p>
    <w:p w:rsidR="00C25060" w:rsidRPr="00D454FF" w:rsidRDefault="00C25060" w:rsidP="00C25060">
      <w:pPr>
        <w:pStyle w:val="113"/>
        <w:rPr>
          <w:rFonts w:eastAsia="SimSun"/>
          <w:lang w:eastAsia="ar-SA"/>
        </w:rPr>
      </w:pPr>
      <w:r w:rsidRPr="00D454FF">
        <w:rPr>
          <w:rFonts w:eastAsia="SimSun"/>
          <w:lang w:eastAsia="ar-SA"/>
        </w:rPr>
        <w:tab/>
        <w:t xml:space="preserve">большие потери </w:t>
      </w:r>
      <w:proofErr w:type="spellStart"/>
      <w:r w:rsidRPr="00D454FF">
        <w:rPr>
          <w:rFonts w:eastAsia="SimSun"/>
          <w:lang w:eastAsia="ar-SA"/>
        </w:rPr>
        <w:t>теплоэнергии</w:t>
      </w:r>
      <w:proofErr w:type="spellEnd"/>
      <w:r w:rsidRPr="00D454FF">
        <w:rPr>
          <w:rFonts w:eastAsia="SimSun"/>
          <w:lang w:eastAsia="ar-SA"/>
        </w:rPr>
        <w:t xml:space="preserve"> при транспортировке;</w:t>
      </w:r>
    </w:p>
    <w:p w:rsidR="00C25060" w:rsidRPr="00D454FF" w:rsidRDefault="00C25060" w:rsidP="00C25060">
      <w:pPr>
        <w:pStyle w:val="113"/>
        <w:rPr>
          <w:rFonts w:eastAsia="SimSun"/>
          <w:lang w:eastAsia="ar-SA"/>
        </w:rPr>
      </w:pPr>
      <w:r w:rsidRPr="00D454FF">
        <w:rPr>
          <w:rFonts w:eastAsia="SimSun"/>
          <w:lang w:eastAsia="ar-SA"/>
        </w:rPr>
        <w:tab/>
        <w:t>убытки из-за неоплачиваемого слива теплоносителя населением для хозяйственных нужд;</w:t>
      </w:r>
    </w:p>
    <w:p w:rsidR="00C25060" w:rsidRPr="00D454FF" w:rsidRDefault="00C25060" w:rsidP="00C25060">
      <w:pPr>
        <w:pStyle w:val="113"/>
        <w:rPr>
          <w:rFonts w:eastAsia="SimSun"/>
          <w:lang w:eastAsia="ar-SA"/>
        </w:rPr>
      </w:pPr>
      <w:r w:rsidRPr="00D454FF">
        <w:rPr>
          <w:rFonts w:eastAsia="SimSun"/>
          <w:lang w:eastAsia="ar-SA"/>
        </w:rPr>
        <w:tab/>
        <w:t>перерасход топливно-энергетических ресурсов;</w:t>
      </w:r>
    </w:p>
    <w:p w:rsidR="00C25060" w:rsidRPr="00D454FF" w:rsidRDefault="00C25060" w:rsidP="00C25060">
      <w:pPr>
        <w:pStyle w:val="20"/>
        <w:keepNext w:val="0"/>
        <w:widowControl w:val="0"/>
        <w:spacing w:before="240" w:line="240" w:lineRule="auto"/>
        <w:textAlignment w:val="baseline"/>
        <w:rPr>
          <w:rFonts w:cs="Times New Roman"/>
        </w:rPr>
      </w:pPr>
      <w:bookmarkStart w:id="326" w:name="_Toc78674767"/>
      <w:bookmarkStart w:id="327" w:name="_Toc84971004"/>
      <w:bookmarkStart w:id="328" w:name="_Toc84978993"/>
      <w:r w:rsidRPr="00D454FF">
        <w:rPr>
          <w:rFonts w:cs="Times New Roman"/>
        </w:rPr>
        <w:t>Описание существующих проблем развития систем теплоснабжения</w:t>
      </w:r>
      <w:bookmarkEnd w:id="325"/>
      <w:bookmarkEnd w:id="326"/>
      <w:bookmarkEnd w:id="327"/>
      <w:bookmarkEnd w:id="328"/>
    </w:p>
    <w:p w:rsidR="00C25060" w:rsidRPr="00D454FF" w:rsidRDefault="00C25060" w:rsidP="00B56513">
      <w:pPr>
        <w:pStyle w:val="11ff3"/>
        <w:rPr>
          <w:szCs w:val="24"/>
        </w:rPr>
      </w:pPr>
      <w:r w:rsidRPr="00D454FF">
        <w:rPr>
          <w:rStyle w:val="11ff4"/>
        </w:rPr>
        <w:t xml:space="preserve">На данный момент на </w:t>
      </w:r>
      <w:proofErr w:type="spellStart"/>
      <w:r w:rsidRPr="00D454FF">
        <w:rPr>
          <w:rStyle w:val="11ff4"/>
        </w:rPr>
        <w:t>энергоисточниках</w:t>
      </w:r>
      <w:proofErr w:type="spellEnd"/>
      <w:r w:rsidRPr="00D454FF">
        <w:rPr>
          <w:rStyle w:val="11ff4"/>
        </w:rPr>
        <w:t xml:space="preserve"> </w:t>
      </w:r>
      <w:r w:rsidR="00841DE7" w:rsidRPr="00D454FF">
        <w:rPr>
          <w:rStyle w:val="11ff4"/>
        </w:rPr>
        <w:t xml:space="preserve">АО «ИЭК» </w:t>
      </w:r>
      <w:r w:rsidRPr="00D454FF">
        <w:rPr>
          <w:rStyle w:val="11ff4"/>
        </w:rPr>
        <w:t xml:space="preserve"> </w:t>
      </w:r>
      <w:proofErr w:type="spellStart"/>
      <w:r w:rsidR="00514FAF" w:rsidRPr="00D454FF">
        <w:rPr>
          <w:rStyle w:val="11ff4"/>
        </w:rPr>
        <w:t>Большеижорского</w:t>
      </w:r>
      <w:proofErr w:type="spellEnd"/>
      <w:r w:rsidR="00514FAF" w:rsidRPr="00D454FF">
        <w:rPr>
          <w:rStyle w:val="11ff4"/>
        </w:rPr>
        <w:t xml:space="preserve"> городского поселения </w:t>
      </w:r>
      <w:r w:rsidR="00B56513" w:rsidRPr="00D454FF">
        <w:rPr>
          <w:rStyle w:val="11ff4"/>
        </w:rPr>
        <w:t xml:space="preserve">сложился достаточный </w:t>
      </w:r>
      <w:r w:rsidRPr="00D454FF">
        <w:rPr>
          <w:rStyle w:val="11ff4"/>
        </w:rPr>
        <w:t xml:space="preserve"> резерв по располагаемой тепловой мощности</w:t>
      </w:r>
      <w:r w:rsidRPr="00D454FF">
        <w:rPr>
          <w:szCs w:val="24"/>
        </w:rPr>
        <w:t>.</w:t>
      </w:r>
    </w:p>
    <w:p w:rsidR="00C25060" w:rsidRPr="00D454FF" w:rsidRDefault="00C25060" w:rsidP="00B56513">
      <w:pPr>
        <w:pStyle w:val="11ff3"/>
      </w:pPr>
      <w:r w:rsidRPr="00D454FF">
        <w:t xml:space="preserve">Вследствие этого существующие проблемы развития системы теплоснабжения </w:t>
      </w:r>
      <w:r w:rsidR="00E62142" w:rsidRPr="00D454FF">
        <w:t>п.</w:t>
      </w:r>
      <w:r w:rsidRPr="00D454FF">
        <w:t xml:space="preserve"> </w:t>
      </w:r>
      <w:r w:rsidR="00BA22F1" w:rsidRPr="00D454FF">
        <w:t>Большая Ижора</w:t>
      </w:r>
      <w:r w:rsidRPr="00D454FF">
        <w:t xml:space="preserve"> отсутствуют.</w:t>
      </w:r>
    </w:p>
    <w:p w:rsidR="00C25060" w:rsidRPr="00D454FF" w:rsidRDefault="00C25060" w:rsidP="00B56513">
      <w:pPr>
        <w:pStyle w:val="11ff3"/>
      </w:pPr>
      <w:r w:rsidRPr="00D454FF">
        <w:lastRenderedPageBreak/>
        <w:t xml:space="preserve">Однако существуют проблемы, которые сдерживают развитие системы теплоснабжения муниципального образования. </w:t>
      </w:r>
    </w:p>
    <w:p w:rsidR="00C25060" w:rsidRPr="00D454FF" w:rsidRDefault="00C25060" w:rsidP="00B56513">
      <w:pPr>
        <w:pStyle w:val="11ff3"/>
      </w:pPr>
      <w:r w:rsidRPr="00D454FF">
        <w:t xml:space="preserve">Этими проблемами являются: </w:t>
      </w:r>
    </w:p>
    <w:p w:rsidR="00C25060" w:rsidRPr="00D454FF" w:rsidRDefault="00C25060" w:rsidP="00B56513">
      <w:pPr>
        <w:pStyle w:val="113"/>
      </w:pPr>
      <w:r w:rsidRPr="00D454FF">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D454FF" w:rsidRDefault="00C25060" w:rsidP="00B56513">
      <w:pPr>
        <w:pStyle w:val="113"/>
      </w:pPr>
      <w:r w:rsidRPr="00D454FF">
        <w:t xml:space="preserve">Необходима модернизация тепловой изоляции сетей ТВС надземной прокладки с применением передовых технологий. </w:t>
      </w:r>
    </w:p>
    <w:p w:rsidR="00C25060" w:rsidRPr="00D454FF" w:rsidRDefault="00C25060" w:rsidP="00B56513">
      <w:pPr>
        <w:pStyle w:val="113"/>
      </w:pPr>
      <w:r w:rsidRPr="00D454FF">
        <w:t xml:space="preserve">Необходимо проведение наладки тепловых сетей в поселении. </w:t>
      </w:r>
    </w:p>
    <w:p w:rsidR="00C25060" w:rsidRPr="00D454FF" w:rsidRDefault="00C25060" w:rsidP="00B56513">
      <w:pPr>
        <w:pStyle w:val="11ff3"/>
      </w:pPr>
      <w:r w:rsidRPr="00D454FF">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D454FF" w:rsidRDefault="00C25060" w:rsidP="00C25060">
      <w:pPr>
        <w:pStyle w:val="20"/>
        <w:widowControl w:val="0"/>
        <w:spacing w:before="240" w:line="240" w:lineRule="auto"/>
        <w:textAlignment w:val="baseline"/>
        <w:rPr>
          <w:rFonts w:cs="Times New Roman"/>
        </w:rPr>
      </w:pPr>
      <w:bookmarkStart w:id="329" w:name="_Toc515271658"/>
      <w:bookmarkStart w:id="330" w:name="_Toc78674768"/>
      <w:bookmarkStart w:id="331" w:name="_Toc84971005"/>
      <w:bookmarkStart w:id="332" w:name="_Toc84978994"/>
      <w:r w:rsidRPr="00D454FF">
        <w:rPr>
          <w:rFonts w:cs="Times New Roman"/>
        </w:rPr>
        <w:t>Описание существующих проблем надежного и эффективного снабжения топливом действующих систем теплоснабжения</w:t>
      </w:r>
      <w:bookmarkEnd w:id="329"/>
      <w:bookmarkEnd w:id="330"/>
      <w:bookmarkEnd w:id="331"/>
      <w:bookmarkEnd w:id="332"/>
    </w:p>
    <w:p w:rsidR="00C25060" w:rsidRPr="00D454FF" w:rsidRDefault="00C25060" w:rsidP="00B56513">
      <w:pPr>
        <w:pStyle w:val="11ff3"/>
      </w:pPr>
      <w:r w:rsidRPr="00D454FF">
        <w:t xml:space="preserve">В качестве основного топлива на существующих источниках тепловой энергии системы теплоснабжения </w:t>
      </w:r>
      <w:r w:rsidR="00E62142" w:rsidRPr="00D454FF">
        <w:t>п.</w:t>
      </w:r>
      <w:r w:rsidRPr="00D454FF">
        <w:t xml:space="preserve"> </w:t>
      </w:r>
      <w:r w:rsidR="00BA22F1" w:rsidRPr="00D454FF">
        <w:t>Большая Ижора</w:t>
      </w:r>
      <w:r w:rsidRPr="00D454FF">
        <w:t xml:space="preserve"> используется природный газ.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D454FF" w:rsidRDefault="00C25060" w:rsidP="00B56513">
      <w:pPr>
        <w:pStyle w:val="11ff3"/>
      </w:pPr>
      <w:r w:rsidRPr="00D454FF">
        <w:t>Проблемы в снабжении топливом (в том числе запасов) действующих систем теплоснабжения отсутствуют.</w:t>
      </w:r>
    </w:p>
    <w:p w:rsidR="00C25060" w:rsidRPr="00D454FF" w:rsidRDefault="00C25060" w:rsidP="00C25060">
      <w:pPr>
        <w:pStyle w:val="20"/>
        <w:keepNext w:val="0"/>
        <w:widowControl w:val="0"/>
        <w:spacing w:before="240" w:line="240" w:lineRule="auto"/>
        <w:textAlignment w:val="baseline"/>
        <w:rPr>
          <w:rFonts w:cs="Times New Roman"/>
        </w:rPr>
      </w:pPr>
      <w:bookmarkStart w:id="333" w:name="_Toc515271659"/>
      <w:bookmarkStart w:id="334" w:name="_Toc78674769"/>
      <w:bookmarkStart w:id="335" w:name="_Toc84971006"/>
      <w:bookmarkStart w:id="336" w:name="_Toc84978995"/>
      <w:r w:rsidRPr="00D454FF">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3"/>
      <w:bookmarkEnd w:id="334"/>
      <w:bookmarkEnd w:id="335"/>
      <w:bookmarkEnd w:id="336"/>
    </w:p>
    <w:p w:rsidR="00C25060" w:rsidRPr="00D454FF" w:rsidRDefault="00C25060" w:rsidP="00B56513">
      <w:pPr>
        <w:pStyle w:val="11ff3"/>
      </w:pPr>
      <w:r w:rsidRPr="00D454FF">
        <w:t>Предписания надзорных органов об устранении нарушений, влияющих на безопасность и надежность системы теплоснабжения, не выявлены.</w:t>
      </w:r>
    </w:p>
    <w:p w:rsidR="00C25060" w:rsidRPr="00D454FF" w:rsidRDefault="00C25060">
      <w:pPr>
        <w:rPr>
          <w:rFonts w:ascii="Times New Roman" w:hAnsi="Times New Roman" w:cs="Times New Roman"/>
        </w:rPr>
      </w:pPr>
    </w:p>
    <w:p w:rsidR="00C25060" w:rsidRPr="00D454FF" w:rsidRDefault="00C25060">
      <w:pPr>
        <w:rPr>
          <w:rFonts w:ascii="Times New Roman" w:hAnsi="Times New Roman" w:cs="Times New Roman"/>
        </w:rPr>
      </w:pPr>
    </w:p>
    <w:p w:rsidR="00C25060" w:rsidRPr="00D454FF" w:rsidRDefault="00C25060">
      <w:pPr>
        <w:rPr>
          <w:rFonts w:ascii="Times New Roman" w:hAnsi="Times New Roman" w:cs="Times New Roman"/>
        </w:rPr>
      </w:pPr>
    </w:p>
    <w:p w:rsidR="00C25060" w:rsidRPr="00D454FF" w:rsidRDefault="00C25060" w:rsidP="00C25060">
      <w:pPr>
        <w:pStyle w:val="19"/>
        <w:numPr>
          <w:ilvl w:val="0"/>
          <w:numId w:val="0"/>
        </w:numPr>
        <w:spacing w:before="0" w:after="0" w:line="240" w:lineRule="auto"/>
        <w:contextualSpacing w:val="0"/>
      </w:pPr>
      <w:bookmarkStart w:id="337" w:name="_Toc9154861"/>
      <w:bookmarkStart w:id="338" w:name="_Toc84971007"/>
      <w:bookmarkStart w:id="339" w:name="_Toc84978996"/>
      <w:bookmarkStart w:id="340" w:name="_Toc521411570"/>
      <w:r w:rsidRPr="00D454FF">
        <w:lastRenderedPageBreak/>
        <w:t>ГЛАВА 2 СУЩЕСТВУЮЩЕЕ И ПЕРСПЕКТИВНОЕ ПОТРЕБЛЕНИЕ ТЕПЛОВОЙ ЭНЕРГИИ НА ЦЕЛИ ТЕПЛОСНАБЖЕНИЯ</w:t>
      </w:r>
      <w:bookmarkEnd w:id="337"/>
      <w:bookmarkEnd w:id="338"/>
      <w:bookmarkEnd w:id="339"/>
    </w:p>
    <w:p w:rsidR="00C25060" w:rsidRPr="00D454FF" w:rsidRDefault="00C25060" w:rsidP="00C25060">
      <w:pPr>
        <w:rPr>
          <w:rFonts w:ascii="Times New Roman" w:hAnsi="Times New Roman" w:cs="Times New Roman"/>
        </w:rPr>
      </w:pPr>
    </w:p>
    <w:p w:rsidR="00C25060" w:rsidRPr="00D454FF" w:rsidRDefault="00C25060" w:rsidP="007944A0">
      <w:pPr>
        <w:pStyle w:val="19"/>
        <w:pageBreakBefore w:val="0"/>
        <w:numPr>
          <w:ilvl w:val="0"/>
          <w:numId w:val="91"/>
        </w:numPr>
        <w:rPr>
          <w:rFonts w:eastAsia="Calibri"/>
          <w:lang w:eastAsia="ru-RU" w:bidi="ar-SA"/>
        </w:rPr>
      </w:pPr>
      <w:bookmarkStart w:id="341" w:name="_Toc9154862"/>
      <w:bookmarkStart w:id="342" w:name="_Toc84971008"/>
      <w:bookmarkStart w:id="343" w:name="_Toc84978997"/>
      <w:r w:rsidRPr="00D454FF">
        <w:rPr>
          <w:rFonts w:eastAsia="Calibri"/>
          <w:lang w:eastAsia="ru-RU" w:bidi="ar-SA"/>
        </w:rPr>
        <w:t>Данные базового уровня потребления тепла на цели теплоснабжения</w:t>
      </w:r>
      <w:bookmarkEnd w:id="341"/>
      <w:bookmarkEnd w:id="342"/>
      <w:bookmarkEnd w:id="343"/>
    </w:p>
    <w:p w:rsidR="00C25060" w:rsidRPr="00D454FF" w:rsidRDefault="00C25060" w:rsidP="00B56513">
      <w:pPr>
        <w:pStyle w:val="11ff3"/>
      </w:pPr>
      <w:r w:rsidRPr="00D454FF">
        <w:t xml:space="preserve">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w:t>
      </w:r>
      <w:proofErr w:type="spellStart"/>
      <w:r w:rsidRPr="00D454FF">
        <w:t>межотопительный</w:t>
      </w:r>
      <w:proofErr w:type="spellEnd"/>
      <w:r w:rsidRPr="00D454FF">
        <w:t xml:space="preserve"> период.</w:t>
      </w:r>
    </w:p>
    <w:p w:rsidR="00C25060" w:rsidRPr="00D454FF" w:rsidRDefault="00C25060" w:rsidP="00B56513">
      <w:pPr>
        <w:pStyle w:val="11ff3"/>
      </w:pPr>
      <w:r w:rsidRPr="00D454FF">
        <w:t xml:space="preserve">Существующее и перспективное потребление тепловой </w:t>
      </w:r>
      <w:proofErr w:type="gramStart"/>
      <w:r w:rsidRPr="00D454FF">
        <w:t>энергии</w:t>
      </w:r>
      <w:proofErr w:type="gramEnd"/>
      <w:r w:rsidRPr="00D454FF">
        <w:t xml:space="preserve"> и потребление за 2020 год в целом, представлены в таблице.</w:t>
      </w:r>
    </w:p>
    <w:p w:rsidR="00C25060" w:rsidRPr="00D454FF" w:rsidRDefault="00C25060" w:rsidP="00B56513">
      <w:pPr>
        <w:pStyle w:val="11ff3"/>
        <w:rPr>
          <w:b/>
        </w:rPr>
        <w:sectPr w:rsidR="00C25060" w:rsidRPr="00D454FF" w:rsidSect="00C25060">
          <w:headerReference w:type="first" r:id="rId30"/>
          <w:footerReference w:type="first" r:id="rId31"/>
          <w:pgSz w:w="11906" w:h="16838"/>
          <w:pgMar w:top="1134" w:right="850" w:bottom="1134" w:left="1701" w:header="850" w:footer="850" w:gutter="0"/>
          <w:cols w:space="708"/>
          <w:docGrid w:linePitch="360"/>
        </w:sectPr>
      </w:pPr>
      <w:bookmarkStart w:id="344" w:name="_Toc527706878"/>
    </w:p>
    <w:p w:rsidR="00C25060" w:rsidRPr="00D454FF" w:rsidRDefault="00C25060" w:rsidP="00C25060">
      <w:pPr>
        <w:keepNext/>
        <w:spacing w:line="240" w:lineRule="auto"/>
        <w:rPr>
          <w:rFonts w:ascii="Times New Roman" w:hAnsi="Times New Roman" w:cs="Times New Roman"/>
          <w:sz w:val="20"/>
          <w:szCs w:val="20"/>
          <w:u w:val="single"/>
        </w:rPr>
      </w:pPr>
      <w:r w:rsidRPr="00D454FF">
        <w:rPr>
          <w:rFonts w:ascii="Times New Roman" w:eastAsia="Calibri" w:hAnsi="Times New Roman" w:cs="Times New Roman"/>
          <w:bCs/>
          <w:szCs w:val="24"/>
          <w:u w:val="single"/>
        </w:rPr>
        <w:lastRenderedPageBreak/>
        <w:t xml:space="preserve">Таблица </w:t>
      </w:r>
      <w:r w:rsidR="00F13E78">
        <w:rPr>
          <w:rFonts w:ascii="Times New Roman" w:eastAsia="Calibri" w:hAnsi="Times New Roman" w:cs="Times New Roman"/>
          <w:bCs/>
          <w:szCs w:val="24"/>
          <w:u w:val="single"/>
        </w:rPr>
        <w:t>3</w:t>
      </w:r>
      <w:r w:rsidR="008657C2" w:rsidRPr="00D454FF">
        <w:rPr>
          <w:rFonts w:ascii="Times New Roman" w:eastAsia="Calibri" w:hAnsi="Times New Roman" w:cs="Times New Roman"/>
          <w:bCs/>
          <w:szCs w:val="24"/>
          <w:u w:val="single"/>
        </w:rPr>
        <w:t>6</w:t>
      </w:r>
      <w:r w:rsidRPr="00D454FF">
        <w:rPr>
          <w:rFonts w:ascii="Times New Roman" w:eastAsia="Calibri" w:hAnsi="Times New Roman" w:cs="Times New Roman"/>
          <w:bCs/>
          <w:szCs w:val="24"/>
          <w:u w:val="single"/>
        </w:rPr>
        <w:t xml:space="preserve"> – </w:t>
      </w:r>
      <w:bookmarkEnd w:id="344"/>
      <w:r w:rsidRPr="00D454FF">
        <w:rPr>
          <w:rFonts w:ascii="Times New Roman" w:eastAsia="Calibri" w:hAnsi="Times New Roman" w:cs="Times New Roman"/>
          <w:bCs/>
          <w:szCs w:val="24"/>
          <w:u w:val="single"/>
        </w:rPr>
        <w:t>Существующее и перспективное потребление тепловой энергии</w:t>
      </w:r>
      <w:r w:rsidR="00480436" w:rsidRPr="00D454FF">
        <w:rPr>
          <w:rFonts w:ascii="Times New Roman" w:eastAsia="Calibri" w:hAnsi="Times New Roman" w:cs="Times New Roman"/>
          <w:u w:val="single"/>
        </w:rPr>
        <w:fldChar w:fldCharType="begin"/>
      </w:r>
      <w:r w:rsidRPr="00D454FF">
        <w:rPr>
          <w:rFonts w:ascii="Times New Roman" w:eastAsia="Calibri" w:hAnsi="Times New Roman" w:cs="Times New Roman"/>
          <w:u w:val="single"/>
        </w:rPr>
        <w:instrText xml:space="preserve"> LINK Excel.Sheet.12 "F:\\5-с Проект\\Схема ТС\\Бираканское\\Расчётные таблицы Бираканский .xlsx" "121 нью!R101C39:R154C51" \f 4 \h \* MERGEFORMAT </w:instrText>
      </w:r>
      <w:r w:rsidR="00480436" w:rsidRPr="00D454FF">
        <w:rPr>
          <w:rFonts w:ascii="Times New Roman" w:eastAsia="Calibri" w:hAnsi="Times New Roman" w:cs="Times New Roman"/>
          <w:u w:val="single"/>
        </w:rPr>
        <w:fldChar w:fldCharType="separate"/>
      </w:r>
    </w:p>
    <w:tbl>
      <w:tblPr>
        <w:tblW w:w="5000" w:type="pct"/>
        <w:tblLayout w:type="fixed"/>
        <w:tblLook w:val="04A0" w:firstRow="1" w:lastRow="0" w:firstColumn="1" w:lastColumn="0" w:noHBand="0" w:noVBand="1"/>
      </w:tblPr>
      <w:tblGrid>
        <w:gridCol w:w="531"/>
        <w:gridCol w:w="2271"/>
        <w:gridCol w:w="1326"/>
        <w:gridCol w:w="1633"/>
        <w:gridCol w:w="2265"/>
        <w:gridCol w:w="1917"/>
        <w:gridCol w:w="1012"/>
        <w:gridCol w:w="1590"/>
        <w:gridCol w:w="1958"/>
      </w:tblGrid>
      <w:tr w:rsidR="00B56513" w:rsidRPr="00D454FF" w:rsidTr="00B56513">
        <w:trPr>
          <w:trHeight w:val="20"/>
        </w:trPr>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xml:space="preserve">№ </w:t>
            </w:r>
            <w:proofErr w:type="gramStart"/>
            <w:r w:rsidRPr="00D454FF">
              <w:rPr>
                <w:rFonts w:cs="Times New Roman"/>
              </w:rPr>
              <w:t>п</w:t>
            </w:r>
            <w:proofErr w:type="gramEnd"/>
            <w:r w:rsidRPr="00D454FF">
              <w:rPr>
                <w:rFonts w:cs="Times New Roman"/>
              </w:rPr>
              <w:t>/п</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Наименование источника</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Потери  мощности в тепловых сетях, Гкал/</w:t>
            </w:r>
            <w:proofErr w:type="gramStart"/>
            <w:r w:rsidRPr="00D454FF">
              <w:rPr>
                <w:rFonts w:cs="Times New Roman"/>
              </w:rPr>
              <w:t>ч</w:t>
            </w:r>
            <w:proofErr w:type="gramEnd"/>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Объемы потребления тепловой энергии в год, Гкал</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Потери, Гкал</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Расход на собственные нужды</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Объем производства тепловой энергии в год, Гкал</w:t>
            </w:r>
          </w:p>
        </w:tc>
      </w:tr>
      <w:tr w:rsidR="00B56513" w:rsidRPr="00D454FF" w:rsidTr="00B56513">
        <w:trPr>
          <w:trHeight w:val="20"/>
        </w:trPr>
        <w:tc>
          <w:tcPr>
            <w:tcW w:w="1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7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4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5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7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661"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Всего</w:t>
            </w:r>
          </w:p>
        </w:tc>
        <w:tc>
          <w:tcPr>
            <w:tcW w:w="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5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c>
          <w:tcPr>
            <w:tcW w:w="6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p>
        </w:tc>
      </w:tr>
      <w:tr w:rsidR="00B56513" w:rsidRPr="00D454FF" w:rsidTr="00B56513">
        <w:trPr>
          <w:trHeight w:val="20"/>
        </w:trPr>
        <w:tc>
          <w:tcPr>
            <w:tcW w:w="27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2020</w:t>
            </w:r>
          </w:p>
        </w:tc>
        <w:tc>
          <w:tcPr>
            <w:tcW w:w="661"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349"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548"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675"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Локальная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6,88</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0,07</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3,31</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8550,00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19,00</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113,00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8682,00</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Центральная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3,44</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0,39</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2,31</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4500,00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954,00</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94,00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5548,00</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0,40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0,38</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342,00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31,00</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378,00</w:t>
            </w:r>
          </w:p>
        </w:tc>
      </w:tr>
      <w:tr w:rsidR="00B56513" w:rsidRPr="00D454FF" w:rsidTr="00B56513">
        <w:trPr>
          <w:trHeight w:val="20"/>
        </w:trPr>
        <w:tc>
          <w:tcPr>
            <w:tcW w:w="27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2021-2025 годы</w:t>
            </w:r>
          </w:p>
        </w:tc>
        <w:tc>
          <w:tcPr>
            <w:tcW w:w="661"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349"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548"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675"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Локальная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6,88</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0,06</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3,64</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9405,00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18,05</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113,00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9536,05</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Центральная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3,44</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0,373</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2,54</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4950,00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726,75</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94,00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5770,75</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0,40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0,011</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0,38</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5540,02</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157,89</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73,28</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5771,19</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Новая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0,10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0,010</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0,07</w:t>
            </w:r>
          </w:p>
        </w:tc>
        <w:tc>
          <w:tcPr>
            <w:tcW w:w="661"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349"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548"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675"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r>
      <w:tr w:rsidR="00B56513" w:rsidRPr="00D454FF" w:rsidTr="00B56513">
        <w:trPr>
          <w:trHeight w:val="20"/>
        </w:trPr>
        <w:tc>
          <w:tcPr>
            <w:tcW w:w="27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2026-2030 годы</w:t>
            </w:r>
          </w:p>
        </w:tc>
        <w:tc>
          <w:tcPr>
            <w:tcW w:w="661"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349"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548"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675"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Локальная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6,88</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0,06</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4,00</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10345,50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17,15</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113,00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10475,65</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Центральная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3,44</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0,354</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2,62</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5098,50</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690,41</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94,00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5882,91</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0,40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0,010</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0,38</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5540,02</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150,00</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73,28</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5763,30</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Новая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0,10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0,010</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0,07</w:t>
            </w:r>
          </w:p>
        </w:tc>
        <w:tc>
          <w:tcPr>
            <w:tcW w:w="661"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349"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548"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675"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r>
      <w:tr w:rsidR="00B56513" w:rsidRPr="00D454FF" w:rsidTr="00B56513">
        <w:trPr>
          <w:trHeight w:val="20"/>
        </w:trPr>
        <w:tc>
          <w:tcPr>
            <w:tcW w:w="27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2031-2036 годы</w:t>
            </w:r>
          </w:p>
        </w:tc>
        <w:tc>
          <w:tcPr>
            <w:tcW w:w="661"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349"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548"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c>
          <w:tcPr>
            <w:tcW w:w="675" w:type="pct"/>
            <w:tcBorders>
              <w:top w:val="nil"/>
              <w:left w:val="nil"/>
              <w:bottom w:val="single" w:sz="4" w:space="0" w:color="auto"/>
              <w:right w:val="single" w:sz="4" w:space="0" w:color="auto"/>
            </w:tcBorders>
            <w:shd w:val="clear" w:color="auto" w:fill="auto"/>
            <w:vAlign w:val="center"/>
            <w:hideMark/>
          </w:tcPr>
          <w:p w:rsidR="00B56513" w:rsidRPr="00D454FF" w:rsidRDefault="00B56513" w:rsidP="00B56513">
            <w:pPr>
              <w:pStyle w:val="1fffb"/>
              <w:rPr>
                <w:rFonts w:cs="Times New Roman"/>
              </w:rPr>
            </w:pPr>
            <w:r w:rsidRPr="00D454FF">
              <w:rPr>
                <w:rFonts w:cs="Times New Roman"/>
              </w:rPr>
              <w:t> </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Локальная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6,88</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0,06</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4,40</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11380,05</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16,29</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113,00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11509,34</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Центральная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3,44</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0,337</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2,75</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5353,43</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655,89</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94,00</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6103,32</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0,40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0,010</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0,38</w:t>
            </w:r>
          </w:p>
        </w:tc>
        <w:tc>
          <w:tcPr>
            <w:tcW w:w="66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5525,25</w:t>
            </w:r>
          </w:p>
        </w:tc>
        <w:tc>
          <w:tcPr>
            <w:tcW w:w="349"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142,12</w:t>
            </w:r>
          </w:p>
        </w:tc>
        <w:tc>
          <w:tcPr>
            <w:tcW w:w="548"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73,09</w:t>
            </w:r>
          </w:p>
        </w:tc>
        <w:tc>
          <w:tcPr>
            <w:tcW w:w="675"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5740,45</w:t>
            </w:r>
          </w:p>
        </w:tc>
      </w:tr>
      <w:tr w:rsidR="00B56513" w:rsidRPr="00D454FF" w:rsidTr="00B56513">
        <w:trPr>
          <w:trHeight w:val="20"/>
        </w:trPr>
        <w:tc>
          <w:tcPr>
            <w:tcW w:w="183" w:type="pct"/>
            <w:tcBorders>
              <w:top w:val="nil"/>
              <w:left w:val="single" w:sz="4" w:space="0" w:color="auto"/>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3</w:t>
            </w:r>
          </w:p>
        </w:tc>
        <w:tc>
          <w:tcPr>
            <w:tcW w:w="78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Новая котельная</w:t>
            </w:r>
          </w:p>
        </w:tc>
        <w:tc>
          <w:tcPr>
            <w:tcW w:w="457"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0,10</w:t>
            </w:r>
          </w:p>
        </w:tc>
        <w:tc>
          <w:tcPr>
            <w:tcW w:w="563"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0,010</w:t>
            </w:r>
          </w:p>
        </w:tc>
        <w:tc>
          <w:tcPr>
            <w:tcW w:w="781" w:type="pct"/>
            <w:tcBorders>
              <w:top w:val="nil"/>
              <w:left w:val="nil"/>
              <w:bottom w:val="single" w:sz="4" w:space="0" w:color="auto"/>
              <w:right w:val="single" w:sz="4" w:space="0" w:color="auto"/>
            </w:tcBorders>
            <w:shd w:val="clear" w:color="auto" w:fill="auto"/>
            <w:vAlign w:val="bottom"/>
            <w:hideMark/>
          </w:tcPr>
          <w:p w:rsidR="00B56513" w:rsidRPr="00D454FF" w:rsidRDefault="00B56513" w:rsidP="00B56513">
            <w:pPr>
              <w:pStyle w:val="1fffb"/>
              <w:rPr>
                <w:rFonts w:cs="Times New Roman"/>
              </w:rPr>
            </w:pPr>
            <w:r w:rsidRPr="00D454FF">
              <w:rPr>
                <w:rFonts w:cs="Times New Roman"/>
              </w:rPr>
              <w:t>0,07</w:t>
            </w:r>
          </w:p>
        </w:tc>
        <w:tc>
          <w:tcPr>
            <w:tcW w:w="661"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349"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548"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c>
          <w:tcPr>
            <w:tcW w:w="675" w:type="pct"/>
            <w:tcBorders>
              <w:top w:val="nil"/>
              <w:left w:val="nil"/>
              <w:bottom w:val="single" w:sz="4" w:space="0" w:color="auto"/>
              <w:right w:val="single" w:sz="4" w:space="0" w:color="auto"/>
            </w:tcBorders>
            <w:shd w:val="clear" w:color="auto" w:fill="auto"/>
            <w:vAlign w:val="bottom"/>
          </w:tcPr>
          <w:p w:rsidR="00B56513" w:rsidRPr="00D454FF" w:rsidRDefault="00B56513" w:rsidP="00B56513">
            <w:pPr>
              <w:pStyle w:val="1fffb"/>
              <w:rPr>
                <w:rFonts w:cs="Times New Roman"/>
              </w:rPr>
            </w:pPr>
          </w:p>
        </w:tc>
      </w:tr>
    </w:tbl>
    <w:p w:rsidR="00C25060" w:rsidRPr="00D454FF" w:rsidRDefault="00480436" w:rsidP="00C25060">
      <w:pPr>
        <w:rPr>
          <w:rFonts w:ascii="Times New Roman" w:eastAsia="Calibri" w:hAnsi="Times New Roman" w:cs="Times New Roman"/>
        </w:rPr>
        <w:sectPr w:rsidR="00C25060" w:rsidRPr="00D454FF" w:rsidSect="00C25060">
          <w:type w:val="continuous"/>
          <w:pgSz w:w="16838" w:h="11906" w:orient="landscape"/>
          <w:pgMar w:top="1134" w:right="850" w:bottom="1134" w:left="1701" w:header="851" w:footer="851" w:gutter="0"/>
          <w:cols w:space="708"/>
          <w:docGrid w:linePitch="360"/>
        </w:sectPr>
      </w:pPr>
      <w:r w:rsidRPr="00D454FF">
        <w:rPr>
          <w:rFonts w:ascii="Times New Roman" w:eastAsia="Calibri" w:hAnsi="Times New Roman" w:cs="Times New Roman"/>
        </w:rPr>
        <w:fldChar w:fldCharType="end"/>
      </w:r>
    </w:p>
    <w:p w:rsidR="00C25060" w:rsidRPr="00D454FF" w:rsidRDefault="00C25060" w:rsidP="00C25060">
      <w:pPr>
        <w:pStyle w:val="19"/>
        <w:pageBreakBefore w:val="0"/>
        <w:spacing w:before="0" w:after="0" w:line="240" w:lineRule="auto"/>
        <w:ind w:left="0" w:firstLine="0"/>
        <w:contextualSpacing w:val="0"/>
      </w:pPr>
      <w:bookmarkStart w:id="345" w:name="_Toc521411572"/>
      <w:bookmarkStart w:id="346" w:name="_Toc9154863"/>
      <w:bookmarkStart w:id="347" w:name="_Toc84971009"/>
      <w:bookmarkStart w:id="348" w:name="_Toc84978998"/>
      <w:bookmarkEnd w:id="340"/>
      <w:proofErr w:type="gramStart"/>
      <w:r w:rsidRPr="00D454FF">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45"/>
      <w:bookmarkEnd w:id="346"/>
      <w:bookmarkEnd w:id="347"/>
      <w:bookmarkEnd w:id="348"/>
      <w:proofErr w:type="gramEnd"/>
    </w:p>
    <w:p w:rsidR="00C25060" w:rsidRPr="00D454FF" w:rsidRDefault="00C25060" w:rsidP="007E505D">
      <w:pPr>
        <w:spacing w:after="0" w:line="360" w:lineRule="auto"/>
        <w:ind w:firstLine="709"/>
        <w:rPr>
          <w:rFonts w:ascii="Times New Roman" w:eastAsia="Calibri" w:hAnsi="Times New Roman" w:cs="Times New Roman"/>
          <w:szCs w:val="24"/>
        </w:rPr>
      </w:pPr>
    </w:p>
    <w:p w:rsidR="00C25060" w:rsidRPr="00D454FF" w:rsidRDefault="00C25060" w:rsidP="00B56513">
      <w:pPr>
        <w:pStyle w:val="11ff3"/>
      </w:pPr>
      <w:r w:rsidRPr="00D454FF">
        <w:t>В соответствии с п. 2 ч. 1 ПП РФ от 03.04.2020 №405 «О внесении изменений в некоторые акты Правительства Российской Федерации»:</w:t>
      </w:r>
    </w:p>
    <w:p w:rsidR="00C25060" w:rsidRPr="00D454FF" w:rsidRDefault="00C25060" w:rsidP="00B56513">
      <w:pPr>
        <w:pStyle w:val="11ff3"/>
      </w:pPr>
      <w:r w:rsidRPr="00D454FF">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C25060" w:rsidRPr="00D454FF" w:rsidRDefault="00C25060" w:rsidP="00B56513">
      <w:pPr>
        <w:pStyle w:val="11ff3"/>
      </w:pPr>
      <w:r w:rsidRPr="00D454FF">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D454FF" w:rsidRDefault="00C25060" w:rsidP="00B56513">
      <w:pPr>
        <w:pStyle w:val="11ff3"/>
      </w:pPr>
      <w:r w:rsidRPr="00D454FF">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D454FF" w:rsidRDefault="00C25060" w:rsidP="00B56513">
      <w:pPr>
        <w:pStyle w:val="11ff3"/>
      </w:pPr>
      <w:r w:rsidRPr="00D454FF">
        <w:t xml:space="preserve">К услугам </w:t>
      </w:r>
      <w:proofErr w:type="gramStart"/>
      <w:r w:rsidRPr="00D454FF">
        <w:t>ЖКХ</w:t>
      </w:r>
      <w:proofErr w:type="gramEnd"/>
      <w:r w:rsidRPr="00D454FF">
        <w:t xml:space="preserve"> предоставляемым в поселении относится водоснабжение, водоотведение населения и вывоз мусора. Теплоснабжение осуществляется </w:t>
      </w:r>
      <w:r w:rsidR="00841DE7" w:rsidRPr="00D454FF">
        <w:t>АО «ИЭК»</w:t>
      </w:r>
      <w:proofErr w:type="gramStart"/>
      <w:r w:rsidR="00841DE7" w:rsidRPr="00D454FF">
        <w:t xml:space="preserve"> </w:t>
      </w:r>
      <w:r w:rsidRPr="00D454FF">
        <w:t>.</w:t>
      </w:r>
      <w:proofErr w:type="gramEnd"/>
    </w:p>
    <w:p w:rsidR="00C25060" w:rsidRPr="00D454FF" w:rsidRDefault="00C25060" w:rsidP="00B56513">
      <w:pPr>
        <w:pStyle w:val="11ff3"/>
      </w:pPr>
      <w:r w:rsidRPr="00D454FF">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C25060" w:rsidRPr="00D454FF" w:rsidRDefault="00C25060" w:rsidP="00B56513">
      <w:pPr>
        <w:pStyle w:val="11ff3"/>
      </w:pPr>
      <w:r w:rsidRPr="00D454FF">
        <w:t>В проекте генерального плана определены следующие стратегические принципы градостроительной организации жилых зон:</w:t>
      </w:r>
    </w:p>
    <w:p w:rsidR="00C25060" w:rsidRPr="00D454FF" w:rsidRDefault="00C25060" w:rsidP="007E505D">
      <w:pPr>
        <w:spacing w:after="0" w:line="360" w:lineRule="auto"/>
        <w:jc w:val="both"/>
        <w:rPr>
          <w:rFonts w:ascii="Times New Roman" w:hAnsi="Times New Roman" w:cs="Times New Roman"/>
          <w:color w:val="000000"/>
          <w:sz w:val="24"/>
          <w:szCs w:val="24"/>
          <w:u w:val="single"/>
        </w:rPr>
      </w:pPr>
      <w:r w:rsidRPr="00D454FF">
        <w:rPr>
          <w:rFonts w:ascii="Times New Roman" w:hAnsi="Times New Roman" w:cs="Times New Roman"/>
          <w:color w:val="000000"/>
          <w:sz w:val="24"/>
          <w:szCs w:val="24"/>
          <w:u w:val="single"/>
        </w:rPr>
        <w:t>Проектные предложения</w:t>
      </w:r>
    </w:p>
    <w:p w:rsidR="00C25060" w:rsidRPr="00D454FF" w:rsidRDefault="00C25060" w:rsidP="0084712D">
      <w:pPr>
        <w:spacing w:line="360" w:lineRule="auto"/>
        <w:jc w:val="both"/>
        <w:rPr>
          <w:rFonts w:ascii="Times New Roman" w:hAnsi="Times New Roman" w:cs="Times New Roman"/>
          <w:i/>
          <w:color w:val="000000"/>
          <w:sz w:val="24"/>
          <w:szCs w:val="24"/>
        </w:rPr>
      </w:pPr>
      <w:r w:rsidRPr="00D454FF">
        <w:rPr>
          <w:rFonts w:ascii="Times New Roman" w:hAnsi="Times New Roman" w:cs="Times New Roman"/>
          <w:i/>
          <w:color w:val="000000"/>
          <w:sz w:val="24"/>
          <w:szCs w:val="24"/>
        </w:rPr>
        <w:t>Первоочередные мероприятия:</w:t>
      </w:r>
    </w:p>
    <w:p w:rsidR="00C25060" w:rsidRPr="00D454FF" w:rsidRDefault="007E505D" w:rsidP="00B56513">
      <w:pPr>
        <w:pStyle w:val="113"/>
      </w:pPr>
      <w:r w:rsidRPr="00D454FF">
        <w:t xml:space="preserve"> </w:t>
      </w:r>
      <w:r w:rsidR="00C25060" w:rsidRPr="00D454FF">
        <w:t>обеспечить условия для увеличения объемов и повышения качества жилищного фонда городского поселения при выполнении требований экологии, градостроительства и с учетом сложившейся архитектурно-планировочной структуры;</w:t>
      </w:r>
    </w:p>
    <w:p w:rsidR="00C25060" w:rsidRPr="00D454FF" w:rsidRDefault="007E505D" w:rsidP="00B56513">
      <w:pPr>
        <w:pStyle w:val="113"/>
      </w:pPr>
      <w:r w:rsidRPr="00D454FF">
        <w:lastRenderedPageBreak/>
        <w:t xml:space="preserve"> </w:t>
      </w:r>
      <w:r w:rsidR="00C25060" w:rsidRPr="00D454FF">
        <w:t>провести капитальный ремонт существующего муниципального жилищного фонда со значительной степенью износа (до 65 %);</w:t>
      </w:r>
    </w:p>
    <w:p w:rsidR="00C25060" w:rsidRPr="00D454FF" w:rsidRDefault="007E505D" w:rsidP="00B56513">
      <w:pPr>
        <w:pStyle w:val="113"/>
      </w:pPr>
      <w:r w:rsidRPr="00D454FF">
        <w:t xml:space="preserve"> </w:t>
      </w:r>
      <w:r w:rsidR="00C25060" w:rsidRPr="00D454FF">
        <w:t>разработать программу содействия индивидуальному строительству, включая ремонт жилищного фонда и благоустройство территории общего пользования и индивидуальных участков;</w:t>
      </w:r>
    </w:p>
    <w:p w:rsidR="00C25060" w:rsidRPr="00D454FF" w:rsidRDefault="007E505D" w:rsidP="00B56513">
      <w:pPr>
        <w:pStyle w:val="113"/>
      </w:pPr>
      <w:r w:rsidRPr="00D454FF">
        <w:t xml:space="preserve"> </w:t>
      </w:r>
      <w:r w:rsidR="00C25060" w:rsidRPr="00D454FF">
        <w:t>разработать программу обеспечения жильем привлекаемых мигрантов, включая специалистов;</w:t>
      </w:r>
    </w:p>
    <w:p w:rsidR="00C25060" w:rsidRPr="00D454FF" w:rsidRDefault="007E505D" w:rsidP="00B56513">
      <w:pPr>
        <w:pStyle w:val="113"/>
      </w:pPr>
      <w:r w:rsidRPr="00D454FF">
        <w:t xml:space="preserve"> </w:t>
      </w:r>
      <w:r w:rsidR="00C25060" w:rsidRPr="00D454FF">
        <w:t>обеспечить комплексное благоустройство новых жилых кварталов.</w:t>
      </w:r>
    </w:p>
    <w:p w:rsidR="00C25060" w:rsidRPr="00D454FF" w:rsidRDefault="00C25060" w:rsidP="0084712D">
      <w:pPr>
        <w:spacing w:line="360" w:lineRule="auto"/>
        <w:jc w:val="both"/>
        <w:rPr>
          <w:rFonts w:ascii="Times New Roman" w:hAnsi="Times New Roman" w:cs="Times New Roman"/>
          <w:bCs/>
          <w:i/>
          <w:sz w:val="24"/>
          <w:szCs w:val="24"/>
        </w:rPr>
      </w:pPr>
      <w:r w:rsidRPr="00D454FF">
        <w:rPr>
          <w:rFonts w:ascii="Times New Roman" w:hAnsi="Times New Roman" w:cs="Times New Roman"/>
          <w:bCs/>
          <w:i/>
          <w:sz w:val="24"/>
          <w:szCs w:val="24"/>
        </w:rPr>
        <w:t>Мероприятия на расчетный период:</w:t>
      </w:r>
    </w:p>
    <w:p w:rsidR="00C25060" w:rsidRPr="00D454FF" w:rsidRDefault="007E505D" w:rsidP="00B56513">
      <w:pPr>
        <w:pStyle w:val="113"/>
      </w:pPr>
      <w:r w:rsidRPr="00D454FF">
        <w:t xml:space="preserve"> </w:t>
      </w:r>
      <w:r w:rsidR="00C25060" w:rsidRPr="00D454FF">
        <w:t xml:space="preserve">размещение необходимых в течение расчетного срока объемов жилищного строительства в </w:t>
      </w:r>
      <w:r w:rsidR="00BA22F1" w:rsidRPr="00D454FF">
        <w:t>п.</w:t>
      </w:r>
      <w:r w:rsidR="00C25060" w:rsidRPr="00D454FF">
        <w:t xml:space="preserve"> </w:t>
      </w:r>
      <w:r w:rsidR="00BA22F1" w:rsidRPr="00D454FF">
        <w:t>Большая Ижора</w:t>
      </w:r>
      <w:r w:rsidR="00C25060" w:rsidRPr="00D454FF">
        <w:t>;</w:t>
      </w:r>
    </w:p>
    <w:p w:rsidR="00C25060" w:rsidRPr="00D454FF" w:rsidRDefault="007E505D" w:rsidP="00B56513">
      <w:pPr>
        <w:pStyle w:val="113"/>
      </w:pPr>
      <w:r w:rsidRPr="00D454FF">
        <w:t xml:space="preserve"> </w:t>
      </w:r>
      <w:r w:rsidR="00C25060" w:rsidRPr="00D454FF">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C25060" w:rsidRPr="00D454FF" w:rsidRDefault="007E505D" w:rsidP="00B56513">
      <w:pPr>
        <w:pStyle w:val="113"/>
      </w:pPr>
      <w:r w:rsidRPr="00D454FF">
        <w:t xml:space="preserve"> </w:t>
      </w:r>
      <w:r w:rsidR="00C25060" w:rsidRPr="00D454FF">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C25060" w:rsidRPr="00D454FF" w:rsidRDefault="007E505D" w:rsidP="00B56513">
      <w:pPr>
        <w:pStyle w:val="113"/>
      </w:pPr>
      <w:r w:rsidRPr="00D454FF">
        <w:t xml:space="preserve"> </w:t>
      </w:r>
      <w:r w:rsidR="00C25060" w:rsidRPr="00D454FF">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C25060" w:rsidRPr="00D454FF" w:rsidRDefault="007E505D" w:rsidP="00B56513">
      <w:pPr>
        <w:pStyle w:val="113"/>
      </w:pPr>
      <w:r w:rsidRPr="00D454FF">
        <w:t xml:space="preserve"> </w:t>
      </w:r>
      <w:r w:rsidR="00C25060" w:rsidRPr="00D454FF">
        <w:t xml:space="preserve">эффективное использование территории – выборочное уплотнение территорий существующих жилых районов в соответствии с нормативами плотности; </w:t>
      </w:r>
      <w:r w:rsidRPr="00D454FF">
        <w:t xml:space="preserve"> - ----</w:t>
      </w:r>
      <w:r w:rsidR="00C25060" w:rsidRPr="00D454FF">
        <w:t>размещение обслуживающих объектов в комплексе с существующими и новыми жилыми зданиями;</w:t>
      </w:r>
    </w:p>
    <w:p w:rsidR="00C25060" w:rsidRPr="00D454FF" w:rsidRDefault="00C25060" w:rsidP="00B56513">
      <w:pPr>
        <w:pStyle w:val="113"/>
      </w:pPr>
      <w:r w:rsidRPr="00D454FF">
        <w:t xml:space="preserve">комплексная реконструкция и благоустройство сложившихся жилых зон – ремонт и </w:t>
      </w:r>
      <w:r w:rsidR="007E505D" w:rsidRPr="00D454FF">
        <w:t xml:space="preserve"> - </w:t>
      </w:r>
      <w:r w:rsidRPr="00D454FF">
        <w:t>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w:t>
      </w:r>
    </w:p>
    <w:p w:rsidR="00C25060" w:rsidRPr="00D454FF" w:rsidRDefault="00C25060" w:rsidP="00CC6912">
      <w:pPr>
        <w:pStyle w:val="11ff3"/>
      </w:pPr>
      <w:r w:rsidRPr="00D454FF">
        <w:t>Основная цель – комплексное формирование жилых районов с максимальным благоустройством, развитием социальной, инженерной и транспортной инфраструктур.</w:t>
      </w:r>
    </w:p>
    <w:p w:rsidR="00C25060" w:rsidRPr="00D454FF" w:rsidRDefault="00C25060" w:rsidP="00CC6912">
      <w:pPr>
        <w:pStyle w:val="11ff3"/>
      </w:pPr>
      <w:r w:rsidRPr="00D454FF">
        <w:lastRenderedPageBreak/>
        <w:t xml:space="preserve">Решение </w:t>
      </w:r>
      <w:proofErr w:type="gramStart"/>
      <w:r w:rsidRPr="00D454FF">
        <w:t>вопроса улучшения жилищных условий населения городского поселения</w:t>
      </w:r>
      <w:proofErr w:type="gramEnd"/>
      <w:r w:rsidRPr="00D454FF">
        <w:t xml:space="preserve"> становится возможным благодаря участию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краевого и федерального бюджетов.</w:t>
      </w:r>
    </w:p>
    <w:p w:rsidR="00C25060" w:rsidRPr="00D454FF" w:rsidRDefault="00C25060" w:rsidP="00CC6912">
      <w:pPr>
        <w:pStyle w:val="11ff3"/>
      </w:pPr>
      <w:r w:rsidRPr="00D454FF">
        <w:t xml:space="preserve">Основным документом территориального планирования и градостроительного развития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является генеральный план.</w:t>
      </w:r>
    </w:p>
    <w:p w:rsidR="00C25060" w:rsidRPr="00D454FF" w:rsidRDefault="00C25060" w:rsidP="007E505D">
      <w:pPr>
        <w:spacing w:after="0" w:line="360" w:lineRule="auto"/>
        <w:rPr>
          <w:rFonts w:ascii="Times New Roman" w:eastAsia="Calibri" w:hAnsi="Times New Roman" w:cs="Times New Roman"/>
          <w:szCs w:val="24"/>
        </w:rPr>
      </w:pPr>
    </w:p>
    <w:p w:rsidR="00C25060" w:rsidRPr="00D454FF" w:rsidRDefault="00C25060" w:rsidP="00C25060">
      <w:pPr>
        <w:pStyle w:val="19"/>
        <w:pageBreakBefore w:val="0"/>
        <w:spacing w:before="0" w:after="0" w:line="240" w:lineRule="auto"/>
        <w:ind w:left="0" w:firstLine="0"/>
        <w:contextualSpacing w:val="0"/>
      </w:pPr>
      <w:bookmarkStart w:id="349" w:name="_Toc521411577"/>
      <w:bookmarkStart w:id="350" w:name="_Toc9154864"/>
      <w:bookmarkStart w:id="351" w:name="_Toc84971010"/>
      <w:bookmarkStart w:id="352" w:name="_Toc84978999"/>
      <w:r w:rsidRPr="00D454FF">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49"/>
      <w:bookmarkEnd w:id="350"/>
      <w:bookmarkEnd w:id="351"/>
      <w:bookmarkEnd w:id="352"/>
    </w:p>
    <w:p w:rsidR="00C25060" w:rsidRPr="00D454FF" w:rsidRDefault="00C25060" w:rsidP="00C25060">
      <w:pPr>
        <w:spacing w:after="120"/>
        <w:rPr>
          <w:rFonts w:ascii="Times New Roman" w:eastAsia="Calibri" w:hAnsi="Times New Roman" w:cs="Times New Roman"/>
          <w:szCs w:val="24"/>
        </w:rPr>
      </w:pPr>
    </w:p>
    <w:p w:rsidR="00C25060" w:rsidRPr="00D454FF" w:rsidRDefault="00C25060" w:rsidP="00CC6912">
      <w:pPr>
        <w:pStyle w:val="11ff3"/>
      </w:pPr>
      <w:r w:rsidRPr="00D454FF">
        <w:t xml:space="preserve">Удельные показатели теплопотребления перспективного строительства рассчитываются исходя </w:t>
      </w:r>
      <w:proofErr w:type="gramStart"/>
      <w:r w:rsidRPr="00D454FF">
        <w:t>из</w:t>
      </w:r>
      <w:proofErr w:type="gramEnd"/>
      <w:r w:rsidRPr="00D454FF">
        <w:t>:</w:t>
      </w:r>
    </w:p>
    <w:p w:rsidR="00C25060" w:rsidRPr="00D454FF" w:rsidRDefault="00C34C13" w:rsidP="0084712D">
      <w:pPr>
        <w:spacing w:after="0" w:line="360" w:lineRule="auto"/>
        <w:ind w:left="1135" w:hanging="284"/>
        <w:contextualSpacing/>
        <w:jc w:val="both"/>
        <w:rPr>
          <w:rFonts w:ascii="Times New Roman" w:hAnsi="Times New Roman" w:cs="Times New Roman"/>
          <w:sz w:val="24"/>
          <w:szCs w:val="24"/>
        </w:rPr>
      </w:pPr>
      <w:r w:rsidRPr="00D454FF">
        <w:rPr>
          <w:rFonts w:ascii="Times New Roman" w:hAnsi="Times New Roman" w:cs="Times New Roman"/>
          <w:sz w:val="24"/>
          <w:szCs w:val="24"/>
        </w:rPr>
        <w:t xml:space="preserve">- </w:t>
      </w:r>
      <w:r w:rsidR="00C25060" w:rsidRPr="00D454FF">
        <w:rPr>
          <w:rFonts w:ascii="Times New Roman" w:hAnsi="Times New Roman" w:cs="Times New Roman"/>
          <w:sz w:val="24"/>
          <w:szCs w:val="24"/>
        </w:rPr>
        <w:t xml:space="preserve">базового уровня энергопотребления жилых зданий с учетом требований </w:t>
      </w:r>
      <w:proofErr w:type="spellStart"/>
      <w:r w:rsidR="00C25060" w:rsidRPr="00D454FF">
        <w:rPr>
          <w:rFonts w:ascii="Times New Roman" w:hAnsi="Times New Roman" w:cs="Times New Roman"/>
          <w:sz w:val="24"/>
          <w:szCs w:val="24"/>
        </w:rPr>
        <w:t>энергоэффективности</w:t>
      </w:r>
      <w:proofErr w:type="spellEnd"/>
      <w:r w:rsidR="00C25060" w:rsidRPr="00D454FF">
        <w:rPr>
          <w:rFonts w:ascii="Times New Roman" w:hAnsi="Times New Roman" w:cs="Times New Roman"/>
          <w:sz w:val="24"/>
          <w:szCs w:val="24"/>
        </w:rPr>
        <w:t xml:space="preserve">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D454FF" w:rsidRDefault="00C34C13" w:rsidP="0084712D">
      <w:pPr>
        <w:spacing w:after="0" w:line="360" w:lineRule="auto"/>
        <w:ind w:left="1135" w:hanging="284"/>
        <w:contextualSpacing/>
        <w:jc w:val="both"/>
        <w:rPr>
          <w:rFonts w:ascii="Times New Roman" w:hAnsi="Times New Roman" w:cs="Times New Roman"/>
          <w:sz w:val="24"/>
          <w:szCs w:val="24"/>
        </w:rPr>
      </w:pPr>
      <w:proofErr w:type="gramStart"/>
      <w:r w:rsidRPr="00D454FF">
        <w:rPr>
          <w:rFonts w:ascii="Times New Roman" w:hAnsi="Times New Roman" w:cs="Times New Roman"/>
          <w:sz w:val="24"/>
          <w:szCs w:val="24"/>
        </w:rPr>
        <w:t xml:space="preserve">- </w:t>
      </w:r>
      <w:r w:rsidR="00C25060" w:rsidRPr="00D454FF">
        <w:rPr>
          <w:rFonts w:ascii="Times New Roman" w:hAnsi="Times New Roman" w:cs="Times New Roman"/>
          <w:sz w:val="24"/>
          <w:szCs w:val="24"/>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roofErr w:type="gramEnd"/>
    </w:p>
    <w:p w:rsidR="00C25060" w:rsidRPr="00D454FF" w:rsidRDefault="00C34C13" w:rsidP="0084712D">
      <w:pPr>
        <w:spacing w:after="0" w:line="360" w:lineRule="auto"/>
        <w:ind w:left="1135" w:hanging="284"/>
        <w:contextualSpacing/>
        <w:jc w:val="both"/>
        <w:rPr>
          <w:rFonts w:ascii="Times New Roman" w:hAnsi="Times New Roman" w:cs="Times New Roman"/>
          <w:sz w:val="24"/>
          <w:szCs w:val="24"/>
        </w:rPr>
      </w:pPr>
      <w:r w:rsidRPr="00D454FF">
        <w:rPr>
          <w:rFonts w:ascii="Times New Roman" w:hAnsi="Times New Roman" w:cs="Times New Roman"/>
          <w:sz w:val="24"/>
          <w:szCs w:val="24"/>
        </w:rPr>
        <w:t xml:space="preserve">- </w:t>
      </w:r>
      <w:r w:rsidR="00C25060" w:rsidRPr="00D454FF">
        <w:rPr>
          <w:rFonts w:ascii="Times New Roman" w:hAnsi="Times New Roman" w:cs="Times New Roman"/>
          <w:sz w:val="24"/>
          <w:szCs w:val="24"/>
        </w:rPr>
        <w:t xml:space="preserve">ГОСТ </w:t>
      </w:r>
      <w:proofErr w:type="gramStart"/>
      <w:r w:rsidR="00C25060" w:rsidRPr="00D454FF">
        <w:rPr>
          <w:rFonts w:ascii="Times New Roman" w:hAnsi="Times New Roman" w:cs="Times New Roman"/>
          <w:sz w:val="24"/>
          <w:szCs w:val="24"/>
        </w:rPr>
        <w:t>Р</w:t>
      </w:r>
      <w:proofErr w:type="gramEnd"/>
      <w:r w:rsidR="00C25060" w:rsidRPr="00D454FF">
        <w:rPr>
          <w:rFonts w:ascii="Times New Roman" w:hAnsi="Times New Roman" w:cs="Times New Roman"/>
          <w:sz w:val="24"/>
          <w:szCs w:val="24"/>
        </w:rPr>
        <w:t xml:space="preserve"> 54954-2012 Оценка соответствия. Экологические требования к объектам недвижимости;</w:t>
      </w:r>
    </w:p>
    <w:p w:rsidR="00C25060" w:rsidRPr="00D454FF" w:rsidRDefault="00C34C13" w:rsidP="0084712D">
      <w:pPr>
        <w:spacing w:after="0" w:line="360" w:lineRule="auto"/>
        <w:ind w:left="1135" w:hanging="284"/>
        <w:contextualSpacing/>
        <w:jc w:val="both"/>
        <w:rPr>
          <w:rFonts w:ascii="Times New Roman" w:hAnsi="Times New Roman" w:cs="Times New Roman"/>
          <w:sz w:val="24"/>
          <w:szCs w:val="24"/>
        </w:rPr>
      </w:pPr>
      <w:r w:rsidRPr="00D454FF">
        <w:rPr>
          <w:rFonts w:ascii="Times New Roman" w:hAnsi="Times New Roman" w:cs="Times New Roman"/>
          <w:sz w:val="24"/>
          <w:szCs w:val="24"/>
        </w:rPr>
        <w:t xml:space="preserve">- </w:t>
      </w:r>
      <w:r w:rsidR="00C25060" w:rsidRPr="00D454FF">
        <w:rPr>
          <w:rFonts w:ascii="Times New Roman" w:hAnsi="Times New Roman" w:cs="Times New Roman"/>
          <w:sz w:val="24"/>
          <w:szCs w:val="24"/>
        </w:rPr>
        <w:t>СП 131.13330.2012 Строительная климатология;</w:t>
      </w:r>
    </w:p>
    <w:p w:rsidR="00C25060" w:rsidRPr="00D454FF" w:rsidRDefault="00C34C13" w:rsidP="0084712D">
      <w:pPr>
        <w:spacing w:after="0" w:line="360" w:lineRule="auto"/>
        <w:ind w:left="1135" w:hanging="284"/>
        <w:contextualSpacing/>
        <w:jc w:val="both"/>
        <w:rPr>
          <w:rFonts w:ascii="Times New Roman" w:hAnsi="Times New Roman" w:cs="Times New Roman"/>
          <w:sz w:val="24"/>
          <w:szCs w:val="24"/>
        </w:rPr>
      </w:pPr>
      <w:r w:rsidRPr="00D454FF">
        <w:rPr>
          <w:rFonts w:ascii="Times New Roman" w:hAnsi="Times New Roman" w:cs="Times New Roman"/>
          <w:sz w:val="24"/>
          <w:szCs w:val="24"/>
        </w:rPr>
        <w:lastRenderedPageBreak/>
        <w:t xml:space="preserve">- </w:t>
      </w:r>
      <w:r w:rsidR="00C25060" w:rsidRPr="00D454FF">
        <w:rPr>
          <w:rFonts w:ascii="Times New Roman" w:hAnsi="Times New Roman" w:cs="Times New Roman"/>
          <w:sz w:val="24"/>
          <w:szCs w:val="24"/>
        </w:rPr>
        <w:t>СП 42.13330.2011 Градостроительство. Планировка и застройка городских и городских поселений.</w:t>
      </w:r>
    </w:p>
    <w:p w:rsidR="00C25060" w:rsidRPr="00D454FF" w:rsidRDefault="00C25060" w:rsidP="00CC6912">
      <w:pPr>
        <w:pStyle w:val="11ff3"/>
      </w:pPr>
      <w:r w:rsidRPr="00D454FF">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D454FF" w:rsidRDefault="00C25060" w:rsidP="007E505D">
      <w:pPr>
        <w:pStyle w:val="affffffffff6"/>
        <w:ind w:firstLine="0"/>
        <w:rPr>
          <w:rFonts w:ascii="Times New Roman" w:hAnsi="Times New Roman" w:cs="Times New Roman"/>
          <w:sz w:val="24"/>
          <w:szCs w:val="24"/>
          <w:u w:val="single"/>
        </w:rPr>
      </w:pPr>
      <w:bookmarkStart w:id="353" w:name="_Toc527946773"/>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3</w:t>
      </w:r>
      <w:r w:rsidR="008657C2" w:rsidRPr="00D454FF">
        <w:rPr>
          <w:rFonts w:ascii="Times New Roman" w:hAnsi="Times New Roman" w:cs="Times New Roman"/>
          <w:sz w:val="24"/>
          <w:szCs w:val="24"/>
          <w:u w:val="single"/>
        </w:rPr>
        <w:t>7</w:t>
      </w:r>
      <w:r w:rsidRPr="00D454FF">
        <w:rPr>
          <w:rFonts w:ascii="Times New Roman" w:hAnsi="Times New Roman" w:cs="Times New Roman"/>
          <w:sz w:val="24"/>
          <w:szCs w:val="24"/>
          <w:u w:val="single"/>
        </w:rPr>
        <w:t xml:space="preserve"> – Параметры климата, принятые при разработке удельных показателей</w:t>
      </w:r>
      <w:bookmarkEnd w:id="3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5138"/>
        <w:gridCol w:w="1101"/>
        <w:gridCol w:w="1516"/>
        <w:gridCol w:w="1342"/>
      </w:tblGrid>
      <w:tr w:rsidR="00C25060" w:rsidRPr="00D454FF" w:rsidTr="00C25060">
        <w:trPr>
          <w:cantSplit/>
          <w:tblHeader/>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Наименование показателя, здания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cs="Times New Roman"/>
              </w:rPr>
              <w:t>Единицы измерения</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Существующая застройка</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Новое строительство</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r w:rsidRPr="00D454FF">
              <w:rPr>
                <w:rFonts w:cs="Times New Roman"/>
              </w:rPr>
              <w:t>1</w:t>
            </w: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Жилые здания, гостиницы общежития</w:t>
            </w:r>
          </w:p>
        </w:tc>
        <w:tc>
          <w:tcPr>
            <w:tcW w:w="575" w:type="pct"/>
            <w:shd w:val="clear" w:color="auto" w:fill="auto"/>
            <w:vAlign w:val="center"/>
          </w:tcPr>
          <w:p w:rsidR="00C25060" w:rsidRPr="00D454FF" w:rsidRDefault="00C25060" w:rsidP="00CC6912">
            <w:pPr>
              <w:pStyle w:val="1fffb"/>
              <w:rPr>
                <w:rFonts w:cs="Times New Roman"/>
              </w:rPr>
            </w:pPr>
          </w:p>
        </w:tc>
        <w:tc>
          <w:tcPr>
            <w:tcW w:w="792" w:type="pct"/>
            <w:shd w:val="clear" w:color="auto" w:fill="auto"/>
            <w:vAlign w:val="center"/>
          </w:tcPr>
          <w:p w:rsidR="00C25060" w:rsidRPr="00D454FF" w:rsidRDefault="00C25060" w:rsidP="00CC6912">
            <w:pPr>
              <w:pStyle w:val="1fffb"/>
              <w:rPr>
                <w:rFonts w:cs="Times New Roman"/>
              </w:rPr>
            </w:pPr>
          </w:p>
        </w:tc>
        <w:tc>
          <w:tcPr>
            <w:tcW w:w="701" w:type="pct"/>
            <w:shd w:val="clear" w:color="auto" w:fill="auto"/>
            <w:vAlign w:val="center"/>
          </w:tcPr>
          <w:p w:rsidR="00C25060" w:rsidRPr="00D454FF" w:rsidRDefault="00C25060" w:rsidP="00CC6912">
            <w:pPr>
              <w:pStyle w:val="1fffb"/>
              <w:rPr>
                <w:rFonts w:cs="Times New Roman"/>
              </w:rPr>
            </w:pP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Температура внутреннего воздуха</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20</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20</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Расчетная температура наружного воздуха для проектирования отопления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Средняя температура наружного воздуха за отопительный период</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Продолжительность отопительного режима</w:t>
            </w:r>
          </w:p>
        </w:tc>
        <w:tc>
          <w:tcPr>
            <w:tcW w:w="575" w:type="pct"/>
            <w:shd w:val="clear" w:color="auto" w:fill="auto"/>
            <w:vAlign w:val="center"/>
          </w:tcPr>
          <w:p w:rsidR="00C25060" w:rsidRPr="00D454FF" w:rsidRDefault="00C25060" w:rsidP="00CC6912">
            <w:pPr>
              <w:pStyle w:val="1fffb"/>
              <w:rPr>
                <w:rFonts w:cs="Times New Roman"/>
              </w:rPr>
            </w:pPr>
            <w:proofErr w:type="spellStart"/>
            <w:r w:rsidRPr="00D454FF">
              <w:rPr>
                <w:rFonts w:cs="Times New Roman"/>
              </w:rPr>
              <w:t>сут</w:t>
            </w:r>
            <w:proofErr w:type="spellEnd"/>
            <w:r w:rsidRPr="00D454FF">
              <w:rPr>
                <w:rFonts w:cs="Times New Roman"/>
              </w:rPr>
              <w:t>.</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249</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249</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r w:rsidRPr="00D454FF">
              <w:rPr>
                <w:rFonts w:cs="Times New Roman"/>
              </w:rPr>
              <w:t>2</w:t>
            </w:r>
          </w:p>
        </w:tc>
        <w:tc>
          <w:tcPr>
            <w:tcW w:w="2684" w:type="pct"/>
            <w:shd w:val="clear" w:color="auto" w:fill="auto"/>
            <w:vAlign w:val="center"/>
          </w:tcPr>
          <w:p w:rsidR="00C25060" w:rsidRPr="00D454FF" w:rsidRDefault="00C25060" w:rsidP="00CC6912">
            <w:pPr>
              <w:pStyle w:val="1fffb"/>
              <w:rPr>
                <w:rFonts w:cs="Times New Roman"/>
              </w:rPr>
            </w:pPr>
            <w:proofErr w:type="gramStart"/>
            <w:r w:rsidRPr="00D454FF">
              <w:rPr>
                <w:rFonts w:cs="Times New Roman"/>
              </w:rPr>
              <w:t>Общественные</w:t>
            </w:r>
            <w:proofErr w:type="gramEnd"/>
            <w:r w:rsidRPr="00D454FF">
              <w:rPr>
                <w:rFonts w:cs="Times New Roman"/>
              </w:rPr>
              <w:t>, кроме перечисленных в графе 3, 4 и 5</w:t>
            </w:r>
          </w:p>
        </w:tc>
        <w:tc>
          <w:tcPr>
            <w:tcW w:w="575" w:type="pct"/>
            <w:shd w:val="clear" w:color="auto" w:fill="auto"/>
            <w:vAlign w:val="center"/>
          </w:tcPr>
          <w:p w:rsidR="00C25060" w:rsidRPr="00D454FF" w:rsidRDefault="00C25060" w:rsidP="00CC6912">
            <w:pPr>
              <w:pStyle w:val="1fffb"/>
              <w:rPr>
                <w:rFonts w:cs="Times New Roman"/>
              </w:rPr>
            </w:pPr>
          </w:p>
        </w:tc>
        <w:tc>
          <w:tcPr>
            <w:tcW w:w="792" w:type="pct"/>
            <w:shd w:val="clear" w:color="auto" w:fill="auto"/>
            <w:vAlign w:val="center"/>
          </w:tcPr>
          <w:p w:rsidR="00C25060" w:rsidRPr="00D454FF" w:rsidRDefault="00C25060" w:rsidP="00CC6912">
            <w:pPr>
              <w:pStyle w:val="1fffb"/>
              <w:rPr>
                <w:rFonts w:cs="Times New Roman"/>
              </w:rPr>
            </w:pPr>
          </w:p>
        </w:tc>
        <w:tc>
          <w:tcPr>
            <w:tcW w:w="701" w:type="pct"/>
            <w:shd w:val="clear" w:color="auto" w:fill="auto"/>
            <w:vAlign w:val="center"/>
          </w:tcPr>
          <w:p w:rsidR="00C25060" w:rsidRPr="00D454FF" w:rsidRDefault="00C25060" w:rsidP="00CC6912">
            <w:pPr>
              <w:pStyle w:val="1fffb"/>
              <w:rPr>
                <w:rFonts w:cs="Times New Roman"/>
              </w:rPr>
            </w:pP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Температура внутреннего воздуха</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18</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18</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Расчетная температура наружного воздуха для проектирования отопления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-39</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-39</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Средняя температура наружного воздуха за отопительный период</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r w:rsidRPr="00D454FF">
              <w:rPr>
                <w:rFonts w:cs="Times New Roman"/>
              </w:rPr>
              <w:t>3</w:t>
            </w: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Школы общеобразовательные</w:t>
            </w:r>
          </w:p>
        </w:tc>
        <w:tc>
          <w:tcPr>
            <w:tcW w:w="575" w:type="pct"/>
            <w:shd w:val="clear" w:color="auto" w:fill="auto"/>
            <w:vAlign w:val="center"/>
          </w:tcPr>
          <w:p w:rsidR="00C25060" w:rsidRPr="00D454FF" w:rsidRDefault="00C25060" w:rsidP="00CC6912">
            <w:pPr>
              <w:pStyle w:val="1fffb"/>
              <w:rPr>
                <w:rFonts w:cs="Times New Roman"/>
              </w:rPr>
            </w:pPr>
          </w:p>
        </w:tc>
        <w:tc>
          <w:tcPr>
            <w:tcW w:w="792" w:type="pct"/>
            <w:shd w:val="clear" w:color="auto" w:fill="auto"/>
            <w:vAlign w:val="center"/>
          </w:tcPr>
          <w:p w:rsidR="00C25060" w:rsidRPr="00D454FF" w:rsidRDefault="00C25060" w:rsidP="00CC6912">
            <w:pPr>
              <w:pStyle w:val="1fffb"/>
              <w:rPr>
                <w:rFonts w:cs="Times New Roman"/>
              </w:rPr>
            </w:pPr>
          </w:p>
        </w:tc>
        <w:tc>
          <w:tcPr>
            <w:tcW w:w="701" w:type="pct"/>
            <w:shd w:val="clear" w:color="auto" w:fill="auto"/>
            <w:vAlign w:val="center"/>
          </w:tcPr>
          <w:p w:rsidR="00C25060" w:rsidRPr="00D454FF" w:rsidRDefault="00C25060" w:rsidP="00CC6912">
            <w:pPr>
              <w:pStyle w:val="1fffb"/>
              <w:rPr>
                <w:rFonts w:cs="Times New Roman"/>
              </w:rPr>
            </w:pP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Температура внутреннего воздуха</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20</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20</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Расчетная температура наружного воздуха для проектирования отопления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-39</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-39</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Средняя температура наружного воздуха за отопительный период</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r w:rsidRPr="00D454FF">
              <w:rPr>
                <w:rFonts w:cs="Times New Roman"/>
              </w:rPr>
              <w:t>4</w:t>
            </w: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Поликлиники и лечебные учреждения, дома-интернаты</w:t>
            </w:r>
          </w:p>
        </w:tc>
        <w:tc>
          <w:tcPr>
            <w:tcW w:w="575" w:type="pct"/>
            <w:shd w:val="clear" w:color="auto" w:fill="auto"/>
            <w:vAlign w:val="center"/>
          </w:tcPr>
          <w:p w:rsidR="00C25060" w:rsidRPr="00D454FF" w:rsidRDefault="00C25060" w:rsidP="00CC6912">
            <w:pPr>
              <w:pStyle w:val="1fffb"/>
              <w:rPr>
                <w:rFonts w:cs="Times New Roman"/>
              </w:rPr>
            </w:pPr>
          </w:p>
        </w:tc>
        <w:tc>
          <w:tcPr>
            <w:tcW w:w="792" w:type="pct"/>
            <w:shd w:val="clear" w:color="auto" w:fill="auto"/>
            <w:vAlign w:val="center"/>
          </w:tcPr>
          <w:p w:rsidR="00C25060" w:rsidRPr="00D454FF" w:rsidRDefault="00C25060" w:rsidP="00CC6912">
            <w:pPr>
              <w:pStyle w:val="1fffb"/>
              <w:rPr>
                <w:rFonts w:cs="Times New Roman"/>
              </w:rPr>
            </w:pPr>
          </w:p>
        </w:tc>
        <w:tc>
          <w:tcPr>
            <w:tcW w:w="701" w:type="pct"/>
            <w:shd w:val="clear" w:color="auto" w:fill="auto"/>
            <w:vAlign w:val="center"/>
          </w:tcPr>
          <w:p w:rsidR="00C25060" w:rsidRPr="00D454FF" w:rsidRDefault="00C25060" w:rsidP="00CC6912">
            <w:pPr>
              <w:pStyle w:val="1fffb"/>
              <w:rPr>
                <w:rFonts w:cs="Times New Roman"/>
              </w:rPr>
            </w:pP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Температура внутреннего воздуха</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21</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21</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Расчетная температура наружного воздуха для проектирования отопления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Средняя температура наружного воздуха за отопительный период</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r w:rsidRPr="00D454FF">
              <w:rPr>
                <w:rFonts w:cs="Times New Roman"/>
              </w:rPr>
              <w:t>5</w:t>
            </w: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Дошкольные учреждения</w:t>
            </w:r>
          </w:p>
        </w:tc>
        <w:tc>
          <w:tcPr>
            <w:tcW w:w="575" w:type="pct"/>
            <w:shd w:val="clear" w:color="auto" w:fill="auto"/>
            <w:vAlign w:val="center"/>
          </w:tcPr>
          <w:p w:rsidR="00C25060" w:rsidRPr="00D454FF" w:rsidRDefault="00C25060" w:rsidP="00CC6912">
            <w:pPr>
              <w:pStyle w:val="1fffb"/>
              <w:rPr>
                <w:rFonts w:cs="Times New Roman"/>
              </w:rPr>
            </w:pPr>
          </w:p>
        </w:tc>
        <w:tc>
          <w:tcPr>
            <w:tcW w:w="792" w:type="pct"/>
            <w:shd w:val="clear" w:color="auto" w:fill="auto"/>
            <w:vAlign w:val="center"/>
          </w:tcPr>
          <w:p w:rsidR="00C25060" w:rsidRPr="00D454FF" w:rsidRDefault="00C25060" w:rsidP="00CC6912">
            <w:pPr>
              <w:pStyle w:val="1fffb"/>
              <w:rPr>
                <w:rFonts w:cs="Times New Roman"/>
              </w:rPr>
            </w:pPr>
          </w:p>
        </w:tc>
        <w:tc>
          <w:tcPr>
            <w:tcW w:w="701" w:type="pct"/>
            <w:shd w:val="clear" w:color="auto" w:fill="auto"/>
            <w:vAlign w:val="center"/>
          </w:tcPr>
          <w:p w:rsidR="00C25060" w:rsidRPr="00D454FF" w:rsidRDefault="00C25060" w:rsidP="00CC6912">
            <w:pPr>
              <w:pStyle w:val="1fffb"/>
              <w:rPr>
                <w:rFonts w:cs="Times New Roman"/>
              </w:rPr>
            </w:pP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Температура внутреннего воздуха</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22</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22</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Расчетная температура наружного воздуха для проектирования отопления</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-31</w:t>
            </w:r>
          </w:p>
        </w:tc>
      </w:tr>
      <w:tr w:rsidR="00C25060" w:rsidRPr="00D454FF" w:rsidTr="00C25060">
        <w:trPr>
          <w:cantSplit/>
        </w:trPr>
        <w:tc>
          <w:tcPr>
            <w:tcW w:w="248" w:type="pct"/>
            <w:shd w:val="clear" w:color="auto" w:fill="auto"/>
            <w:vAlign w:val="center"/>
          </w:tcPr>
          <w:p w:rsidR="00C25060" w:rsidRPr="00D454FF" w:rsidRDefault="00C25060" w:rsidP="00CC6912">
            <w:pPr>
              <w:pStyle w:val="1fffb"/>
              <w:rPr>
                <w:rFonts w:cs="Times New Roman"/>
              </w:rPr>
            </w:pPr>
          </w:p>
        </w:tc>
        <w:tc>
          <w:tcPr>
            <w:tcW w:w="2684" w:type="pct"/>
            <w:shd w:val="clear" w:color="auto" w:fill="auto"/>
            <w:vAlign w:val="center"/>
          </w:tcPr>
          <w:p w:rsidR="00C25060" w:rsidRPr="00D454FF" w:rsidRDefault="00C25060" w:rsidP="00CC6912">
            <w:pPr>
              <w:pStyle w:val="1fffb"/>
              <w:rPr>
                <w:rFonts w:cs="Times New Roman"/>
              </w:rPr>
            </w:pPr>
            <w:r w:rsidRPr="00D454FF">
              <w:rPr>
                <w:rFonts w:cs="Times New Roman"/>
              </w:rPr>
              <w:t>Средняя температура наружного воздуха за отопительный период</w:t>
            </w:r>
          </w:p>
        </w:tc>
        <w:tc>
          <w:tcPr>
            <w:tcW w:w="575" w:type="pct"/>
            <w:shd w:val="clear" w:color="auto" w:fill="auto"/>
            <w:vAlign w:val="center"/>
          </w:tcPr>
          <w:p w:rsidR="00C25060" w:rsidRPr="00D454FF" w:rsidRDefault="00C25060" w:rsidP="00CC6912">
            <w:pPr>
              <w:pStyle w:val="1fffb"/>
              <w:rPr>
                <w:rFonts w:cs="Times New Roman"/>
              </w:rPr>
            </w:pPr>
            <w:r w:rsidRPr="00D454FF">
              <w:rPr>
                <w:rFonts w:ascii="Cambria Math" w:hAnsi="Cambria Math" w:cs="Cambria Math"/>
              </w:rPr>
              <w:t>⁰</w:t>
            </w:r>
            <w:r w:rsidRPr="00D454FF">
              <w:rPr>
                <w:rFonts w:cs="Times New Roman"/>
              </w:rPr>
              <w:t>С</w:t>
            </w:r>
          </w:p>
        </w:tc>
        <w:tc>
          <w:tcPr>
            <w:tcW w:w="792"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c>
          <w:tcPr>
            <w:tcW w:w="701" w:type="pct"/>
            <w:shd w:val="clear" w:color="auto" w:fill="auto"/>
            <w:vAlign w:val="center"/>
          </w:tcPr>
          <w:p w:rsidR="00C25060" w:rsidRPr="00D454FF" w:rsidRDefault="00C25060" w:rsidP="00CC6912">
            <w:pPr>
              <w:pStyle w:val="1fffb"/>
              <w:rPr>
                <w:rFonts w:cs="Times New Roman"/>
              </w:rPr>
            </w:pPr>
            <w:r w:rsidRPr="00D454FF">
              <w:rPr>
                <w:rFonts w:cs="Times New Roman"/>
              </w:rPr>
              <w:t>-8,7</w:t>
            </w:r>
          </w:p>
        </w:tc>
      </w:tr>
    </w:tbl>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84712D">
      <w:pPr>
        <w:pStyle w:val="20"/>
        <w:keepNext w:val="0"/>
        <w:widowControl w:val="0"/>
        <w:spacing w:before="240" w:line="240" w:lineRule="auto"/>
        <w:textAlignment w:val="baseline"/>
        <w:rPr>
          <w:rFonts w:cs="Times New Roman"/>
        </w:rPr>
      </w:pPr>
      <w:bookmarkStart w:id="354" w:name="_Toc422400114"/>
      <w:bookmarkStart w:id="355" w:name="_Toc467203441"/>
      <w:bookmarkStart w:id="356" w:name="_Toc519274049"/>
      <w:bookmarkStart w:id="357" w:name="_Toc521411578"/>
      <w:bookmarkStart w:id="358" w:name="_Toc9154865"/>
      <w:bookmarkStart w:id="359" w:name="_Toc84971011"/>
      <w:bookmarkStart w:id="360" w:name="_Toc84979000"/>
      <w:r w:rsidRPr="00D454FF">
        <w:rPr>
          <w:rFonts w:cs="Times New Roman"/>
        </w:rPr>
        <w:t>Нормативы потребления тепловой энергии для целей отопления и вентиляции зданий</w:t>
      </w:r>
      <w:bookmarkEnd w:id="354"/>
      <w:bookmarkEnd w:id="355"/>
      <w:bookmarkEnd w:id="356"/>
      <w:bookmarkEnd w:id="357"/>
      <w:bookmarkEnd w:id="358"/>
      <w:bookmarkEnd w:id="359"/>
      <w:bookmarkEnd w:id="360"/>
    </w:p>
    <w:p w:rsidR="00C34C13" w:rsidRPr="00D454FF" w:rsidRDefault="00C25060" w:rsidP="00CC6912">
      <w:pPr>
        <w:pStyle w:val="11ff3"/>
      </w:pPr>
      <w:r w:rsidRPr="00D454FF">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D454FF" w:rsidRDefault="00C25060" w:rsidP="007E505D">
      <w:pPr>
        <w:pStyle w:val="affffffffff6"/>
        <w:ind w:firstLine="0"/>
        <w:rPr>
          <w:rFonts w:ascii="Times New Roman" w:hAnsi="Times New Roman" w:cs="Times New Roman"/>
          <w:sz w:val="24"/>
          <w:szCs w:val="24"/>
          <w:u w:val="single"/>
        </w:rPr>
      </w:pPr>
      <w:bookmarkStart w:id="361" w:name="_Toc527946774"/>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3</w:t>
      </w:r>
      <w:r w:rsidR="008657C2" w:rsidRPr="00D454FF">
        <w:rPr>
          <w:rFonts w:ascii="Times New Roman" w:hAnsi="Times New Roman" w:cs="Times New Roman"/>
          <w:sz w:val="24"/>
          <w:szCs w:val="24"/>
          <w:u w:val="single"/>
        </w:rPr>
        <w:t>8</w:t>
      </w:r>
      <w:r w:rsidRPr="00D454FF">
        <w:rPr>
          <w:rFonts w:ascii="Times New Roman" w:hAnsi="Times New Roman" w:cs="Times New Roman"/>
          <w:sz w:val="24"/>
          <w:szCs w:val="24"/>
          <w:u w:val="single"/>
        </w:rPr>
        <w:t xml:space="preserve"> – Базовая удельная потребность зданий нового строительства в тепловой мощности на нужды отопления и вентиляции по СП 131.13330.2012 Вт/(</w:t>
      </w:r>
      <w:r w:rsidRPr="00D454FF">
        <w:rPr>
          <w:rFonts w:ascii="Times New Roman" w:hAnsi="Times New Roman" w:cs="Times New Roman"/>
          <w:sz w:val="24"/>
          <w:szCs w:val="24"/>
          <w:u w:val="single"/>
          <w:vertAlign w:val="superscript"/>
        </w:rPr>
        <w:t>0</w:t>
      </w:r>
      <w:r w:rsidRPr="00D454FF">
        <w:rPr>
          <w:rFonts w:ascii="Times New Roman" w:hAnsi="Times New Roman" w:cs="Times New Roman"/>
          <w:sz w:val="24"/>
          <w:szCs w:val="24"/>
          <w:u w:val="single"/>
        </w:rPr>
        <w:t>С*</w:t>
      </w:r>
      <w:r w:rsidR="00B7321F" w:rsidRPr="00B7321F">
        <w:rPr>
          <w:rFonts w:ascii="Times New Roman" w:hAnsi="Times New Roman" w:cs="Times New Roman"/>
          <w:sz w:val="24"/>
          <w:szCs w:val="24"/>
          <w:u w:val="single"/>
        </w:rPr>
        <w:t>м</w:t>
      </w:r>
      <w:r w:rsidR="00B7321F" w:rsidRPr="00B7321F">
        <w:rPr>
          <w:rFonts w:ascii="Times New Roman" w:hAnsi="Times New Roman" w:cs="Times New Roman"/>
          <w:sz w:val="24"/>
          <w:szCs w:val="24"/>
          <w:u w:val="single"/>
          <w:vertAlign w:val="superscript"/>
        </w:rPr>
        <w:t>3</w:t>
      </w:r>
      <w:r w:rsidRPr="00D454FF">
        <w:rPr>
          <w:rFonts w:ascii="Times New Roman" w:hAnsi="Times New Roman" w:cs="Times New Roman"/>
          <w:sz w:val="24"/>
          <w:szCs w:val="24"/>
          <w:u w:val="single"/>
        </w:rPr>
        <w:t>)</w:t>
      </w:r>
      <w:bookmarkEnd w:id="361"/>
    </w:p>
    <w:tbl>
      <w:tblPr>
        <w:tblW w:w="5000" w:type="pct"/>
        <w:tblLook w:val="04A0" w:firstRow="1" w:lastRow="0" w:firstColumn="1" w:lastColumn="0" w:noHBand="0" w:noVBand="1"/>
      </w:tblPr>
      <w:tblGrid>
        <w:gridCol w:w="2290"/>
        <w:gridCol w:w="910"/>
        <w:gridCol w:w="909"/>
        <w:gridCol w:w="909"/>
        <w:gridCol w:w="909"/>
        <w:gridCol w:w="909"/>
        <w:gridCol w:w="909"/>
        <w:gridCol w:w="909"/>
        <w:gridCol w:w="917"/>
      </w:tblGrid>
      <w:tr w:rsidR="00C25060" w:rsidRPr="00D454FF" w:rsidTr="00C25060">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lastRenderedPageBreak/>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Этажность здания</w:t>
            </w:r>
          </w:p>
        </w:tc>
      </w:tr>
      <w:tr w:rsidR="00C25060" w:rsidRPr="00D454FF" w:rsidTr="00C25060">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4, 5</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6, 7</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8, 9</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10, 11</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12 и выше</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0,455</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0,414</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0,372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0,359</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0,336</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0,319</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0,301</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0,29</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 xml:space="preserve">2 </w:t>
            </w:r>
            <w:proofErr w:type="gramStart"/>
            <w:r w:rsidRPr="00D454FF">
              <w:rPr>
                <w:rFonts w:cs="Times New Roman"/>
              </w:rPr>
              <w:t>Общественные</w:t>
            </w:r>
            <w:proofErr w:type="gramEnd"/>
            <w:r w:rsidRPr="00D454FF">
              <w:rPr>
                <w:rFonts w:cs="Times New Roman"/>
              </w:rPr>
              <w:t>,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0,487</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0,44</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0,417</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0,371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0,359</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0,342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0,324</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0,311</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0,394</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0,382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0,371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0,359</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0,348</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0,336</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0,324</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0,311</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0,521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0,521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0,521</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0,266</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0,255</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0,243</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0,232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w:t>
            </w:r>
          </w:p>
        </w:tc>
      </w:tr>
      <w:tr w:rsidR="00C25060" w:rsidRPr="00D454FF" w:rsidTr="00C25060">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0,417</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0,394</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0,382</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0,313</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0,278</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0,255</w:t>
            </w:r>
          </w:p>
        </w:tc>
        <w:tc>
          <w:tcPr>
            <w:tcW w:w="475"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0,232</w:t>
            </w:r>
          </w:p>
        </w:tc>
        <w:tc>
          <w:tcPr>
            <w:tcW w:w="479" w:type="pct"/>
            <w:tcBorders>
              <w:top w:val="nil"/>
              <w:left w:val="nil"/>
              <w:bottom w:val="single" w:sz="8" w:space="0" w:color="000000"/>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0,232</w:t>
            </w:r>
          </w:p>
        </w:tc>
      </w:tr>
    </w:tbl>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C6912">
      <w:pPr>
        <w:pStyle w:val="11ff3"/>
      </w:pPr>
      <w:r w:rsidRPr="00D454FF">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D454FF" w:rsidRDefault="00C25060" w:rsidP="007E505D">
      <w:pPr>
        <w:pStyle w:val="affffffffff6"/>
        <w:ind w:firstLine="0"/>
        <w:rPr>
          <w:rFonts w:ascii="Times New Roman" w:hAnsi="Times New Roman" w:cs="Times New Roman"/>
          <w:sz w:val="24"/>
          <w:szCs w:val="24"/>
          <w:u w:val="single"/>
        </w:rPr>
      </w:pPr>
      <w:bookmarkStart w:id="362" w:name="_Toc527946775"/>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3</w:t>
      </w:r>
      <w:r w:rsidR="008657C2" w:rsidRPr="00D454FF">
        <w:rPr>
          <w:rFonts w:ascii="Times New Roman" w:hAnsi="Times New Roman" w:cs="Times New Roman"/>
          <w:sz w:val="24"/>
          <w:szCs w:val="24"/>
          <w:u w:val="single"/>
        </w:rPr>
        <w:t>9</w:t>
      </w:r>
      <w:r w:rsidRPr="00D454FF">
        <w:rPr>
          <w:rFonts w:ascii="Times New Roman" w:hAnsi="Times New Roman" w:cs="Times New Roman"/>
          <w:sz w:val="24"/>
          <w:szCs w:val="24"/>
          <w:u w:val="single"/>
        </w:rPr>
        <w:t xml:space="preserve"> – Удельная базовая потребность зданий нового строительства в тепловой мощности на нужды отопления и вентиляции </w:t>
      </w:r>
      <w:proofErr w:type="gramStart"/>
      <w:r w:rsidRPr="00D454FF">
        <w:rPr>
          <w:rFonts w:ascii="Times New Roman" w:hAnsi="Times New Roman" w:cs="Times New Roman"/>
          <w:sz w:val="24"/>
          <w:szCs w:val="24"/>
          <w:u w:val="single"/>
        </w:rPr>
        <w:t>ккал</w:t>
      </w:r>
      <w:proofErr w:type="gramEnd"/>
      <w:r w:rsidRPr="00D454FF">
        <w:rPr>
          <w:rFonts w:ascii="Times New Roman" w:hAnsi="Times New Roman" w:cs="Times New Roman"/>
          <w:sz w:val="24"/>
          <w:szCs w:val="24"/>
          <w:u w:val="single"/>
        </w:rPr>
        <w:t>/(ч*</w:t>
      </w:r>
      <w:r w:rsidR="00B7321F" w:rsidRPr="00B7321F">
        <w:rPr>
          <w:rFonts w:ascii="Times New Roman" w:hAnsi="Times New Roman" w:cs="Times New Roman"/>
          <w:sz w:val="24"/>
          <w:szCs w:val="24"/>
          <w:u w:val="single"/>
        </w:rPr>
        <w:t>м</w:t>
      </w:r>
      <w:r w:rsidR="00B7321F" w:rsidRPr="00B7321F">
        <w:rPr>
          <w:rFonts w:ascii="Times New Roman" w:hAnsi="Times New Roman" w:cs="Times New Roman"/>
          <w:sz w:val="24"/>
          <w:szCs w:val="24"/>
          <w:u w:val="single"/>
          <w:vertAlign w:val="superscript"/>
        </w:rPr>
        <w:t>3</w:t>
      </w:r>
      <w:r w:rsidRPr="00D454FF">
        <w:rPr>
          <w:rFonts w:ascii="Times New Roman" w:hAnsi="Times New Roman" w:cs="Times New Roman"/>
          <w:sz w:val="24"/>
          <w:szCs w:val="24"/>
          <w:u w:val="single"/>
        </w:rPr>
        <w:t>)</w:t>
      </w:r>
      <w:bookmarkEnd w:id="362"/>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D454FF" w:rsidTr="00C25060">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Тип здания</w:t>
            </w:r>
          </w:p>
        </w:tc>
        <w:tc>
          <w:tcPr>
            <w:tcW w:w="1381" w:type="dxa"/>
            <w:vMerge w:val="restart"/>
            <w:tcBorders>
              <w:top w:val="single" w:sz="8" w:space="0" w:color="auto"/>
              <w:left w:val="nil"/>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Этажность здания</w:t>
            </w:r>
          </w:p>
        </w:tc>
      </w:tr>
      <w:tr w:rsidR="00C25060" w:rsidRPr="00D454FF" w:rsidTr="00C25060">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p>
        </w:tc>
        <w:tc>
          <w:tcPr>
            <w:tcW w:w="1381" w:type="dxa"/>
            <w:vMerge/>
            <w:tcBorders>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p>
        </w:tc>
        <w:tc>
          <w:tcPr>
            <w:tcW w:w="790"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4, 5</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6, 7</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8, 9</w:t>
            </w:r>
          </w:p>
        </w:tc>
        <w:tc>
          <w:tcPr>
            <w:tcW w:w="79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10, 11</w:t>
            </w:r>
          </w:p>
        </w:tc>
        <w:tc>
          <w:tcPr>
            <w:tcW w:w="827"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12 и выше</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 xml:space="preserve">2 </w:t>
            </w:r>
            <w:proofErr w:type="gramStart"/>
            <w:r w:rsidRPr="00D454FF">
              <w:rPr>
                <w:rFonts w:cs="Times New Roman"/>
              </w:rPr>
              <w:t>Общественные</w:t>
            </w:r>
            <w:proofErr w:type="gramEnd"/>
            <w:r w:rsidRPr="00D454FF">
              <w:rPr>
                <w:rFonts w:cs="Times New Roman"/>
              </w:rPr>
              <w:t>,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11,2</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11,8</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r>
      <w:tr w:rsidR="00C25060" w:rsidRPr="00D454FF"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8,4</w:t>
            </w:r>
          </w:p>
        </w:tc>
      </w:tr>
    </w:tbl>
    <w:p w:rsidR="0084712D" w:rsidRPr="00D454FF" w:rsidRDefault="0084712D" w:rsidP="0084712D">
      <w:pPr>
        <w:spacing w:after="0" w:line="360" w:lineRule="auto"/>
        <w:rPr>
          <w:rFonts w:ascii="Times New Roman" w:hAnsi="Times New Roman" w:cs="Times New Roman"/>
          <w:sz w:val="24"/>
          <w:szCs w:val="24"/>
          <w:lang w:val="en-US"/>
        </w:rPr>
      </w:pPr>
    </w:p>
    <w:p w:rsidR="0084712D" w:rsidRPr="00D454FF" w:rsidRDefault="00C25060" w:rsidP="00CC6912">
      <w:pPr>
        <w:pStyle w:val="11ff3"/>
      </w:pPr>
      <w:r w:rsidRPr="00D454FF">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proofErr w:type="gramStart"/>
      <w:r w:rsidRPr="00D454FF">
        <w:rPr>
          <w:vertAlign w:val="superscript"/>
        </w:rPr>
        <w:t>2</w:t>
      </w:r>
      <w:proofErr w:type="gramEnd"/>
      <w:r w:rsidRPr="00D454FF">
        <w:t xml:space="preserve"> общей площади при принятой для расчета высоте этажа приведены в таблице.</w:t>
      </w:r>
    </w:p>
    <w:p w:rsidR="00C25060" w:rsidRPr="00D454FF" w:rsidRDefault="00C25060" w:rsidP="005D03C3">
      <w:pPr>
        <w:pStyle w:val="affffffffff6"/>
        <w:ind w:firstLine="0"/>
        <w:rPr>
          <w:rFonts w:ascii="Times New Roman" w:hAnsi="Times New Roman" w:cs="Times New Roman"/>
          <w:sz w:val="24"/>
          <w:szCs w:val="24"/>
          <w:u w:val="single"/>
        </w:rPr>
      </w:pPr>
      <w:bookmarkStart w:id="363" w:name="_Toc527946776"/>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0</w:t>
      </w:r>
      <w:r w:rsidRPr="00D454FF">
        <w:rPr>
          <w:rFonts w:ascii="Times New Roman" w:hAnsi="Times New Roman" w:cs="Times New Roman"/>
          <w:sz w:val="24"/>
          <w:szCs w:val="24"/>
          <w:u w:val="single"/>
        </w:rPr>
        <w:t xml:space="preserve"> – Удельная базовая потребность зданий нового строительства в тепловой мощности на нужды отопления и вентиляции ккал/(ч*м</w:t>
      </w:r>
      <w:proofErr w:type="gramStart"/>
      <w:r w:rsidRPr="00D454FF">
        <w:rPr>
          <w:rFonts w:ascii="Times New Roman" w:hAnsi="Times New Roman" w:cs="Times New Roman"/>
          <w:sz w:val="24"/>
          <w:szCs w:val="24"/>
          <w:u w:val="single"/>
          <w:vertAlign w:val="superscript"/>
        </w:rPr>
        <w:t>2</w:t>
      </w:r>
      <w:proofErr w:type="gramEnd"/>
      <w:r w:rsidRPr="00D454FF">
        <w:rPr>
          <w:rFonts w:ascii="Times New Roman" w:hAnsi="Times New Roman" w:cs="Times New Roman"/>
          <w:sz w:val="24"/>
          <w:szCs w:val="24"/>
          <w:u w:val="single"/>
        </w:rPr>
        <w:t>)</w:t>
      </w:r>
      <w:bookmarkEnd w:id="363"/>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D454FF"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Этажность здания</w:t>
            </w:r>
          </w:p>
        </w:tc>
      </w:tr>
      <w:tr w:rsidR="00C25060" w:rsidRPr="00D454FF"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2</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4, 5</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6, 7</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8, 9</w:t>
            </w:r>
          </w:p>
        </w:tc>
        <w:tc>
          <w:tcPr>
            <w:tcW w:w="440"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10, 11</w:t>
            </w:r>
          </w:p>
        </w:tc>
        <w:tc>
          <w:tcPr>
            <w:tcW w:w="445" w:type="pct"/>
            <w:tcBorders>
              <w:top w:val="nil"/>
              <w:left w:val="nil"/>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12 и выше</w:t>
            </w:r>
          </w:p>
        </w:tc>
      </w:tr>
      <w:tr w:rsidR="00C25060" w:rsidRPr="00D454FF"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38,4</w:t>
            </w:r>
          </w:p>
        </w:tc>
      </w:tr>
      <w:tr w:rsidR="00C25060" w:rsidRPr="00D454FF"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 xml:space="preserve">2 </w:t>
            </w:r>
            <w:proofErr w:type="gramStart"/>
            <w:r w:rsidRPr="00D454FF">
              <w:rPr>
                <w:rFonts w:cs="Times New Roman"/>
              </w:rPr>
              <w:t>Общественные</w:t>
            </w:r>
            <w:proofErr w:type="gramEnd"/>
            <w:r w:rsidRPr="00D454FF">
              <w:rPr>
                <w:rFonts w:cs="Times New Roman"/>
              </w:rPr>
              <w:t>,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52,8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33,7</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67,4</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134,8</w:t>
            </w:r>
          </w:p>
        </w:tc>
      </w:tr>
      <w:tr w:rsidR="00C25060" w:rsidRPr="00D454FF"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35,3</w:t>
            </w:r>
          </w:p>
        </w:tc>
      </w:tr>
      <w:tr w:rsidR="00C25060" w:rsidRPr="00D454FF"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r>
      <w:tr w:rsidR="00C25060" w:rsidRPr="00D454FF"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0</w:t>
            </w:r>
          </w:p>
        </w:tc>
      </w:tr>
      <w:tr w:rsidR="00C25060" w:rsidRPr="00D454FF"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 </w:t>
            </w:r>
          </w:p>
        </w:tc>
      </w:tr>
      <w:tr w:rsidR="00C25060" w:rsidRPr="00D454FF"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454FF" w:rsidRDefault="00C25060" w:rsidP="00CC6912">
            <w:pPr>
              <w:pStyle w:val="1fffb"/>
              <w:rPr>
                <w:rFonts w:cs="Times New Roman"/>
              </w:rPr>
            </w:pPr>
            <w:r w:rsidRPr="00D454FF">
              <w:rPr>
                <w:rFonts w:cs="Times New Roman"/>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25,1</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37,7</w:t>
            </w:r>
          </w:p>
        </w:tc>
      </w:tr>
      <w:tr w:rsidR="00C25060" w:rsidRPr="00D454FF"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454FF" w:rsidRDefault="00C25060" w:rsidP="00CC6912">
            <w:pPr>
              <w:pStyle w:val="1fffb"/>
              <w:rPr>
                <w:rFonts w:cs="Times New Roman"/>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82,8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454FF" w:rsidRDefault="00C25060" w:rsidP="00CC6912">
            <w:pPr>
              <w:pStyle w:val="1fffb"/>
              <w:rPr>
                <w:rFonts w:cs="Times New Roman"/>
              </w:rPr>
            </w:pPr>
            <w:r w:rsidRPr="00D454FF">
              <w:rPr>
                <w:rFonts w:cs="Times New Roman"/>
              </w:rPr>
              <w:t>50,3</w:t>
            </w:r>
          </w:p>
        </w:tc>
      </w:tr>
    </w:tbl>
    <w:p w:rsidR="00C25060" w:rsidRPr="00D454FF" w:rsidRDefault="00C25060" w:rsidP="00C25060">
      <w:pPr>
        <w:spacing w:after="120"/>
        <w:ind w:firstLine="709"/>
        <w:rPr>
          <w:rFonts w:ascii="Times New Roman" w:eastAsia="Calibri" w:hAnsi="Times New Roman" w:cs="Times New Roman"/>
          <w:szCs w:val="24"/>
        </w:rPr>
      </w:pPr>
    </w:p>
    <w:p w:rsidR="0084712D" w:rsidRPr="00D454FF" w:rsidRDefault="00C25060" w:rsidP="00CC6912">
      <w:pPr>
        <w:pStyle w:val="11ff3"/>
      </w:pPr>
      <w:r w:rsidRPr="00D454FF">
        <w:t>Нормативы потребления тепловой энергии утверждены Приказом Департамента по тарифам «Об утверждении нормативов потребления коммунальной услуги по отоплению (с изменениями на 6 декабря 2017 года)»</w:t>
      </w:r>
      <w:bookmarkStart w:id="364" w:name="_Toc527706879"/>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lastRenderedPageBreak/>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1</w:t>
      </w:r>
      <w:r w:rsidRPr="00D454FF">
        <w:rPr>
          <w:rFonts w:ascii="Times New Roman" w:hAnsi="Times New Roman" w:cs="Times New Roman"/>
          <w:sz w:val="24"/>
          <w:szCs w:val="24"/>
          <w:u w:val="single"/>
        </w:rPr>
        <w:t>– Нормативы потребления тепловой энергии</w:t>
      </w:r>
      <w:bookmarkEnd w:id="364"/>
    </w:p>
    <w:tbl>
      <w:tblPr>
        <w:tblW w:w="5000" w:type="pct"/>
        <w:jc w:val="center"/>
        <w:tblCellMar>
          <w:left w:w="40" w:type="dxa"/>
          <w:right w:w="40" w:type="dxa"/>
        </w:tblCellMar>
        <w:tblLook w:val="0000" w:firstRow="0" w:lastRow="0" w:firstColumn="0" w:lastColumn="0" w:noHBand="0" w:noVBand="0"/>
      </w:tblPr>
      <w:tblGrid>
        <w:gridCol w:w="1911"/>
        <w:gridCol w:w="2506"/>
        <w:gridCol w:w="2506"/>
        <w:gridCol w:w="2512"/>
      </w:tblGrid>
      <w:tr w:rsidR="00C25060" w:rsidRPr="00D454FF" w:rsidTr="00C25060">
        <w:trPr>
          <w:trHeight w:val="20"/>
          <w:tblHeader/>
          <w:jc w:val="center"/>
        </w:trPr>
        <w:tc>
          <w:tcPr>
            <w:tcW w:w="1013"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Категория многоквартир</w:t>
            </w:r>
            <w:r w:rsidRPr="00D454FF">
              <w:rPr>
                <w:rFonts w:ascii="Times New Roman" w:hAnsi="Times New Roman" w:cs="Times New Roman"/>
                <w:sz w:val="20"/>
                <w:szCs w:val="20"/>
              </w:rPr>
              <w:softHyphen/>
              <w:t>ного (жилого) дома (этажность)</w:t>
            </w:r>
          </w:p>
        </w:tc>
        <w:tc>
          <w:tcPr>
            <w:tcW w:w="1328" w:type="pct"/>
            <w:tcBorders>
              <w:top w:val="single" w:sz="6" w:space="0" w:color="auto"/>
              <w:left w:val="single" w:sz="6" w:space="0" w:color="auto"/>
              <w:bottom w:val="single" w:sz="6" w:space="0" w:color="auto"/>
              <w:right w:val="single" w:sz="6" w:space="0" w:color="auto"/>
            </w:tcBorders>
            <w:shd w:val="clear" w:color="auto" w:fill="auto"/>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Многоквартирные и жилые дома со стенами из камня, кирпича</w:t>
            </w:r>
          </w:p>
        </w:tc>
        <w:tc>
          <w:tcPr>
            <w:tcW w:w="1328" w:type="pct"/>
            <w:tcBorders>
              <w:top w:val="single" w:sz="6" w:space="0" w:color="auto"/>
              <w:left w:val="single" w:sz="6" w:space="0" w:color="auto"/>
              <w:bottom w:val="single" w:sz="6" w:space="0" w:color="auto"/>
              <w:right w:val="single" w:sz="6" w:space="0" w:color="auto"/>
            </w:tcBorders>
            <w:shd w:val="clear" w:color="auto" w:fill="auto"/>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Многоквартирные и жилые дома со стенами из панелей, блоков</w:t>
            </w:r>
          </w:p>
        </w:tc>
        <w:tc>
          <w:tcPr>
            <w:tcW w:w="1330" w:type="pct"/>
            <w:tcBorders>
              <w:top w:val="single" w:sz="6" w:space="0" w:color="auto"/>
              <w:left w:val="single" w:sz="6" w:space="0" w:color="auto"/>
              <w:bottom w:val="single" w:sz="6" w:space="0" w:color="auto"/>
              <w:right w:val="single" w:sz="6" w:space="0" w:color="auto"/>
            </w:tcBorders>
            <w:shd w:val="clear" w:color="auto" w:fill="auto"/>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Многоквартирные и жилые дома со стенами из дерева, смешанных и других материалов</w:t>
            </w:r>
          </w:p>
        </w:tc>
      </w:tr>
      <w:tr w:rsidR="00C25060" w:rsidRPr="00D454FF" w:rsidTr="00C25060">
        <w:trPr>
          <w:trHeight w:val="20"/>
          <w:tblHeader/>
          <w:jc w:val="center"/>
        </w:trPr>
        <w:tc>
          <w:tcPr>
            <w:tcW w:w="1013" w:type="pct"/>
            <w:vMerge/>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p>
        </w:tc>
        <w:tc>
          <w:tcPr>
            <w:tcW w:w="3987" w:type="pct"/>
            <w:gridSpan w:val="3"/>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(Гкал на 1 кв. метр общей площади жилого помещения в месяц)</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нормативы потребления коммунальных услуг на период с 1 июля по 31 декабря 2015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0,056108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0,056218</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0,054218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0,052997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0,041942</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0,037540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после1999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0,040033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0,041700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b/>
                <w:sz w:val="20"/>
                <w:szCs w:val="20"/>
              </w:rPr>
              <w:t>нормативы потребления коммунальных услуг на период с 1 января по 30 июня 2016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0,06546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0,065587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0,063255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0,06183</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0,048933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0,043796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после!999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0,046705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0,048650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b/>
                <w:sz w:val="20"/>
                <w:szCs w:val="20"/>
              </w:rPr>
              <w:t>нормативы потребления коммунальных услуг на период с 1 июля по 31 декабря 2016года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0,070136</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0,070272</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0,067773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0,066246</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0,052428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0,046925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после 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0,050042</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0,052125</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b/>
                <w:sz w:val="20"/>
                <w:szCs w:val="20"/>
              </w:rPr>
              <w:t>нормативы потребления коммунальных услуг на период с</w:t>
            </w:r>
            <w:r w:rsidR="00CC6912" w:rsidRPr="00D454FF">
              <w:rPr>
                <w:rFonts w:ascii="Times New Roman" w:eastAsia="Times New Roman" w:hAnsi="Times New Roman" w:cs="Times New Roman"/>
                <w:b/>
                <w:sz w:val="20"/>
                <w:szCs w:val="20"/>
              </w:rPr>
              <w:t xml:space="preserve"> </w:t>
            </w:r>
            <w:r w:rsidRPr="00D454FF">
              <w:rPr>
                <w:rFonts w:ascii="Times New Roman" w:eastAsia="Times New Roman" w:hAnsi="Times New Roman" w:cs="Times New Roman"/>
                <w:b/>
                <w:sz w:val="20"/>
                <w:szCs w:val="20"/>
              </w:rPr>
              <w:t>января 2017 года</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многоквартирные и жилые дома до 1999 года постройки включительно</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1</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0,074811</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0,074957</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2</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0,072291</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eastAsia="Times New Roman" w:hAnsi="Times New Roman" w:cs="Times New Roman"/>
                <w:sz w:val="20"/>
                <w:szCs w:val="20"/>
              </w:rPr>
            </w:pPr>
            <w:r w:rsidRPr="00D454FF">
              <w:rPr>
                <w:rFonts w:ascii="Times New Roman" w:eastAsia="Times New Roman" w:hAnsi="Times New Roman" w:cs="Times New Roman"/>
                <w:sz w:val="20"/>
                <w:szCs w:val="20"/>
              </w:rPr>
              <w:t>0,070662</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3-4</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0,055923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5-9</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0,050053</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r>
      <w:tr w:rsidR="00C25060" w:rsidRPr="00D454FF" w:rsidTr="00C25060">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многоквартирные и жилые дома после 1999 года постройки</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3</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0,053378</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r>
      <w:tr w:rsidR="00C25060" w:rsidRPr="00D454FF" w:rsidTr="00C25060">
        <w:trPr>
          <w:trHeight w:val="20"/>
          <w:jc w:val="center"/>
        </w:trPr>
        <w:tc>
          <w:tcPr>
            <w:tcW w:w="1013"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4-5</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0,055600</w:t>
            </w:r>
          </w:p>
        </w:tc>
        <w:tc>
          <w:tcPr>
            <w:tcW w:w="1330" w:type="pct"/>
            <w:tcBorders>
              <w:top w:val="single" w:sz="6" w:space="0" w:color="auto"/>
              <w:left w:val="single" w:sz="6" w:space="0" w:color="auto"/>
              <w:bottom w:val="single" w:sz="6" w:space="0" w:color="auto"/>
              <w:right w:val="single" w:sz="6" w:space="0" w:color="auto"/>
            </w:tcBorders>
            <w:vAlign w:val="center"/>
          </w:tcPr>
          <w:p w:rsidR="00C25060" w:rsidRPr="00D454FF" w:rsidRDefault="00C25060" w:rsidP="005D03C3">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w:t>
            </w:r>
          </w:p>
        </w:tc>
      </w:tr>
    </w:tbl>
    <w:p w:rsidR="00C25060" w:rsidRPr="00D454FF" w:rsidRDefault="00C25060" w:rsidP="00CC6912">
      <w:pPr>
        <w:pStyle w:val="11ff3"/>
        <w:rPr>
          <w:w w:val="105"/>
        </w:rPr>
      </w:pPr>
      <w:r w:rsidRPr="00D454FF">
        <w:rPr>
          <w:w w:val="105"/>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D454FF" w:rsidRDefault="005D03C3" w:rsidP="00C34C13">
      <w:pPr>
        <w:spacing w:after="0" w:line="360" w:lineRule="auto"/>
        <w:jc w:val="both"/>
        <w:rPr>
          <w:rFonts w:ascii="Times New Roman" w:hAnsi="Times New Roman" w:cs="Times New Roman"/>
          <w:w w:val="105"/>
          <w:sz w:val="24"/>
          <w:szCs w:val="24"/>
        </w:rPr>
      </w:pPr>
    </w:p>
    <w:p w:rsidR="005D03C3" w:rsidRPr="00D454FF" w:rsidRDefault="005D03C3" w:rsidP="00C34C13">
      <w:pPr>
        <w:spacing w:after="0" w:line="360" w:lineRule="auto"/>
        <w:jc w:val="both"/>
        <w:rPr>
          <w:rFonts w:ascii="Times New Roman" w:hAnsi="Times New Roman" w:cs="Times New Roman"/>
          <w:w w:val="105"/>
          <w:sz w:val="24"/>
          <w:szCs w:val="24"/>
        </w:rPr>
      </w:pPr>
    </w:p>
    <w:p w:rsidR="005D03C3" w:rsidRPr="00D454FF" w:rsidRDefault="005D03C3" w:rsidP="00C34C13">
      <w:pPr>
        <w:spacing w:after="0" w:line="360" w:lineRule="auto"/>
        <w:jc w:val="both"/>
        <w:rPr>
          <w:rFonts w:ascii="Times New Roman" w:hAnsi="Times New Roman" w:cs="Times New Roman"/>
          <w:w w:val="105"/>
          <w:sz w:val="24"/>
          <w:szCs w:val="24"/>
        </w:rPr>
      </w:pPr>
    </w:p>
    <w:p w:rsidR="00C25060" w:rsidRPr="00D454FF" w:rsidRDefault="00C25060" w:rsidP="00C25060">
      <w:pPr>
        <w:pStyle w:val="19"/>
        <w:pageBreakBefore w:val="0"/>
        <w:spacing w:before="0" w:after="0" w:line="240" w:lineRule="auto"/>
        <w:ind w:left="0" w:firstLine="0"/>
        <w:contextualSpacing w:val="0"/>
      </w:pPr>
      <w:bookmarkStart w:id="365" w:name="_Toc521411580"/>
      <w:bookmarkStart w:id="366" w:name="_Toc9154866"/>
      <w:bookmarkStart w:id="367" w:name="_Toc84971012"/>
      <w:bookmarkStart w:id="368" w:name="_Toc84979001"/>
      <w:r w:rsidRPr="00D454FF">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5"/>
      <w:bookmarkEnd w:id="366"/>
      <w:bookmarkEnd w:id="367"/>
      <w:bookmarkEnd w:id="368"/>
    </w:p>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C6912">
      <w:pPr>
        <w:pStyle w:val="11ff3"/>
        <w:rPr>
          <w:szCs w:val="24"/>
        </w:rPr>
      </w:pPr>
      <w:r w:rsidRPr="00D454FF">
        <w:rPr>
          <w:rStyle w:val="11ff4"/>
        </w:rPr>
        <w:t xml:space="preserve">Прогноз прироста </w:t>
      </w:r>
      <w:proofErr w:type="gramStart"/>
      <w:r w:rsidRPr="00D454FF">
        <w:rPr>
          <w:rStyle w:val="11ff4"/>
        </w:rPr>
        <w:t>тепловых нагрузок потребителей, сгруппированных по зонам действия источников тепловой энергии представлен</w:t>
      </w:r>
      <w:proofErr w:type="gramEnd"/>
      <w:r w:rsidRPr="00D454FF">
        <w:rPr>
          <w:rStyle w:val="11ff4"/>
        </w:rPr>
        <w:t xml:space="preserve"> в таблице</w:t>
      </w:r>
      <w:r w:rsidRPr="00D454FF">
        <w:rPr>
          <w:szCs w:val="24"/>
        </w:rPr>
        <w:t>.</w:t>
      </w:r>
    </w:p>
    <w:p w:rsidR="00C25060" w:rsidRPr="00D454FF" w:rsidRDefault="00C25060" w:rsidP="00C25060">
      <w:pPr>
        <w:spacing w:after="120"/>
        <w:ind w:firstLine="709"/>
        <w:rPr>
          <w:rFonts w:ascii="Times New Roman" w:eastAsia="Calibri" w:hAnsi="Times New Roman" w:cs="Times New Roman"/>
          <w:szCs w:val="24"/>
        </w:rPr>
      </w:pPr>
    </w:p>
    <w:p w:rsidR="00C25060" w:rsidRPr="00D454FF" w:rsidRDefault="00C25060" w:rsidP="00C25060">
      <w:pPr>
        <w:spacing w:after="120"/>
        <w:ind w:firstLine="709"/>
        <w:rPr>
          <w:rFonts w:ascii="Times New Roman" w:eastAsia="Calibri" w:hAnsi="Times New Roman" w:cs="Times New Roman"/>
          <w:szCs w:val="24"/>
        </w:rPr>
        <w:sectPr w:rsidR="00C25060" w:rsidRPr="00D454FF" w:rsidSect="00C25060">
          <w:type w:val="continuous"/>
          <w:pgSz w:w="11906" w:h="16838"/>
          <w:pgMar w:top="1134" w:right="850" w:bottom="1134" w:left="1701" w:header="850" w:footer="850" w:gutter="0"/>
          <w:cols w:space="708"/>
          <w:docGrid w:linePitch="360"/>
        </w:sectPr>
      </w:pPr>
    </w:p>
    <w:p w:rsidR="00C25060" w:rsidRPr="00D454FF" w:rsidRDefault="00C25060" w:rsidP="005D03C3">
      <w:pPr>
        <w:pStyle w:val="affffffffff6"/>
        <w:ind w:firstLine="0"/>
        <w:rPr>
          <w:rFonts w:ascii="Times New Roman" w:hAnsi="Times New Roman" w:cs="Times New Roman"/>
          <w:iCs/>
          <w:sz w:val="24"/>
          <w:szCs w:val="24"/>
          <w:u w:val="single"/>
        </w:rPr>
      </w:pPr>
      <w:bookmarkStart w:id="369" w:name="_Toc527946780"/>
      <w:r w:rsidRPr="00D454FF">
        <w:rPr>
          <w:rFonts w:ascii="Times New Roman" w:hAnsi="Times New Roman" w:cs="Times New Roman"/>
          <w:sz w:val="24"/>
          <w:szCs w:val="24"/>
          <w:u w:val="single"/>
        </w:rPr>
        <w:lastRenderedPageBreak/>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2</w:t>
      </w:r>
      <w:r w:rsidRPr="00D454FF">
        <w:rPr>
          <w:rFonts w:ascii="Times New Roman" w:hAnsi="Times New Roman" w:cs="Times New Roman"/>
          <w:sz w:val="24"/>
          <w:szCs w:val="24"/>
          <w:u w:val="single"/>
        </w:rPr>
        <w:t xml:space="preserve"> – 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Pr="00D454FF">
        <w:rPr>
          <w:rFonts w:ascii="Times New Roman" w:hAnsi="Times New Roman" w:cs="Times New Roman"/>
          <w:sz w:val="24"/>
          <w:szCs w:val="24"/>
          <w:u w:val="single"/>
        </w:rPr>
        <w:t>ч</w:t>
      </w:r>
      <w:bookmarkEnd w:id="369"/>
      <w:proofErr w:type="gramEnd"/>
      <w:r w:rsidR="00480436" w:rsidRPr="00D454FF">
        <w:rPr>
          <w:rFonts w:ascii="Times New Roman" w:eastAsia="Times New Roman" w:hAnsi="Times New Roman" w:cs="Times New Roman"/>
          <w:b/>
          <w:bCs/>
          <w:color w:val="4F81BD"/>
          <w:sz w:val="24"/>
          <w:szCs w:val="24"/>
          <w:u w:val="single"/>
        </w:rPr>
        <w:fldChar w:fldCharType="begin"/>
      </w:r>
      <w:r w:rsidRPr="00D454FF">
        <w:rPr>
          <w:rFonts w:ascii="Times New Roman" w:hAnsi="Times New Roman" w:cs="Times New Roman"/>
          <w:sz w:val="24"/>
          <w:szCs w:val="24"/>
          <w:u w:val="single"/>
        </w:rPr>
        <w:instrText xml:space="preserve"> LINK Excel.Sheet.12 "F:\\5-с Проект\\Схема ТС\\Бираканское\\Расчётные таблицы Бираканский .xlsx" "Табл 1.2.1!R2C1:R54C10" \f 4 \h \* MERGEFORMAT </w:instrText>
      </w:r>
      <w:r w:rsidR="00480436" w:rsidRPr="00D454FF">
        <w:rPr>
          <w:rFonts w:ascii="Times New Roman" w:eastAsia="Times New Roman" w:hAnsi="Times New Roman" w:cs="Times New Roman"/>
          <w:b/>
          <w:bCs/>
          <w:color w:val="4F81BD"/>
          <w:sz w:val="24"/>
          <w:szCs w:val="24"/>
          <w:u w:val="single"/>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01"/>
        <w:gridCol w:w="1450"/>
        <w:gridCol w:w="1298"/>
        <w:gridCol w:w="1067"/>
        <w:gridCol w:w="1082"/>
        <w:gridCol w:w="1638"/>
        <w:gridCol w:w="1712"/>
        <w:gridCol w:w="1275"/>
        <w:gridCol w:w="1275"/>
      </w:tblGrid>
      <w:tr w:rsidR="00CC6912" w:rsidRPr="00D454FF" w:rsidTr="00CC6912">
        <w:trPr>
          <w:trHeight w:val="20"/>
          <w:tblHeader/>
        </w:trPr>
        <w:tc>
          <w:tcPr>
            <w:tcW w:w="754" w:type="pct"/>
            <w:shd w:val="clear" w:color="auto" w:fill="auto"/>
            <w:vAlign w:val="center"/>
            <w:hideMark/>
          </w:tcPr>
          <w:p w:rsidR="00CC6912" w:rsidRPr="00D454FF" w:rsidRDefault="00CC6912" w:rsidP="00CC6912">
            <w:pPr>
              <w:pStyle w:val="1fffb"/>
              <w:rPr>
                <w:rFonts w:cs="Times New Roman"/>
              </w:rPr>
            </w:pPr>
            <w:r w:rsidRPr="00D454FF">
              <w:rPr>
                <w:rFonts w:cs="Times New Roman"/>
              </w:rPr>
              <w:t>Источник централизованного теплоснабжения</w:t>
            </w:r>
          </w:p>
        </w:tc>
        <w:tc>
          <w:tcPr>
            <w:tcW w:w="514" w:type="pct"/>
            <w:shd w:val="clear" w:color="auto" w:fill="auto"/>
            <w:vAlign w:val="center"/>
            <w:hideMark/>
          </w:tcPr>
          <w:p w:rsidR="00CC6912" w:rsidRPr="00D454FF" w:rsidRDefault="00CC6912" w:rsidP="00CC6912">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496" w:type="pct"/>
            <w:shd w:val="clear" w:color="auto" w:fill="auto"/>
            <w:vAlign w:val="center"/>
            <w:hideMark/>
          </w:tcPr>
          <w:p w:rsidR="00CC6912" w:rsidRPr="00D454FF" w:rsidRDefault="00CC6912" w:rsidP="00CC6912">
            <w:pPr>
              <w:pStyle w:val="1fffb"/>
              <w:rPr>
                <w:rFonts w:cs="Times New Roman"/>
              </w:rPr>
            </w:pPr>
            <w:r w:rsidRPr="00D454FF">
              <w:rPr>
                <w:rFonts w:cs="Times New Roman"/>
              </w:rPr>
              <w:t>Фактическая располагаемая тепловая мощность источника, Гкал/</w:t>
            </w:r>
            <w:proofErr w:type="gramStart"/>
            <w:r w:rsidRPr="00D454FF">
              <w:rPr>
                <w:rFonts w:cs="Times New Roman"/>
              </w:rPr>
              <w:t>ч</w:t>
            </w:r>
            <w:proofErr w:type="gramEnd"/>
          </w:p>
        </w:tc>
        <w:tc>
          <w:tcPr>
            <w:tcW w:w="444" w:type="pct"/>
            <w:shd w:val="clear" w:color="auto" w:fill="auto"/>
            <w:vAlign w:val="center"/>
            <w:hideMark/>
          </w:tcPr>
          <w:p w:rsidR="00CC6912" w:rsidRPr="00D454FF" w:rsidRDefault="00CC6912" w:rsidP="00CC6912">
            <w:pPr>
              <w:pStyle w:val="1fffb"/>
              <w:rPr>
                <w:rFonts w:cs="Times New Roman"/>
              </w:rPr>
            </w:pPr>
            <w:r w:rsidRPr="00D454FF">
              <w:rPr>
                <w:rFonts w:cs="Times New Roman"/>
              </w:rPr>
              <w:t>Расход тепловой мощности на собственные нужды, Гкал/</w:t>
            </w:r>
            <w:proofErr w:type="gramStart"/>
            <w:r w:rsidRPr="00D454FF">
              <w:rPr>
                <w:rFonts w:cs="Times New Roman"/>
              </w:rPr>
              <w:t>ч</w:t>
            </w:r>
            <w:proofErr w:type="gramEnd"/>
          </w:p>
        </w:tc>
        <w:tc>
          <w:tcPr>
            <w:tcW w:w="365" w:type="pct"/>
            <w:shd w:val="clear" w:color="auto" w:fill="auto"/>
            <w:vAlign w:val="center"/>
            <w:hideMark/>
          </w:tcPr>
          <w:p w:rsidR="00CC6912" w:rsidRPr="00D454FF" w:rsidRDefault="00CC6912" w:rsidP="00CC6912">
            <w:pPr>
              <w:pStyle w:val="1fffb"/>
              <w:rPr>
                <w:rFonts w:cs="Times New Roman"/>
              </w:rPr>
            </w:pPr>
            <w:r w:rsidRPr="00D454FF">
              <w:rPr>
                <w:rFonts w:cs="Times New Roman"/>
              </w:rPr>
              <w:t>Тепловая мощность нетто, Гкал/</w:t>
            </w:r>
            <w:proofErr w:type="gramStart"/>
            <w:r w:rsidRPr="00D454FF">
              <w:rPr>
                <w:rFonts w:cs="Times New Roman"/>
              </w:rPr>
              <w:t>ч</w:t>
            </w:r>
            <w:proofErr w:type="gramEnd"/>
          </w:p>
        </w:tc>
        <w:tc>
          <w:tcPr>
            <w:tcW w:w="371" w:type="pct"/>
            <w:shd w:val="clear" w:color="auto" w:fill="auto"/>
            <w:vAlign w:val="center"/>
            <w:hideMark/>
          </w:tcPr>
          <w:p w:rsidR="00CC6912" w:rsidRPr="00D454FF" w:rsidRDefault="00CC6912" w:rsidP="00CC6912">
            <w:pPr>
              <w:pStyle w:val="1fffb"/>
              <w:rPr>
                <w:rFonts w:cs="Times New Roman"/>
              </w:rPr>
            </w:pPr>
            <w:r w:rsidRPr="00D454FF">
              <w:rPr>
                <w:rFonts w:cs="Times New Roman"/>
              </w:rPr>
              <w:t>Потери  мощности в тепловых сетях, Гкал/</w:t>
            </w:r>
            <w:proofErr w:type="gramStart"/>
            <w:r w:rsidRPr="00D454FF">
              <w:rPr>
                <w:rFonts w:cs="Times New Roman"/>
              </w:rPr>
              <w:t>ч</w:t>
            </w:r>
            <w:proofErr w:type="gramEnd"/>
          </w:p>
        </w:tc>
        <w:tc>
          <w:tcPr>
            <w:tcW w:w="561" w:type="pct"/>
            <w:shd w:val="clear" w:color="auto" w:fill="auto"/>
            <w:vAlign w:val="center"/>
            <w:hideMark/>
          </w:tcPr>
          <w:p w:rsidR="00CC6912" w:rsidRPr="00D454FF" w:rsidRDefault="00CC6912" w:rsidP="00CC6912">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586" w:type="pct"/>
            <w:shd w:val="clear" w:color="auto" w:fill="auto"/>
            <w:vAlign w:val="center"/>
            <w:hideMark/>
          </w:tcPr>
          <w:p w:rsidR="00CC6912" w:rsidRPr="00D454FF" w:rsidRDefault="00CC6912" w:rsidP="00CC6912">
            <w:pPr>
              <w:pStyle w:val="1fffb"/>
              <w:rPr>
                <w:rFonts w:cs="Times New Roman"/>
              </w:rPr>
            </w:pPr>
            <w:r w:rsidRPr="00D454FF">
              <w:rPr>
                <w:rFonts w:cs="Times New Roman"/>
              </w:rPr>
              <w:t>Тепловая нагрузка с учетом потерь тепловой энергии при транспортировке, Гкал/час</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Дефициты (-) (резерв</w:t>
            </w:r>
            <w:proofErr w:type="gramStart"/>
            <w:r w:rsidRPr="00D454FF">
              <w:rPr>
                <w:rFonts w:cs="Times New Roman"/>
              </w:rPr>
              <w:t>ы(</w:t>
            </w:r>
            <w:proofErr w:type="gramEnd"/>
            <w:r w:rsidRPr="00D454FF">
              <w:rPr>
                <w:rFonts w:cs="Times New Roman"/>
              </w:rPr>
              <w:t>+)) тепловой мощности источников тепла, Гкал/ч</w:t>
            </w:r>
          </w:p>
        </w:tc>
        <w:tc>
          <w:tcPr>
            <w:tcW w:w="472" w:type="pct"/>
            <w:shd w:val="clear" w:color="auto" w:fill="auto"/>
            <w:vAlign w:val="bottom"/>
            <w:hideMark/>
          </w:tcPr>
          <w:p w:rsidR="00CC6912" w:rsidRPr="00D454FF" w:rsidRDefault="00CC6912" w:rsidP="00CC6912">
            <w:pPr>
              <w:pStyle w:val="1fffb"/>
              <w:rPr>
                <w:rFonts w:cs="Times New Roman"/>
              </w:rPr>
            </w:pPr>
            <w:r w:rsidRPr="00D454FF">
              <w:rPr>
                <w:rFonts w:cs="Times New Roman"/>
              </w:rPr>
              <w:t>Дефициты (-) (резерв</w:t>
            </w:r>
            <w:proofErr w:type="gramStart"/>
            <w:r w:rsidRPr="00D454FF">
              <w:rPr>
                <w:rFonts w:cs="Times New Roman"/>
              </w:rPr>
              <w:t>ы(</w:t>
            </w:r>
            <w:proofErr w:type="gramEnd"/>
            <w:r w:rsidRPr="00D454FF">
              <w:rPr>
                <w:rFonts w:cs="Times New Roman"/>
              </w:rPr>
              <w:t>+)) тепловой мощности источников тепла, %</w:t>
            </w:r>
          </w:p>
        </w:tc>
      </w:tr>
      <w:tr w:rsidR="00CC6912" w:rsidRPr="00D454FF" w:rsidTr="00CC6912">
        <w:trPr>
          <w:trHeight w:val="20"/>
        </w:trPr>
        <w:tc>
          <w:tcPr>
            <w:tcW w:w="5000" w:type="pct"/>
            <w:gridSpan w:val="10"/>
            <w:shd w:val="clear" w:color="auto" w:fill="auto"/>
            <w:vAlign w:val="center"/>
            <w:hideMark/>
          </w:tcPr>
          <w:p w:rsidR="00CC6912" w:rsidRPr="00D454FF" w:rsidRDefault="00CC6912" w:rsidP="00CC6912">
            <w:pPr>
              <w:pStyle w:val="1fffb"/>
              <w:rPr>
                <w:rFonts w:cs="Times New Roman"/>
              </w:rPr>
            </w:pPr>
            <w:r w:rsidRPr="00D454FF">
              <w:rPr>
                <w:rFonts w:cs="Times New Roman"/>
              </w:rPr>
              <w:t>2020 год</w:t>
            </w:r>
          </w:p>
        </w:tc>
      </w:tr>
      <w:tr w:rsidR="00CC6912" w:rsidRPr="00D454FF" w:rsidTr="00CC6912">
        <w:trPr>
          <w:trHeight w:val="20"/>
        </w:trPr>
        <w:tc>
          <w:tcPr>
            <w:tcW w:w="75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Локальная котельная</w:t>
            </w:r>
          </w:p>
        </w:tc>
        <w:tc>
          <w:tcPr>
            <w:tcW w:w="51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6,88</w:t>
            </w:r>
          </w:p>
        </w:tc>
        <w:tc>
          <w:tcPr>
            <w:tcW w:w="496"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6,4</w:t>
            </w:r>
          </w:p>
        </w:tc>
        <w:tc>
          <w:tcPr>
            <w:tcW w:w="444"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0,043</w:t>
            </w:r>
          </w:p>
        </w:tc>
        <w:tc>
          <w:tcPr>
            <w:tcW w:w="365"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6,357</w:t>
            </w:r>
          </w:p>
        </w:tc>
        <w:tc>
          <w:tcPr>
            <w:tcW w:w="371"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0,07</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3,308</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3,37</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2,98</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43,36%</w:t>
            </w:r>
          </w:p>
        </w:tc>
      </w:tr>
      <w:tr w:rsidR="00CC6912" w:rsidRPr="00D454FF" w:rsidTr="00CC6912">
        <w:trPr>
          <w:trHeight w:val="20"/>
        </w:trPr>
        <w:tc>
          <w:tcPr>
            <w:tcW w:w="75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Центральная котельная</w:t>
            </w:r>
          </w:p>
        </w:tc>
        <w:tc>
          <w:tcPr>
            <w:tcW w:w="51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3,44</w:t>
            </w:r>
          </w:p>
        </w:tc>
        <w:tc>
          <w:tcPr>
            <w:tcW w:w="496"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3,2</w:t>
            </w:r>
          </w:p>
        </w:tc>
        <w:tc>
          <w:tcPr>
            <w:tcW w:w="444"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0,039</w:t>
            </w:r>
          </w:p>
        </w:tc>
        <w:tc>
          <w:tcPr>
            <w:tcW w:w="365"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3,161</w:t>
            </w:r>
          </w:p>
        </w:tc>
        <w:tc>
          <w:tcPr>
            <w:tcW w:w="371"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0,39</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2,31</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2,70</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0,46</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13,32%</w:t>
            </w:r>
          </w:p>
        </w:tc>
      </w:tr>
      <w:tr w:rsidR="00CC6912" w:rsidRPr="00D454FF" w:rsidTr="00CC6912">
        <w:trPr>
          <w:trHeight w:val="20"/>
        </w:trPr>
        <w:tc>
          <w:tcPr>
            <w:tcW w:w="75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 xml:space="preserve">Котельная </w:t>
            </w:r>
            <w:proofErr w:type="spellStart"/>
            <w:r w:rsidRPr="00D454FF">
              <w:rPr>
                <w:rFonts w:cs="Times New Roman"/>
                <w:color w:val="000000"/>
                <w:szCs w:val="20"/>
              </w:rPr>
              <w:t>Сагомилия</w:t>
            </w:r>
            <w:proofErr w:type="spellEnd"/>
          </w:p>
        </w:tc>
        <w:tc>
          <w:tcPr>
            <w:tcW w:w="514" w:type="pct"/>
            <w:shd w:val="clear" w:color="auto" w:fill="auto"/>
            <w:vAlign w:val="center"/>
            <w:hideMark/>
          </w:tcPr>
          <w:p w:rsidR="00CC6912" w:rsidRPr="00D454FF" w:rsidRDefault="00CC6912" w:rsidP="00CC6912">
            <w:pPr>
              <w:pStyle w:val="1fffb"/>
              <w:rPr>
                <w:rFonts w:cs="Times New Roman"/>
                <w:color w:val="000000"/>
                <w:szCs w:val="20"/>
              </w:rPr>
            </w:pPr>
            <w:r w:rsidRPr="00D454FF">
              <w:rPr>
                <w:rFonts w:cs="Times New Roman"/>
                <w:color w:val="000000"/>
                <w:szCs w:val="20"/>
              </w:rPr>
              <w:t>0,4</w:t>
            </w:r>
          </w:p>
        </w:tc>
        <w:tc>
          <w:tcPr>
            <w:tcW w:w="496"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0,4</w:t>
            </w:r>
          </w:p>
        </w:tc>
        <w:tc>
          <w:tcPr>
            <w:tcW w:w="444"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0,005</w:t>
            </w:r>
          </w:p>
        </w:tc>
        <w:tc>
          <w:tcPr>
            <w:tcW w:w="365"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0,395</w:t>
            </w:r>
          </w:p>
        </w:tc>
        <w:tc>
          <w:tcPr>
            <w:tcW w:w="371" w:type="pct"/>
            <w:shd w:val="clear" w:color="auto" w:fill="auto"/>
            <w:noWrap/>
            <w:vAlign w:val="bottom"/>
            <w:hideMark/>
          </w:tcPr>
          <w:p w:rsidR="00CC6912" w:rsidRPr="00D454FF" w:rsidRDefault="00CC6912" w:rsidP="00CC6912">
            <w:pPr>
              <w:pStyle w:val="1fffb"/>
              <w:rPr>
                <w:rFonts w:cs="Times New Roman"/>
                <w:color w:val="000000"/>
                <w:szCs w:val="20"/>
              </w:rPr>
            </w:pPr>
            <w:r w:rsidRPr="00D454FF">
              <w:rPr>
                <w:rFonts w:cs="Times New Roman"/>
                <w:color w:val="000000"/>
                <w:szCs w:val="20"/>
              </w:rPr>
              <w:t>0,011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0,377</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0,39</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0,01</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1,68%</w:t>
            </w:r>
          </w:p>
        </w:tc>
      </w:tr>
      <w:tr w:rsidR="00CC6912" w:rsidRPr="00D454FF" w:rsidTr="00CC6912">
        <w:trPr>
          <w:trHeight w:val="20"/>
        </w:trPr>
        <w:tc>
          <w:tcPr>
            <w:tcW w:w="5000" w:type="pct"/>
            <w:gridSpan w:val="10"/>
            <w:shd w:val="clear" w:color="auto" w:fill="auto"/>
            <w:vAlign w:val="center"/>
            <w:hideMark/>
          </w:tcPr>
          <w:p w:rsidR="00CC6912" w:rsidRPr="00D454FF" w:rsidRDefault="00CC6912" w:rsidP="00CC6912">
            <w:pPr>
              <w:pStyle w:val="1fffb"/>
              <w:rPr>
                <w:rFonts w:cs="Times New Roman"/>
              </w:rPr>
            </w:pPr>
            <w:r w:rsidRPr="00D454FF">
              <w:rPr>
                <w:rFonts w:cs="Times New Roman"/>
              </w:rPr>
              <w:t>2021-2025 годы</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Локальная котельная</w:t>
            </w:r>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6,88</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6,4</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0,043</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6,36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0,06</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3,64</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3,70</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2,66</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38,60%</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Центральная котельная</w:t>
            </w:r>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3,44</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3,2</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0,039</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3,16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0,37</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2,54</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2,91</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0,25</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7,18%</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 xml:space="preserve">Котельная </w:t>
            </w:r>
            <w:proofErr w:type="spellStart"/>
            <w:r w:rsidRPr="00D454FF">
              <w:rPr>
                <w:rFonts w:cs="Times New Roman"/>
                <w:color w:val="000000"/>
              </w:rPr>
              <w:t>Сагомилия</w:t>
            </w:r>
            <w:proofErr w:type="spellEnd"/>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0,4</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0,4</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0,005</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0,38</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0,39</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0,01</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1,82%</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Новая котельная</w:t>
            </w:r>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0,1</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0,001</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0,099</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0,07</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0,08</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0,02</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18,75%</w:t>
            </w:r>
          </w:p>
        </w:tc>
      </w:tr>
      <w:tr w:rsidR="00CC6912" w:rsidRPr="00D454FF" w:rsidTr="00CC6912">
        <w:trPr>
          <w:trHeight w:val="20"/>
        </w:trPr>
        <w:tc>
          <w:tcPr>
            <w:tcW w:w="5000" w:type="pct"/>
            <w:gridSpan w:val="10"/>
            <w:shd w:val="clear" w:color="auto" w:fill="auto"/>
            <w:vAlign w:val="center"/>
            <w:hideMark/>
          </w:tcPr>
          <w:p w:rsidR="00CC6912" w:rsidRPr="00D454FF" w:rsidRDefault="00CC6912" w:rsidP="00CC6912">
            <w:pPr>
              <w:pStyle w:val="1fffb"/>
              <w:rPr>
                <w:rFonts w:cs="Times New Roman"/>
              </w:rPr>
            </w:pPr>
            <w:r w:rsidRPr="00D454FF">
              <w:rPr>
                <w:rFonts w:cs="Times New Roman"/>
              </w:rPr>
              <w:t>2026-2030 годы</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Локальная котельная</w:t>
            </w:r>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6,88</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6,40</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0,043</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6,36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0,06</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4,00</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4,06</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2,29</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33,35%</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Центральная котельная</w:t>
            </w:r>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3,44</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3,2</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0,039</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3,16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0,35</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2,62</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2,97</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0,19</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5,50%</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 xml:space="preserve">Котельная </w:t>
            </w:r>
            <w:proofErr w:type="spellStart"/>
            <w:r w:rsidRPr="00D454FF">
              <w:rPr>
                <w:rFonts w:cs="Times New Roman"/>
                <w:color w:val="000000"/>
              </w:rPr>
              <w:t>Сагомилия</w:t>
            </w:r>
            <w:proofErr w:type="spellEnd"/>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44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0,005</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0,38</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0,39</w:t>
            </w:r>
          </w:p>
        </w:tc>
        <w:tc>
          <w:tcPr>
            <w:tcW w:w="437"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0,007</w:t>
            </w:r>
          </w:p>
        </w:tc>
        <w:tc>
          <w:tcPr>
            <w:tcW w:w="472"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1,82%</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Новая котельная</w:t>
            </w:r>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44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0,001</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0,099</w:t>
            </w:r>
          </w:p>
        </w:tc>
        <w:tc>
          <w:tcPr>
            <w:tcW w:w="371"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0,07</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0,08</w:t>
            </w:r>
          </w:p>
        </w:tc>
        <w:tc>
          <w:tcPr>
            <w:tcW w:w="437"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0,02</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18,75%</w:t>
            </w:r>
          </w:p>
        </w:tc>
      </w:tr>
      <w:tr w:rsidR="00CC6912" w:rsidRPr="00D454FF" w:rsidTr="00CC6912">
        <w:trPr>
          <w:trHeight w:val="20"/>
        </w:trPr>
        <w:tc>
          <w:tcPr>
            <w:tcW w:w="5000" w:type="pct"/>
            <w:gridSpan w:val="10"/>
            <w:shd w:val="clear" w:color="auto" w:fill="auto"/>
            <w:vAlign w:val="center"/>
            <w:hideMark/>
          </w:tcPr>
          <w:p w:rsidR="00CC6912" w:rsidRPr="00D454FF" w:rsidRDefault="00CC6912" w:rsidP="00CC6912">
            <w:pPr>
              <w:pStyle w:val="1fffb"/>
              <w:rPr>
                <w:rFonts w:cs="Times New Roman"/>
              </w:rPr>
            </w:pPr>
            <w:r w:rsidRPr="00D454FF">
              <w:rPr>
                <w:rFonts w:cs="Times New Roman"/>
              </w:rPr>
              <w:t>2031-2036 годы</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Локальная котельная</w:t>
            </w:r>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6,88</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6,40</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0,043</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6,36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0,06</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4,40</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4,46</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1,90</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27,58%</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Центральная котельная</w:t>
            </w:r>
          </w:p>
        </w:tc>
        <w:tc>
          <w:tcPr>
            <w:tcW w:w="51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3,44</w:t>
            </w:r>
          </w:p>
        </w:tc>
        <w:tc>
          <w:tcPr>
            <w:tcW w:w="49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3,2</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0,039</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3,16</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0,34</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2,75</w:t>
            </w:r>
          </w:p>
        </w:tc>
        <w:tc>
          <w:tcPr>
            <w:tcW w:w="586"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3,08</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0,08</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2,21%</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 xml:space="preserve">Котельная </w:t>
            </w:r>
            <w:proofErr w:type="spellStart"/>
            <w:r w:rsidRPr="00D454FF">
              <w:rPr>
                <w:rFonts w:cs="Times New Roman"/>
                <w:color w:val="000000"/>
              </w:rPr>
              <w:t>Сагомилия</w:t>
            </w:r>
            <w:proofErr w:type="spellEnd"/>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0,005</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0,40</w:t>
            </w:r>
          </w:p>
        </w:tc>
        <w:tc>
          <w:tcPr>
            <w:tcW w:w="37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0,38</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0,39</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0,01</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2,08%</w:t>
            </w:r>
          </w:p>
        </w:tc>
      </w:tr>
      <w:tr w:rsidR="00CC6912" w:rsidRPr="00D454FF" w:rsidTr="00CC6912">
        <w:trPr>
          <w:trHeight w:val="20"/>
        </w:trPr>
        <w:tc>
          <w:tcPr>
            <w:tcW w:w="75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lastRenderedPageBreak/>
              <w:t>Новая котельная</w:t>
            </w:r>
          </w:p>
        </w:tc>
        <w:tc>
          <w:tcPr>
            <w:tcW w:w="514"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49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444"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0,001</w:t>
            </w:r>
          </w:p>
        </w:tc>
        <w:tc>
          <w:tcPr>
            <w:tcW w:w="365"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0,10</w:t>
            </w:r>
          </w:p>
        </w:tc>
        <w:tc>
          <w:tcPr>
            <w:tcW w:w="371"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0,01</w:t>
            </w:r>
          </w:p>
        </w:tc>
        <w:tc>
          <w:tcPr>
            <w:tcW w:w="561" w:type="pct"/>
            <w:shd w:val="clear" w:color="auto" w:fill="auto"/>
            <w:vAlign w:val="center"/>
            <w:hideMark/>
          </w:tcPr>
          <w:p w:rsidR="00CC6912" w:rsidRPr="00D454FF" w:rsidRDefault="00CC6912" w:rsidP="00CC6912">
            <w:pPr>
              <w:pStyle w:val="1fffb"/>
              <w:rPr>
                <w:rFonts w:cs="Times New Roman"/>
                <w:color w:val="000000"/>
              </w:rPr>
            </w:pPr>
            <w:r w:rsidRPr="00D454FF">
              <w:rPr>
                <w:rFonts w:cs="Times New Roman"/>
                <w:color w:val="000000"/>
              </w:rPr>
              <w:t>0,07</w:t>
            </w:r>
          </w:p>
        </w:tc>
        <w:tc>
          <w:tcPr>
            <w:tcW w:w="586" w:type="pct"/>
            <w:shd w:val="clear" w:color="auto" w:fill="auto"/>
            <w:noWrap/>
            <w:vAlign w:val="center"/>
            <w:hideMark/>
          </w:tcPr>
          <w:p w:rsidR="00CC6912" w:rsidRPr="00D454FF" w:rsidRDefault="00CC6912" w:rsidP="00CC6912">
            <w:pPr>
              <w:pStyle w:val="1fffb"/>
              <w:rPr>
                <w:rFonts w:cs="Times New Roman"/>
                <w:color w:val="000000"/>
              </w:rPr>
            </w:pPr>
            <w:r w:rsidRPr="00D454FF">
              <w:rPr>
                <w:rFonts w:cs="Times New Roman"/>
                <w:color w:val="000000"/>
              </w:rPr>
              <w:t>0,08</w:t>
            </w:r>
          </w:p>
        </w:tc>
        <w:tc>
          <w:tcPr>
            <w:tcW w:w="437" w:type="pct"/>
            <w:shd w:val="clear" w:color="auto" w:fill="auto"/>
            <w:vAlign w:val="center"/>
            <w:hideMark/>
          </w:tcPr>
          <w:p w:rsidR="00CC6912" w:rsidRPr="00D454FF" w:rsidRDefault="00CC6912" w:rsidP="00CC6912">
            <w:pPr>
              <w:pStyle w:val="1fffb"/>
              <w:rPr>
                <w:rFonts w:cs="Times New Roman"/>
              </w:rPr>
            </w:pPr>
            <w:r w:rsidRPr="00D454FF">
              <w:rPr>
                <w:rFonts w:cs="Times New Roman"/>
              </w:rPr>
              <w:t>0,019</w:t>
            </w:r>
          </w:p>
        </w:tc>
        <w:tc>
          <w:tcPr>
            <w:tcW w:w="472" w:type="pct"/>
            <w:shd w:val="clear" w:color="auto" w:fill="auto"/>
            <w:noWrap/>
            <w:vAlign w:val="bottom"/>
            <w:hideMark/>
          </w:tcPr>
          <w:p w:rsidR="00CC6912" w:rsidRPr="00D454FF" w:rsidRDefault="00CC6912" w:rsidP="00CC6912">
            <w:pPr>
              <w:pStyle w:val="1fffb"/>
              <w:rPr>
                <w:rFonts w:cs="Times New Roman"/>
                <w:color w:val="000000"/>
              </w:rPr>
            </w:pPr>
            <w:r w:rsidRPr="00D454FF">
              <w:rPr>
                <w:rFonts w:cs="Times New Roman"/>
                <w:color w:val="000000"/>
              </w:rPr>
              <w:t>18,95%</w:t>
            </w:r>
          </w:p>
        </w:tc>
      </w:tr>
    </w:tbl>
    <w:p w:rsidR="00C25060" w:rsidRPr="00D454FF" w:rsidRDefault="00480436" w:rsidP="0084712D">
      <w:pPr>
        <w:spacing w:line="360" w:lineRule="auto"/>
        <w:jc w:val="both"/>
        <w:rPr>
          <w:rFonts w:ascii="Times New Roman" w:hAnsi="Times New Roman" w:cs="Times New Roman"/>
          <w:sz w:val="24"/>
          <w:szCs w:val="24"/>
        </w:rPr>
      </w:pPr>
      <w:r w:rsidRPr="00D454FF">
        <w:rPr>
          <w:rFonts w:ascii="Times New Roman" w:hAnsi="Times New Roman" w:cs="Times New Roman"/>
        </w:rPr>
        <w:fldChar w:fldCharType="end"/>
      </w:r>
      <w:r w:rsidR="00C25060" w:rsidRPr="00D454FF">
        <w:rPr>
          <w:rFonts w:ascii="Times New Roman" w:hAnsi="Times New Roman" w:cs="Times New Roman"/>
          <w:sz w:val="24"/>
          <w:szCs w:val="24"/>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C25060" w:rsidRPr="00D454FF" w:rsidRDefault="00C25060" w:rsidP="00C25060">
      <w:pPr>
        <w:rPr>
          <w:rFonts w:ascii="Times New Roman" w:hAnsi="Times New Roman" w:cs="Times New Roman"/>
        </w:rPr>
        <w:sectPr w:rsidR="00C25060" w:rsidRPr="00D454FF" w:rsidSect="00C25060">
          <w:pgSz w:w="16838" w:h="11906" w:orient="landscape"/>
          <w:pgMar w:top="1134" w:right="850" w:bottom="1134" w:left="1701" w:header="1701" w:footer="850" w:gutter="0"/>
          <w:cols w:space="708"/>
          <w:docGrid w:linePitch="360"/>
        </w:sectPr>
      </w:pPr>
    </w:p>
    <w:p w:rsidR="00C25060" w:rsidRPr="00D454FF" w:rsidRDefault="00C25060" w:rsidP="00C25060">
      <w:pPr>
        <w:pStyle w:val="19"/>
        <w:pageBreakBefore w:val="0"/>
        <w:spacing w:before="0" w:after="0" w:line="240" w:lineRule="auto"/>
        <w:ind w:left="0" w:firstLine="0"/>
        <w:contextualSpacing w:val="0"/>
      </w:pPr>
      <w:bookmarkStart w:id="370" w:name="_Toc521411585"/>
      <w:bookmarkStart w:id="371" w:name="_Toc9154867"/>
      <w:bookmarkStart w:id="372" w:name="_Toc84971013"/>
      <w:bookmarkStart w:id="373" w:name="_Toc84979002"/>
      <w:proofErr w:type="gramStart"/>
      <w:r w:rsidRPr="00D454FF">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D454FF">
        <w:t xml:space="preserve"> </w:t>
      </w:r>
      <w:proofErr w:type="gramStart"/>
      <w:r w:rsidRPr="00D454FF">
        <w:t>этапе</w:t>
      </w:r>
      <w:bookmarkEnd w:id="370"/>
      <w:bookmarkEnd w:id="371"/>
      <w:bookmarkEnd w:id="372"/>
      <w:bookmarkEnd w:id="373"/>
      <w:proofErr w:type="gramEnd"/>
    </w:p>
    <w:p w:rsidR="00C25060" w:rsidRPr="00D454FF" w:rsidRDefault="00C25060" w:rsidP="00C25060">
      <w:pPr>
        <w:spacing w:after="120"/>
        <w:ind w:firstLine="709"/>
        <w:rPr>
          <w:rFonts w:ascii="Times New Roman" w:hAnsi="Times New Roman" w:cs="Times New Roman"/>
          <w:szCs w:val="24"/>
        </w:rPr>
      </w:pPr>
    </w:p>
    <w:p w:rsidR="00C25060" w:rsidRPr="00D454FF" w:rsidRDefault="00C25060" w:rsidP="00BD18FB">
      <w:pPr>
        <w:pStyle w:val="11ff3"/>
      </w:pPr>
      <w:r w:rsidRPr="00D454FF">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D454FF" w:rsidRDefault="00C25060" w:rsidP="00BD18FB">
      <w:pPr>
        <w:pStyle w:val="11ff3"/>
      </w:pPr>
      <w:r w:rsidRPr="00D454FF">
        <w:t>Планируемые для размещения объекты федерального значения, объекты регионального значения и местного значения муниципального района</w:t>
      </w:r>
    </w:p>
    <w:p w:rsidR="00C25060" w:rsidRPr="00D454FF" w:rsidRDefault="00C25060" w:rsidP="00BD18FB">
      <w:pPr>
        <w:pStyle w:val="11ff3"/>
      </w:pPr>
      <w:r w:rsidRPr="00D454FF">
        <w:t>Схемой территориального планирования мероприятия не предусмотрены.</w:t>
      </w:r>
    </w:p>
    <w:p w:rsidR="00C25060" w:rsidRPr="00D454FF" w:rsidRDefault="00C25060" w:rsidP="00BD18FB">
      <w:pPr>
        <w:pStyle w:val="11ff3"/>
      </w:pPr>
      <w:r w:rsidRPr="00D454FF">
        <w:t>На основании фактических данных по балансу тепловой мощности и нагрузки за базовый период с учетом спрогнозированного объема потребления тепловой энергии (мощности) на перспективу сформированы балансы тепловой мощности и тепловой нагрузки в перспективных зонах действия каждого источника тепловой энергии</w:t>
      </w:r>
      <w:proofErr w:type="gramStart"/>
      <w:r w:rsidRPr="00D454FF">
        <w:t xml:space="preserve">., </w:t>
      </w:r>
      <w:proofErr w:type="gramEnd"/>
      <w:r w:rsidRPr="00D454FF">
        <w:t>в том числе работающих на единую тепловую сеть по элементам территориального деления.</w:t>
      </w:r>
    </w:p>
    <w:p w:rsidR="00C25060" w:rsidRPr="00D454FF" w:rsidRDefault="00C25060" w:rsidP="00BD18FB">
      <w:pPr>
        <w:pStyle w:val="11ff3"/>
      </w:pPr>
      <w:r w:rsidRPr="00D454FF">
        <w:t xml:space="preserve">В </w:t>
      </w:r>
      <w:proofErr w:type="gramStart"/>
      <w:r w:rsidRPr="00D454FF">
        <w:t>Мастер-плане</w:t>
      </w:r>
      <w:proofErr w:type="gramEnd"/>
      <w:r w:rsidRPr="00D454FF">
        <w:t xml:space="preserve"> сформировано 2 варианта развития системы теплоснабжения муниципального образования. </w:t>
      </w:r>
    </w:p>
    <w:p w:rsidR="00C25060" w:rsidRPr="00D454FF" w:rsidRDefault="00C25060" w:rsidP="00BD18FB">
      <w:pPr>
        <w:pStyle w:val="11ff3"/>
      </w:pPr>
      <w:r w:rsidRPr="00D454FF">
        <w:rPr>
          <w:u w:val="single"/>
        </w:rPr>
        <w:t>Вариант 1</w:t>
      </w:r>
      <w:r w:rsidRPr="00D454FF">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C25060" w:rsidRPr="00D454FF" w:rsidRDefault="00C25060" w:rsidP="00BD18FB">
      <w:pPr>
        <w:pStyle w:val="11ff3"/>
      </w:pPr>
      <w:r w:rsidRPr="00D454FF">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w:t>
      </w:r>
    </w:p>
    <w:p w:rsidR="00C25060" w:rsidRPr="00D454FF" w:rsidRDefault="00C25060" w:rsidP="00BD18FB">
      <w:pPr>
        <w:pStyle w:val="11ff3"/>
      </w:pPr>
      <w:r w:rsidRPr="00D454FF">
        <w:t>Это сохранит существующую выработку тепловой энергии с возможностью подключения новых потребителей.</w:t>
      </w:r>
    </w:p>
    <w:p w:rsidR="00C25060" w:rsidRPr="00D454FF" w:rsidRDefault="00C25060" w:rsidP="00BD18FB">
      <w:pPr>
        <w:pStyle w:val="11ff3"/>
      </w:pPr>
      <w:r w:rsidRPr="00D454FF">
        <w:rPr>
          <w:u w:val="single"/>
        </w:rPr>
        <w:t>Вариант 2</w:t>
      </w:r>
      <w:r w:rsidRPr="00D454FF">
        <w:t xml:space="preserve"> предполагает те же мероприятия, что и в первом варианте и дополнительно: </w:t>
      </w:r>
    </w:p>
    <w:p w:rsidR="00BD18FB" w:rsidRPr="00D454FF" w:rsidRDefault="00BD18FB" w:rsidP="00BD18FB">
      <w:pPr>
        <w:pStyle w:val="11ff3"/>
      </w:pPr>
      <w:r w:rsidRPr="00D454FF">
        <w:lastRenderedPageBreak/>
        <w:t>Настоящей</w:t>
      </w:r>
      <w:r w:rsidRPr="00D454FF">
        <w:rPr>
          <w:spacing w:val="1"/>
        </w:rPr>
        <w:t xml:space="preserve"> </w:t>
      </w:r>
      <w:r w:rsidRPr="00D454FF">
        <w:t>работой</w:t>
      </w:r>
      <w:r w:rsidRPr="00D454FF">
        <w:rPr>
          <w:spacing w:val="1"/>
        </w:rPr>
        <w:t xml:space="preserve"> </w:t>
      </w:r>
      <w:r w:rsidRPr="00D454FF">
        <w:t>предусмотрены</w:t>
      </w:r>
      <w:r w:rsidRPr="00D454FF">
        <w:rPr>
          <w:spacing w:val="1"/>
        </w:rPr>
        <w:t xml:space="preserve"> </w:t>
      </w:r>
      <w:r w:rsidRPr="00D454FF">
        <w:t>следующие</w:t>
      </w:r>
      <w:r w:rsidRPr="00D454FF">
        <w:rPr>
          <w:spacing w:val="1"/>
        </w:rPr>
        <w:t xml:space="preserve"> </w:t>
      </w:r>
      <w:r w:rsidRPr="00D454FF">
        <w:t>мероприятия</w:t>
      </w:r>
      <w:r w:rsidRPr="00D454FF">
        <w:rPr>
          <w:spacing w:val="1"/>
        </w:rPr>
        <w:t xml:space="preserve"> </w:t>
      </w:r>
      <w:r w:rsidRPr="00D454FF">
        <w:t>по</w:t>
      </w:r>
      <w:r w:rsidRPr="00D454FF">
        <w:rPr>
          <w:spacing w:val="1"/>
        </w:rPr>
        <w:t xml:space="preserve"> </w:t>
      </w:r>
      <w:r w:rsidRPr="00D454FF">
        <w:t>развитию</w:t>
      </w:r>
      <w:r w:rsidRPr="00D454FF">
        <w:rPr>
          <w:spacing w:val="1"/>
        </w:rPr>
        <w:t xml:space="preserve"> </w:t>
      </w:r>
      <w:r w:rsidRPr="00D454FF">
        <w:t>источников</w:t>
      </w:r>
      <w:r w:rsidRPr="00D454FF">
        <w:rPr>
          <w:spacing w:val="-3"/>
        </w:rPr>
        <w:t xml:space="preserve"> </w:t>
      </w:r>
      <w:r w:rsidRPr="00D454FF">
        <w:t>теплоснабжения</w:t>
      </w:r>
      <w:r w:rsidRPr="00D454FF">
        <w:rPr>
          <w:spacing w:val="-1"/>
        </w:rPr>
        <w:t xml:space="preserve"> </w:t>
      </w:r>
      <w:r w:rsidRPr="00D454FF">
        <w:t>муниципального</w:t>
      </w:r>
      <w:r w:rsidRPr="00D454FF">
        <w:rPr>
          <w:spacing w:val="-4"/>
        </w:rPr>
        <w:t xml:space="preserve"> </w:t>
      </w:r>
      <w:r w:rsidRPr="00D454FF">
        <w:t>образования</w:t>
      </w:r>
      <w:r w:rsidRPr="00D454FF">
        <w:rPr>
          <w:spacing w:val="-3"/>
        </w:rPr>
        <w:t xml:space="preserve"> </w:t>
      </w:r>
      <w:r w:rsidRPr="00D454FF">
        <w:t>на</w:t>
      </w:r>
      <w:r w:rsidRPr="00D454FF">
        <w:rPr>
          <w:spacing w:val="-4"/>
        </w:rPr>
        <w:t xml:space="preserve"> </w:t>
      </w:r>
      <w:r w:rsidRPr="00D454FF">
        <w:t>расчетный</w:t>
      </w:r>
      <w:r w:rsidRPr="00D454FF">
        <w:rPr>
          <w:spacing w:val="-4"/>
        </w:rPr>
        <w:t xml:space="preserve"> </w:t>
      </w:r>
      <w:r w:rsidRPr="00D454FF">
        <w:t>период:</w:t>
      </w:r>
    </w:p>
    <w:p w:rsidR="00BD18FB" w:rsidRPr="00D454FF" w:rsidRDefault="00BD18FB" w:rsidP="00BD18FB">
      <w:pPr>
        <w:pStyle w:val="113"/>
      </w:pPr>
      <w:r w:rsidRPr="00D454FF">
        <w:t>Строительство</w:t>
      </w:r>
      <w:r w:rsidRPr="00D454FF">
        <w:rPr>
          <w:spacing w:val="1"/>
        </w:rPr>
        <w:t xml:space="preserve"> </w:t>
      </w:r>
      <w:r w:rsidRPr="00D454FF">
        <w:t>газовой</w:t>
      </w:r>
      <w:r w:rsidRPr="00D454FF">
        <w:rPr>
          <w:spacing w:val="1"/>
        </w:rPr>
        <w:t xml:space="preserve"> </w:t>
      </w:r>
      <w:r w:rsidRPr="00D454FF">
        <w:t>котельной</w:t>
      </w:r>
      <w:r w:rsidRPr="00D454FF">
        <w:rPr>
          <w:spacing w:val="1"/>
        </w:rPr>
        <w:t xml:space="preserve"> </w:t>
      </w:r>
      <w:r w:rsidRPr="00D454FF">
        <w:t>в</w:t>
      </w:r>
      <w:r w:rsidRPr="00D454FF">
        <w:rPr>
          <w:spacing w:val="1"/>
        </w:rPr>
        <w:t xml:space="preserve"> </w:t>
      </w:r>
      <w:r w:rsidRPr="00D454FF">
        <w:t>районе</w:t>
      </w:r>
      <w:r w:rsidRPr="00D454FF">
        <w:rPr>
          <w:spacing w:val="1"/>
        </w:rPr>
        <w:t xml:space="preserve"> </w:t>
      </w:r>
      <w:r w:rsidRPr="00D454FF">
        <w:t>нового</w:t>
      </w:r>
      <w:r w:rsidRPr="00D454FF">
        <w:rPr>
          <w:spacing w:val="1"/>
        </w:rPr>
        <w:t xml:space="preserve"> </w:t>
      </w:r>
      <w:r w:rsidRPr="00D454FF">
        <w:t>строительства,</w:t>
      </w:r>
      <w:r w:rsidRPr="00D454FF">
        <w:rPr>
          <w:spacing w:val="1"/>
        </w:rPr>
        <w:t xml:space="preserve"> </w:t>
      </w:r>
      <w:r w:rsidRPr="00D454FF">
        <w:t>обеспечивающей</w:t>
      </w:r>
      <w:r w:rsidRPr="00D454FF">
        <w:rPr>
          <w:spacing w:val="1"/>
        </w:rPr>
        <w:t xml:space="preserve"> </w:t>
      </w:r>
      <w:r w:rsidRPr="00D454FF">
        <w:t>отопление</w:t>
      </w:r>
      <w:r w:rsidRPr="00D454FF">
        <w:rPr>
          <w:spacing w:val="1"/>
        </w:rPr>
        <w:t xml:space="preserve"> </w:t>
      </w:r>
      <w:r w:rsidRPr="00D454FF">
        <w:t>и</w:t>
      </w:r>
      <w:r w:rsidRPr="00D454FF">
        <w:rPr>
          <w:spacing w:val="1"/>
        </w:rPr>
        <w:t xml:space="preserve"> </w:t>
      </w:r>
      <w:r w:rsidRPr="00D454FF">
        <w:t>горячее</w:t>
      </w:r>
      <w:r w:rsidRPr="00D454FF">
        <w:rPr>
          <w:spacing w:val="1"/>
        </w:rPr>
        <w:t xml:space="preserve"> </w:t>
      </w:r>
      <w:r w:rsidRPr="00D454FF">
        <w:t>водоснабжение</w:t>
      </w:r>
      <w:r w:rsidRPr="00D454FF">
        <w:rPr>
          <w:spacing w:val="1"/>
        </w:rPr>
        <w:t xml:space="preserve"> </w:t>
      </w:r>
      <w:r w:rsidRPr="00D454FF">
        <w:t>вновь</w:t>
      </w:r>
      <w:r w:rsidRPr="00D454FF">
        <w:rPr>
          <w:spacing w:val="1"/>
        </w:rPr>
        <w:t xml:space="preserve"> </w:t>
      </w:r>
      <w:r w:rsidRPr="00D454FF">
        <w:t>построенного</w:t>
      </w:r>
      <w:r w:rsidRPr="00D454FF">
        <w:rPr>
          <w:spacing w:val="-1"/>
        </w:rPr>
        <w:t xml:space="preserve"> </w:t>
      </w:r>
      <w:r w:rsidRPr="00D454FF">
        <w:t>жилого</w:t>
      </w:r>
      <w:r w:rsidRPr="00D454FF">
        <w:rPr>
          <w:spacing w:val="1"/>
        </w:rPr>
        <w:t xml:space="preserve"> </w:t>
      </w:r>
      <w:r w:rsidRPr="00D454FF">
        <w:t>фонда;</w:t>
      </w:r>
    </w:p>
    <w:p w:rsidR="00BD18FB" w:rsidRPr="00D454FF" w:rsidRDefault="00BD18FB" w:rsidP="00BD18FB">
      <w:pPr>
        <w:pStyle w:val="113"/>
      </w:pPr>
      <w:r w:rsidRPr="00D454FF">
        <w:t>Реконструкция</w:t>
      </w:r>
      <w:r w:rsidRPr="00D454FF">
        <w:rPr>
          <w:spacing w:val="1"/>
        </w:rPr>
        <w:t xml:space="preserve"> </w:t>
      </w:r>
      <w:r w:rsidRPr="00D454FF">
        <w:t>котельной</w:t>
      </w:r>
      <w:r w:rsidRPr="00D454FF">
        <w:rPr>
          <w:spacing w:val="1"/>
        </w:rPr>
        <w:t xml:space="preserve"> </w:t>
      </w:r>
      <w:proofErr w:type="spellStart"/>
      <w:r w:rsidRPr="00D454FF">
        <w:t>Сагомилия</w:t>
      </w:r>
      <w:proofErr w:type="spellEnd"/>
      <w:r w:rsidRPr="00D454FF">
        <w:t>,</w:t>
      </w:r>
      <w:r w:rsidRPr="00D454FF">
        <w:rPr>
          <w:spacing w:val="1"/>
        </w:rPr>
        <w:t xml:space="preserve"> </w:t>
      </w:r>
      <w:r w:rsidRPr="00D454FF">
        <w:t>с</w:t>
      </w:r>
      <w:r w:rsidRPr="00D454FF">
        <w:rPr>
          <w:spacing w:val="1"/>
        </w:rPr>
        <w:t xml:space="preserve"> </w:t>
      </w:r>
      <w:r w:rsidRPr="00D454FF">
        <w:t>переводом</w:t>
      </w:r>
      <w:r w:rsidRPr="00D454FF">
        <w:rPr>
          <w:spacing w:val="1"/>
        </w:rPr>
        <w:t xml:space="preserve"> </w:t>
      </w:r>
      <w:r w:rsidRPr="00D454FF">
        <w:t>котельной</w:t>
      </w:r>
      <w:r w:rsidRPr="00D454FF">
        <w:rPr>
          <w:spacing w:val="1"/>
        </w:rPr>
        <w:t xml:space="preserve"> </w:t>
      </w:r>
      <w:r w:rsidRPr="00D454FF">
        <w:t>на</w:t>
      </w:r>
      <w:r w:rsidRPr="00D454FF">
        <w:rPr>
          <w:spacing w:val="1"/>
        </w:rPr>
        <w:t xml:space="preserve"> </w:t>
      </w:r>
      <w:r w:rsidRPr="00D454FF">
        <w:t>природный</w:t>
      </w:r>
      <w:r w:rsidRPr="00D454FF">
        <w:rPr>
          <w:spacing w:val="-2"/>
        </w:rPr>
        <w:t xml:space="preserve"> </w:t>
      </w:r>
      <w:r w:rsidRPr="00D454FF">
        <w:t>газ;</w:t>
      </w:r>
    </w:p>
    <w:p w:rsidR="00BD18FB" w:rsidRPr="00D454FF" w:rsidRDefault="00BD18FB" w:rsidP="00BD18FB">
      <w:pPr>
        <w:pStyle w:val="113"/>
      </w:pPr>
      <w:r w:rsidRPr="00D454FF">
        <w:t>Мероприятия</w:t>
      </w:r>
      <w:r w:rsidRPr="00D454FF">
        <w:rPr>
          <w:spacing w:val="1"/>
        </w:rPr>
        <w:t xml:space="preserve"> </w:t>
      </w:r>
      <w:r w:rsidRPr="00D454FF">
        <w:t>по</w:t>
      </w:r>
      <w:r w:rsidRPr="00D454FF">
        <w:rPr>
          <w:spacing w:val="1"/>
        </w:rPr>
        <w:t xml:space="preserve"> </w:t>
      </w:r>
      <w:r w:rsidRPr="00D454FF">
        <w:t>добавлению</w:t>
      </w:r>
      <w:r w:rsidRPr="00D454FF">
        <w:rPr>
          <w:spacing w:val="1"/>
        </w:rPr>
        <w:t xml:space="preserve"> </w:t>
      </w:r>
      <w:r w:rsidRPr="00D454FF">
        <w:t>в</w:t>
      </w:r>
      <w:r w:rsidRPr="00D454FF">
        <w:rPr>
          <w:spacing w:val="1"/>
        </w:rPr>
        <w:t xml:space="preserve"> </w:t>
      </w:r>
      <w:r w:rsidRPr="00D454FF">
        <w:t>сетевую</w:t>
      </w:r>
      <w:r w:rsidRPr="00D454FF">
        <w:rPr>
          <w:spacing w:val="1"/>
        </w:rPr>
        <w:t xml:space="preserve"> </w:t>
      </w:r>
      <w:r w:rsidRPr="00D454FF">
        <w:t>воду</w:t>
      </w:r>
      <w:r w:rsidRPr="00D454FF">
        <w:rPr>
          <w:spacing w:val="1"/>
        </w:rPr>
        <w:t xml:space="preserve"> </w:t>
      </w:r>
      <w:r w:rsidRPr="00D454FF">
        <w:t>котельных</w:t>
      </w:r>
      <w:r w:rsidRPr="00D454FF">
        <w:rPr>
          <w:spacing w:val="1"/>
        </w:rPr>
        <w:t xml:space="preserve"> </w:t>
      </w:r>
      <w:r w:rsidRPr="00D454FF">
        <w:t>добавок,</w:t>
      </w:r>
      <w:r w:rsidRPr="00D454FF">
        <w:rPr>
          <w:spacing w:val="-62"/>
        </w:rPr>
        <w:t xml:space="preserve"> </w:t>
      </w:r>
      <w:r w:rsidRPr="00D454FF">
        <w:t>делающих</w:t>
      </w:r>
      <w:r w:rsidRPr="00D454FF">
        <w:rPr>
          <w:spacing w:val="1"/>
        </w:rPr>
        <w:t xml:space="preserve"> </w:t>
      </w:r>
      <w:r w:rsidRPr="00D454FF">
        <w:t>не</w:t>
      </w:r>
      <w:r w:rsidRPr="00D454FF">
        <w:rPr>
          <w:spacing w:val="1"/>
        </w:rPr>
        <w:t xml:space="preserve"> </w:t>
      </w:r>
      <w:r w:rsidRPr="00D454FF">
        <w:t>привлекательной</w:t>
      </w:r>
      <w:r w:rsidRPr="00D454FF">
        <w:rPr>
          <w:spacing w:val="1"/>
        </w:rPr>
        <w:t xml:space="preserve"> </w:t>
      </w:r>
      <w:r w:rsidRPr="00D454FF">
        <w:t>использование</w:t>
      </w:r>
      <w:r w:rsidRPr="00D454FF">
        <w:rPr>
          <w:spacing w:val="1"/>
        </w:rPr>
        <w:t xml:space="preserve"> </w:t>
      </w:r>
      <w:r w:rsidRPr="00D454FF">
        <w:t>сетевой</w:t>
      </w:r>
      <w:r w:rsidRPr="00D454FF">
        <w:rPr>
          <w:spacing w:val="1"/>
        </w:rPr>
        <w:t xml:space="preserve"> </w:t>
      </w:r>
      <w:r w:rsidRPr="00D454FF">
        <w:t>воды</w:t>
      </w:r>
      <w:r w:rsidRPr="00D454FF">
        <w:rPr>
          <w:spacing w:val="1"/>
        </w:rPr>
        <w:t xml:space="preserve"> </w:t>
      </w:r>
      <w:r w:rsidRPr="00D454FF">
        <w:t>для</w:t>
      </w:r>
      <w:r w:rsidRPr="00D454FF">
        <w:rPr>
          <w:spacing w:val="1"/>
        </w:rPr>
        <w:t xml:space="preserve"> </w:t>
      </w:r>
      <w:r w:rsidRPr="00D454FF">
        <w:t>хозяйственных</w:t>
      </w:r>
      <w:r w:rsidRPr="00D454FF">
        <w:rPr>
          <w:spacing w:val="1"/>
        </w:rPr>
        <w:t xml:space="preserve"> </w:t>
      </w:r>
      <w:r w:rsidRPr="00D454FF">
        <w:t>нужд</w:t>
      </w:r>
      <w:r w:rsidRPr="00D454FF">
        <w:rPr>
          <w:spacing w:val="1"/>
        </w:rPr>
        <w:t xml:space="preserve"> </w:t>
      </w:r>
      <w:r w:rsidRPr="00D454FF">
        <w:t>и,</w:t>
      </w:r>
      <w:r w:rsidRPr="00D454FF">
        <w:rPr>
          <w:spacing w:val="1"/>
        </w:rPr>
        <w:t xml:space="preserve"> </w:t>
      </w:r>
      <w:r w:rsidRPr="00D454FF">
        <w:t>соответственно,</w:t>
      </w:r>
      <w:r w:rsidRPr="00D454FF">
        <w:rPr>
          <w:spacing w:val="1"/>
        </w:rPr>
        <w:t xml:space="preserve"> </w:t>
      </w:r>
      <w:r w:rsidRPr="00D454FF">
        <w:t>несанкционированного</w:t>
      </w:r>
      <w:r w:rsidRPr="00D454FF">
        <w:rPr>
          <w:spacing w:val="1"/>
        </w:rPr>
        <w:t xml:space="preserve"> </w:t>
      </w:r>
      <w:proofErr w:type="spellStart"/>
      <w:r w:rsidRPr="00D454FF">
        <w:t>водоразбора</w:t>
      </w:r>
      <w:proofErr w:type="spellEnd"/>
      <w:r w:rsidRPr="00D454FF">
        <w:t>;</w:t>
      </w:r>
    </w:p>
    <w:p w:rsidR="00BD18FB" w:rsidRPr="00D454FF" w:rsidRDefault="00BD18FB" w:rsidP="00BD18FB">
      <w:pPr>
        <w:pStyle w:val="113"/>
      </w:pPr>
      <w:r w:rsidRPr="00D454FF">
        <w:t xml:space="preserve">Перекладка головного участка </w:t>
      </w:r>
      <w:proofErr w:type="spellStart"/>
      <w:r w:rsidRPr="00D454FF">
        <w:t>тепломагистрали</w:t>
      </w:r>
      <w:proofErr w:type="spellEnd"/>
      <w:r w:rsidRPr="00D454FF">
        <w:t xml:space="preserve"> от Локальной котельной</w:t>
      </w:r>
      <w:r w:rsidRPr="00D454FF">
        <w:rPr>
          <w:spacing w:val="1"/>
        </w:rPr>
        <w:t xml:space="preserve"> </w:t>
      </w:r>
      <w:r w:rsidRPr="00D454FF">
        <w:t>по</w:t>
      </w:r>
      <w:r w:rsidRPr="00D454FF">
        <w:rPr>
          <w:spacing w:val="-2"/>
        </w:rPr>
        <w:t xml:space="preserve"> </w:t>
      </w:r>
      <w:r w:rsidRPr="00D454FF">
        <w:t>Приморскому</w:t>
      </w:r>
      <w:r w:rsidRPr="00D454FF">
        <w:rPr>
          <w:spacing w:val="-4"/>
        </w:rPr>
        <w:t xml:space="preserve"> </w:t>
      </w:r>
      <w:r w:rsidRPr="00D454FF">
        <w:t>шоссе</w:t>
      </w:r>
      <w:r w:rsidRPr="00D454FF">
        <w:rPr>
          <w:spacing w:val="-1"/>
        </w:rPr>
        <w:t xml:space="preserve"> </w:t>
      </w:r>
      <w:r w:rsidRPr="00D454FF">
        <w:t>на больший</w:t>
      </w:r>
      <w:r w:rsidRPr="00D454FF">
        <w:rPr>
          <w:spacing w:val="-1"/>
        </w:rPr>
        <w:t xml:space="preserve"> </w:t>
      </w:r>
      <w:r w:rsidRPr="00D454FF">
        <w:t>диаметр;</w:t>
      </w:r>
    </w:p>
    <w:p w:rsidR="00C25060" w:rsidRPr="00D454FF" w:rsidRDefault="00BD18FB" w:rsidP="00BD18FB">
      <w:pPr>
        <w:pStyle w:val="113"/>
        <w:rPr>
          <w:szCs w:val="24"/>
        </w:rPr>
      </w:pPr>
      <w:r w:rsidRPr="00D454FF">
        <w:t>Устройство</w:t>
      </w:r>
      <w:r w:rsidRPr="00D454FF">
        <w:rPr>
          <w:spacing w:val="1"/>
        </w:rPr>
        <w:t xml:space="preserve"> </w:t>
      </w:r>
      <w:r w:rsidRPr="00D454FF">
        <w:t>двух</w:t>
      </w:r>
      <w:r w:rsidRPr="00D454FF">
        <w:rPr>
          <w:spacing w:val="1"/>
        </w:rPr>
        <w:t xml:space="preserve"> </w:t>
      </w:r>
      <w:r w:rsidRPr="00D454FF">
        <w:t>перемычек,</w:t>
      </w:r>
      <w:r w:rsidRPr="00D454FF">
        <w:rPr>
          <w:spacing w:val="1"/>
        </w:rPr>
        <w:t xml:space="preserve"> </w:t>
      </w:r>
      <w:r w:rsidRPr="00D454FF">
        <w:t>соединяющих</w:t>
      </w:r>
      <w:r w:rsidRPr="00D454FF">
        <w:rPr>
          <w:spacing w:val="1"/>
        </w:rPr>
        <w:t xml:space="preserve"> </w:t>
      </w:r>
      <w:r w:rsidRPr="00D454FF">
        <w:t>зоны</w:t>
      </w:r>
      <w:r w:rsidRPr="00D454FF">
        <w:rPr>
          <w:spacing w:val="1"/>
        </w:rPr>
        <w:t xml:space="preserve"> </w:t>
      </w:r>
      <w:r w:rsidRPr="00D454FF">
        <w:t>теплоснабжения</w:t>
      </w:r>
      <w:r w:rsidRPr="00D454FF">
        <w:rPr>
          <w:spacing w:val="1"/>
        </w:rPr>
        <w:t xml:space="preserve"> </w:t>
      </w:r>
      <w:r w:rsidRPr="00D454FF">
        <w:t>Локальной и Центральной котельной, проложенные по существующим</w:t>
      </w:r>
      <w:r w:rsidRPr="00D454FF">
        <w:rPr>
          <w:spacing w:val="1"/>
        </w:rPr>
        <w:t xml:space="preserve"> </w:t>
      </w:r>
      <w:r w:rsidRPr="00D454FF">
        <w:t>каналам</w:t>
      </w:r>
      <w:r w:rsidRPr="00D454FF">
        <w:rPr>
          <w:spacing w:val="-2"/>
        </w:rPr>
        <w:t xml:space="preserve"> </w:t>
      </w:r>
      <w:r w:rsidRPr="00D454FF">
        <w:t>под</w:t>
      </w:r>
      <w:r w:rsidRPr="00D454FF">
        <w:rPr>
          <w:spacing w:val="-1"/>
        </w:rPr>
        <w:t xml:space="preserve"> </w:t>
      </w:r>
      <w:r w:rsidRPr="00D454FF">
        <w:t>Приморским</w:t>
      </w:r>
      <w:r w:rsidRPr="00D454FF">
        <w:rPr>
          <w:spacing w:val="1"/>
        </w:rPr>
        <w:t xml:space="preserve"> </w:t>
      </w:r>
      <w:r w:rsidRPr="00D454FF">
        <w:t>шоссе.</w:t>
      </w:r>
    </w:p>
    <w:p w:rsidR="00C25060" w:rsidRPr="00D454FF" w:rsidRDefault="00C25060" w:rsidP="0084712D">
      <w:pPr>
        <w:spacing w:after="0" w:line="360" w:lineRule="auto"/>
        <w:jc w:val="both"/>
        <w:rPr>
          <w:rFonts w:ascii="Times New Roman" w:hAnsi="Times New Roman" w:cs="Times New Roman"/>
          <w:sz w:val="24"/>
          <w:szCs w:val="24"/>
        </w:rPr>
      </w:pPr>
      <w:r w:rsidRPr="00D454FF">
        <w:rPr>
          <w:rFonts w:ascii="Times New Roman" w:hAnsi="Times New Roman" w:cs="Times New Roman"/>
          <w:sz w:val="24"/>
          <w:szCs w:val="24"/>
        </w:rPr>
        <w:t>В таблице представлены расчетные тепловые нагрузки на отопление, вентиляцию и горячее водоснабжение планируемых общественных зданий на первую очередь.</w:t>
      </w:r>
    </w:p>
    <w:p w:rsidR="00C25060" w:rsidRPr="00D454FF" w:rsidRDefault="00C25060" w:rsidP="00C25060">
      <w:pPr>
        <w:rPr>
          <w:rFonts w:ascii="Times New Roman" w:hAnsi="Times New Roman" w:cs="Times New Roman"/>
        </w:rPr>
      </w:pPr>
    </w:p>
    <w:p w:rsidR="00C25060" w:rsidRPr="00D454FF" w:rsidRDefault="00C25060" w:rsidP="00C25060">
      <w:pPr>
        <w:pStyle w:val="19"/>
        <w:numPr>
          <w:ilvl w:val="0"/>
          <w:numId w:val="0"/>
        </w:numPr>
        <w:spacing w:before="0" w:after="0" w:line="240" w:lineRule="auto"/>
        <w:contextualSpacing w:val="0"/>
      </w:pPr>
      <w:bookmarkStart w:id="374" w:name="_Toc9154868"/>
      <w:bookmarkStart w:id="375" w:name="_Toc84971014"/>
      <w:bookmarkStart w:id="376" w:name="_Toc84979003"/>
      <w:r w:rsidRPr="00D454FF">
        <w:lastRenderedPageBreak/>
        <w:t>ГЛАВА 3. ЭЛЕКТРОННАЯ МОДЕЛЬ СИСТЕМЫ ТЕПЛОСНАБЖЕНИЯ ПОСЕЛЕНИЯ</w:t>
      </w:r>
      <w:bookmarkEnd w:id="374"/>
      <w:bookmarkEnd w:id="375"/>
      <w:bookmarkEnd w:id="376"/>
    </w:p>
    <w:p w:rsidR="00C25060" w:rsidRPr="00D454FF" w:rsidRDefault="00C25060" w:rsidP="00C25060">
      <w:pPr>
        <w:rPr>
          <w:rFonts w:ascii="Times New Roman" w:hAnsi="Times New Roman" w:cs="Times New Roman"/>
          <w:szCs w:val="24"/>
        </w:rPr>
      </w:pPr>
    </w:p>
    <w:p w:rsidR="00C25060" w:rsidRPr="00D454FF" w:rsidRDefault="00C25060" w:rsidP="0084712D">
      <w:pPr>
        <w:spacing w:after="0" w:line="360" w:lineRule="auto"/>
        <w:jc w:val="both"/>
        <w:rPr>
          <w:rFonts w:ascii="Times New Roman" w:hAnsi="Times New Roman" w:cs="Times New Roman"/>
          <w:sz w:val="24"/>
          <w:szCs w:val="24"/>
        </w:rPr>
      </w:pPr>
      <w:r w:rsidRPr="00D454FF">
        <w:rPr>
          <w:rFonts w:ascii="Times New Roman" w:hAnsi="Times New Roman" w:cs="Times New Roman"/>
          <w:sz w:val="24"/>
          <w:szCs w:val="24"/>
        </w:rPr>
        <w:t xml:space="preserve">В соответствии с п. 1а Постановления Правительства РФ от 3.04.2020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w:t>
      </w:r>
      <w:proofErr w:type="gramStart"/>
      <w:r w:rsidRPr="00D454FF">
        <w:rPr>
          <w:rFonts w:ascii="Times New Roman" w:hAnsi="Times New Roman" w:cs="Times New Roman"/>
          <w:sz w:val="24"/>
          <w:szCs w:val="24"/>
        </w:rPr>
        <w:t>связи</w:t>
      </w:r>
      <w:proofErr w:type="gramEnd"/>
      <w:r w:rsidRPr="00D454FF">
        <w:rPr>
          <w:rFonts w:ascii="Times New Roman" w:hAnsi="Times New Roman" w:cs="Times New Roman"/>
          <w:sz w:val="24"/>
          <w:szCs w:val="24"/>
        </w:rPr>
        <w:t xml:space="preserve"> с чем в настоящей схеме не разрабатывается. </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377" w:name="_Toc9154869"/>
      <w:bookmarkStart w:id="378" w:name="_Toc84971015"/>
      <w:bookmarkStart w:id="379" w:name="_Toc84979004"/>
      <w:r w:rsidRPr="00D454FF">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77"/>
      <w:bookmarkEnd w:id="378"/>
      <w:bookmarkEnd w:id="379"/>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92"/>
        </w:numPr>
        <w:spacing w:line="240" w:lineRule="auto"/>
      </w:pPr>
      <w:bookmarkStart w:id="380" w:name="_Toc9154870"/>
      <w:bookmarkStart w:id="381" w:name="_Toc84971016"/>
      <w:bookmarkStart w:id="382" w:name="_Toc84979005"/>
      <w:proofErr w:type="gramStart"/>
      <w:r w:rsidRPr="00D454FF">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D454FF">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0"/>
      <w:bookmarkEnd w:id="381"/>
      <w:bookmarkEnd w:id="382"/>
    </w:p>
    <w:p w:rsidR="00C25060" w:rsidRPr="00D454FF" w:rsidRDefault="00C25060" w:rsidP="00BD18FB">
      <w:pPr>
        <w:pStyle w:val="11ff3"/>
      </w:pPr>
      <w:r w:rsidRPr="00D454FF">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D454FF">
        <w:t>источников тепловой энергии, устанавливаемых на основании величины расчетной тепловой нагрузки отражены</w:t>
      </w:r>
      <w:proofErr w:type="gramEnd"/>
      <w:r w:rsidRPr="00D454FF">
        <w:t xml:space="preserve"> в </w:t>
      </w:r>
      <w:r w:rsidR="00BD18FB" w:rsidRPr="00D454FF">
        <w:t>т</w:t>
      </w:r>
      <w:r w:rsidRPr="00D454FF">
        <w:t xml:space="preserve">аблице </w:t>
      </w:r>
      <w:r w:rsidR="00BD18FB" w:rsidRPr="00D454FF">
        <w:t>выше</w:t>
      </w:r>
      <w:r w:rsidRPr="00D454FF">
        <w:t>.</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pPr>
      <w:bookmarkStart w:id="383" w:name="_Toc9154871"/>
      <w:bookmarkStart w:id="384" w:name="_Toc84971017"/>
      <w:bookmarkStart w:id="385" w:name="_Toc84979006"/>
      <w:r w:rsidRPr="00D454FF">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3"/>
      <w:bookmarkEnd w:id="384"/>
      <w:bookmarkEnd w:id="385"/>
    </w:p>
    <w:p w:rsidR="00C25060" w:rsidRPr="00D454FF" w:rsidRDefault="00C25060" w:rsidP="00BD18FB">
      <w:pPr>
        <w:pStyle w:val="11ff3"/>
      </w:pPr>
      <w:r w:rsidRPr="00D454FF">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w:t>
      </w:r>
      <w:r w:rsidRPr="00D454FF">
        <w:lastRenderedPageBreak/>
        <w:t xml:space="preserve">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D454FF" w:rsidRDefault="00C25060" w:rsidP="00BD18FB">
      <w:pPr>
        <w:pStyle w:val="11ff3"/>
      </w:pPr>
      <w:r w:rsidRPr="00D454FF">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D454FF" w:rsidRDefault="00C25060" w:rsidP="00BD18FB">
      <w:pPr>
        <w:pStyle w:val="11ff3"/>
      </w:pPr>
      <w:r w:rsidRPr="00D454FF">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D454FF" w:rsidRDefault="00C25060" w:rsidP="00BD18FB">
      <w:pPr>
        <w:pStyle w:val="11ff3"/>
      </w:pPr>
      <w:r w:rsidRPr="00D454FF">
        <w:t>Центральное регулирование выполняют в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D454FF" w:rsidRDefault="00C25060" w:rsidP="00BD18FB">
      <w:pPr>
        <w:pStyle w:val="11ff3"/>
      </w:pPr>
      <w:r w:rsidRPr="00D454FF">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D454FF" w:rsidRDefault="00C25060" w:rsidP="00BD18FB">
      <w:pPr>
        <w:pStyle w:val="11ff3"/>
      </w:pPr>
      <w:r w:rsidRPr="00D454FF">
        <w:t xml:space="preserve">Индивидуальное регулирование осуществляется непосредственно у </w:t>
      </w:r>
      <w:proofErr w:type="spellStart"/>
      <w:r w:rsidRPr="00D454FF">
        <w:t>теплопотребляющих</w:t>
      </w:r>
      <w:proofErr w:type="spellEnd"/>
      <w:r w:rsidRPr="00D454FF">
        <w:t xml:space="preserve"> приборов, например у нагревательных приборов систем отопления, и дополняет другие виды регулирования.</w:t>
      </w:r>
    </w:p>
    <w:p w:rsidR="00C25060" w:rsidRPr="00D454FF" w:rsidRDefault="00C25060" w:rsidP="00BD18FB">
      <w:pPr>
        <w:pStyle w:val="11ff3"/>
      </w:pPr>
      <w:r w:rsidRPr="00D454FF">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D454FF" w:rsidRDefault="00C25060" w:rsidP="00BD18FB">
      <w:pPr>
        <w:pStyle w:val="11ff3"/>
      </w:pPr>
      <w:r w:rsidRPr="00D454FF">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D454FF" w:rsidRDefault="00C25060" w:rsidP="00BD18FB">
      <w:pPr>
        <w:pStyle w:val="11ff3"/>
      </w:pPr>
      <w:r w:rsidRPr="00D454FF">
        <w:t>По способу осуществления регулирование может быть автоматическим и ручным.</w:t>
      </w:r>
    </w:p>
    <w:p w:rsidR="00C25060" w:rsidRPr="00D454FF" w:rsidRDefault="00C25060" w:rsidP="00C25060">
      <w:pPr>
        <w:rPr>
          <w:rFonts w:ascii="Times New Roman" w:hAnsi="Times New Roman" w:cs="Times New Roman"/>
        </w:rPr>
      </w:pPr>
    </w:p>
    <w:p w:rsidR="00C25060" w:rsidRPr="00D454FF" w:rsidRDefault="00C25060" w:rsidP="00C25060">
      <w:pPr>
        <w:jc w:val="center"/>
        <w:rPr>
          <w:rFonts w:ascii="Times New Roman" w:hAnsi="Times New Roman" w:cs="Times New Roman"/>
        </w:rPr>
      </w:pPr>
      <w:r w:rsidRPr="00D454FF">
        <w:rPr>
          <w:rFonts w:ascii="Times New Roman" w:hAnsi="Times New Roman" w:cs="Times New Roman"/>
          <w:noProof/>
        </w:rPr>
        <w:lastRenderedPageBreak/>
        <w:drawing>
          <wp:inline distT="0" distB="0" distL="0" distR="0" wp14:anchorId="2BF2A540" wp14:editId="16BA591A">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5115A0" w:rsidRPr="00D454FF">
        <w:rPr>
          <w:rFonts w:ascii="Times New Roman" w:hAnsi="Times New Roman" w:cs="Times New Roman"/>
          <w:noProof/>
        </w:rPr>
        <mc:AlternateContent>
          <mc:Choice Requires="wpc">
            <w:drawing>
              <wp:inline distT="0" distB="0" distL="0" distR="0" wp14:anchorId="05F8ED8D" wp14:editId="39BDE90E">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W1TBAAAA2wAAAA8AAABkcnMvZG93bnJldi54bWxET0uLwjAQvgv+hzCCN01dRKQaRRQfeFiw&#10;XfY8NGNbbCbdJtrqr98sLHibj+85y3VnKvGgxpWWFUzGEQjizOqScwVf6X40B+E8ssbKMil4koP1&#10;qt9bYqxtyxd6JD4XIYRdjAoK7+tYSpcVZNCNbU0cuKttDPoAm1zqBtsQbir5EUUzabDk0FBgTduC&#10;sltyNwr26RG/f/LJ7nU+7K5oqtfnvU2VGg66zQKEp86/xf/ukw7zp/D3Szh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QW1TBAAAA2wAAAA8AAAAAAAAAAAAAAAAAnwIA&#10;AGRycy9kb3ducmV2LnhtbFBLBQYAAAAABAAEAPcAAACNAwAAAAA=&#10;">
                  <v:imagedata r:id="rId34" o:title=""/>
                </v:shape>
                <w10:anchorlock/>
              </v:group>
            </w:pict>
          </mc:Fallback>
        </mc:AlternateContent>
      </w:r>
    </w:p>
    <w:p w:rsidR="00C25060" w:rsidRPr="00D454FF" w:rsidRDefault="00C25060" w:rsidP="00C25060">
      <w:pPr>
        <w:jc w:val="center"/>
        <w:rPr>
          <w:rFonts w:ascii="Times New Roman" w:hAnsi="Times New Roman" w:cs="Times New Roman"/>
          <w:sz w:val="24"/>
          <w:szCs w:val="24"/>
        </w:rPr>
      </w:pPr>
      <w:r w:rsidRPr="00D454FF">
        <w:rPr>
          <w:rFonts w:ascii="Times New Roman" w:hAnsi="Times New Roman" w:cs="Times New Roman"/>
          <w:sz w:val="24"/>
          <w:szCs w:val="24"/>
        </w:rPr>
        <w:t xml:space="preserve">Рисунок </w:t>
      </w:r>
      <w:r w:rsidR="00C93B98">
        <w:rPr>
          <w:rFonts w:ascii="Times New Roman" w:hAnsi="Times New Roman" w:cs="Times New Roman"/>
          <w:sz w:val="24"/>
          <w:szCs w:val="24"/>
        </w:rPr>
        <w:t>12</w:t>
      </w:r>
      <w:r w:rsidRPr="00D454FF">
        <w:rPr>
          <w:rFonts w:ascii="Times New Roman" w:hAnsi="Times New Roman" w:cs="Times New Roman"/>
          <w:sz w:val="24"/>
          <w:szCs w:val="24"/>
        </w:rPr>
        <w:t xml:space="preserve"> Пьезометрический график тепловой сети </w:t>
      </w:r>
      <w:proofErr w:type="gramStart"/>
      <w:r w:rsidRPr="00D454FF">
        <w:rPr>
          <w:rFonts w:ascii="Times New Roman" w:hAnsi="Times New Roman" w:cs="Times New Roman"/>
          <w:sz w:val="24"/>
          <w:szCs w:val="24"/>
        </w:rPr>
        <w:t>при</w:t>
      </w:r>
      <w:proofErr w:type="gramEnd"/>
      <w:r w:rsidRPr="00D454FF">
        <w:rPr>
          <w:rFonts w:ascii="Times New Roman" w:hAnsi="Times New Roman" w:cs="Times New Roman"/>
          <w:sz w:val="24"/>
          <w:szCs w:val="24"/>
        </w:rPr>
        <w:t xml:space="preserve"> пропорциональной </w:t>
      </w:r>
      <w:proofErr w:type="spellStart"/>
      <w:r w:rsidRPr="00D454FF">
        <w:rPr>
          <w:rFonts w:ascii="Times New Roman" w:hAnsi="Times New Roman" w:cs="Times New Roman"/>
          <w:sz w:val="24"/>
          <w:szCs w:val="24"/>
        </w:rPr>
        <w:t>разрегулировке</w:t>
      </w:r>
      <w:proofErr w:type="spellEnd"/>
      <w:r w:rsidRPr="00D454FF">
        <w:rPr>
          <w:rFonts w:ascii="Times New Roman" w:hAnsi="Times New Roman" w:cs="Times New Roman"/>
          <w:sz w:val="24"/>
          <w:szCs w:val="24"/>
        </w:rPr>
        <w:t xml:space="preserve"> абонентов.</w:t>
      </w:r>
    </w:p>
    <w:p w:rsidR="00C25060" w:rsidRPr="00D454FF" w:rsidRDefault="00C25060" w:rsidP="00BD18FB">
      <w:pPr>
        <w:pStyle w:val="11ff3"/>
      </w:pPr>
      <w:r w:rsidRPr="00D454FF">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D454FF" w:rsidRDefault="00C25060" w:rsidP="00BD18FB">
      <w:pPr>
        <w:pStyle w:val="11ff3"/>
      </w:pPr>
      <w:r w:rsidRPr="00D454FF">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D454FF">
        <w:t>расчетному</w:t>
      </w:r>
      <w:proofErr w:type="gramEnd"/>
      <w:r w:rsidRPr="00D454FF">
        <w:t>. Наглядное представление об этом режиме дает пьезометрический график, построенный по данным гидравлического расчета.</w:t>
      </w:r>
    </w:p>
    <w:p w:rsidR="00C25060" w:rsidRPr="00D454FF" w:rsidRDefault="00C25060" w:rsidP="00BD18FB">
      <w:pPr>
        <w:pStyle w:val="11ff3"/>
      </w:pPr>
      <w:r w:rsidRPr="00D454FF">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D454FF" w:rsidRDefault="00C25060" w:rsidP="00BD18FB">
      <w:pPr>
        <w:pStyle w:val="11ff3"/>
      </w:pPr>
      <w:r w:rsidRPr="00D454FF">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D454FF">
        <w:t>максимальном</w:t>
      </w:r>
      <w:proofErr w:type="gramEnd"/>
      <w:r w:rsidRPr="00D454FF">
        <w:t xml:space="preserve"> </w:t>
      </w:r>
      <w:proofErr w:type="spellStart"/>
      <w:r w:rsidRPr="00D454FF">
        <w:t>водоразборе</w:t>
      </w:r>
      <w:proofErr w:type="spellEnd"/>
      <w:r w:rsidRPr="00D454FF">
        <w:t xml:space="preserve"> из обратного и подающего трубопроводов.</w:t>
      </w:r>
    </w:p>
    <w:p w:rsidR="00C25060" w:rsidRPr="00D454FF" w:rsidRDefault="00C25060" w:rsidP="00BD18FB">
      <w:pPr>
        <w:pStyle w:val="11ff3"/>
      </w:pPr>
      <w:r w:rsidRPr="00D454FF">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D454FF">
        <w:t>Р</w:t>
      </w:r>
      <w:proofErr w:type="gramEnd"/>
      <w:r w:rsidRPr="00D454FF">
        <w:t xml:space="preserve"> (Па) от расхода:</w:t>
      </w:r>
    </w:p>
    <w:p w:rsidR="00C25060" w:rsidRPr="00D454FF" w:rsidRDefault="00C25060" w:rsidP="00BD18FB">
      <w:pPr>
        <w:pStyle w:val="11ff3"/>
        <w:rPr>
          <w:spacing w:val="-2"/>
        </w:rPr>
      </w:pPr>
      <w:r w:rsidRPr="00D454FF">
        <w:rPr>
          <w:i/>
        </w:rPr>
        <w:t>∆</w:t>
      </w:r>
      <w:proofErr w:type="gramStart"/>
      <w:r w:rsidRPr="00D454FF">
        <w:rPr>
          <w:b/>
          <w:i/>
        </w:rPr>
        <w:t>Р</w:t>
      </w:r>
      <w:proofErr w:type="gramEnd"/>
      <w:r w:rsidRPr="00D454FF">
        <w:rPr>
          <w:b/>
          <w:i/>
        </w:rPr>
        <w:t xml:space="preserve"> </w:t>
      </w:r>
      <w:r w:rsidRPr="00D454FF">
        <w:rPr>
          <w:b/>
        </w:rPr>
        <w:t>= S·</w:t>
      </w:r>
      <w:r w:rsidRPr="00D454FF">
        <w:rPr>
          <w:b/>
          <w:i/>
        </w:rPr>
        <w:t>V</w:t>
      </w:r>
      <w:r w:rsidRPr="00D454FF">
        <w:rPr>
          <w:b/>
          <w:i/>
          <w:vertAlign w:val="superscript"/>
        </w:rPr>
        <w:t>2</w:t>
      </w:r>
    </w:p>
    <w:p w:rsidR="00C25060" w:rsidRPr="00D454FF" w:rsidRDefault="00C25060" w:rsidP="00BD18FB">
      <w:pPr>
        <w:pStyle w:val="11ff3"/>
      </w:pPr>
      <w:r w:rsidRPr="00D454FF">
        <w:t>где S — характеристика сопротивления, представляющая собой па</w:t>
      </w:r>
      <w:r w:rsidRPr="00D454FF">
        <w:softHyphen/>
        <w:t>дение давления при единице расхода теплоносителя, Па/(</w:t>
      </w:r>
      <w:r w:rsidR="00B7321F" w:rsidRPr="00B7321F">
        <w:t>м</w:t>
      </w:r>
      <w:r w:rsidR="00B7321F" w:rsidRPr="00B7321F">
        <w:rPr>
          <w:vertAlign w:val="superscript"/>
        </w:rPr>
        <w:t>3</w:t>
      </w:r>
      <w:r w:rsidRPr="00D454FF">
        <w:t xml:space="preserve">/ч) 2; V — расход теплоносителя, </w:t>
      </w:r>
      <w:r w:rsidR="00B7321F" w:rsidRPr="00B7321F">
        <w:t>м</w:t>
      </w:r>
      <w:r w:rsidR="00B7321F" w:rsidRPr="00B7321F">
        <w:rPr>
          <w:vertAlign w:val="superscript"/>
        </w:rPr>
        <w:t>3</w:t>
      </w:r>
      <w:r w:rsidRPr="00D454FF">
        <w:t>/ч.</w:t>
      </w:r>
    </w:p>
    <w:p w:rsidR="00C25060" w:rsidRPr="00D454FF" w:rsidRDefault="00C25060" w:rsidP="00BD18FB">
      <w:pPr>
        <w:pStyle w:val="11ff3"/>
      </w:pPr>
      <w:r w:rsidRPr="00D454FF">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D454FF" w:rsidRDefault="00C25060" w:rsidP="00BD18FB">
      <w:pPr>
        <w:pStyle w:val="11ff3"/>
      </w:pPr>
      <w:r w:rsidRPr="00D454FF">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D454FF" w:rsidRDefault="00C25060" w:rsidP="00BD18FB">
      <w:pPr>
        <w:pStyle w:val="11ff3"/>
      </w:pPr>
      <w:r w:rsidRPr="00D454FF">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D454FF">
        <w:t xml:space="preserve">Исследованиями доказано, что для пропорциональной </w:t>
      </w:r>
      <w:proofErr w:type="spellStart"/>
      <w:r w:rsidRPr="00D454FF">
        <w:t>разрегулировки</w:t>
      </w:r>
      <w:proofErr w:type="spellEnd"/>
      <w:r w:rsidRPr="00D454FF">
        <w:t xml:space="preserve"> отопительных систем должны быть выполнены следующие условия:</w:t>
      </w:r>
      <w:proofErr w:type="gramEnd"/>
    </w:p>
    <w:p w:rsidR="00C25060" w:rsidRPr="00D454FF" w:rsidRDefault="00C25060" w:rsidP="00BD18FB">
      <w:pPr>
        <w:pStyle w:val="11ff3"/>
      </w:pPr>
      <w:r w:rsidRPr="00D454FF">
        <w:t>отношение расчетных расходов воды на горячее водоснабжение и</w:t>
      </w:r>
      <w:r w:rsidRPr="00D454FF">
        <w:br/>
        <w:t>отопление должно быть одинаково у всех абонентов при одинаковом</w:t>
      </w:r>
      <w:r w:rsidRPr="00D454FF">
        <w:br/>
        <w:t>суточном графике водопотребления;</w:t>
      </w:r>
    </w:p>
    <w:p w:rsidR="00C25060" w:rsidRPr="00D454FF" w:rsidRDefault="00C25060" w:rsidP="00BD18FB">
      <w:pPr>
        <w:pStyle w:val="11ff3"/>
      </w:pPr>
      <w:r w:rsidRPr="00D454FF">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D454FF" w:rsidRDefault="00C25060" w:rsidP="00BD18FB">
      <w:pPr>
        <w:pStyle w:val="11ff3"/>
      </w:pPr>
      <w:r w:rsidRPr="00D454FF">
        <w:t>Разработка гидравлического режима тепловых сетей.</w:t>
      </w:r>
    </w:p>
    <w:p w:rsidR="00C25060" w:rsidRPr="00D454FF" w:rsidRDefault="00C25060" w:rsidP="00BD18FB">
      <w:pPr>
        <w:pStyle w:val="11ff3"/>
      </w:pPr>
      <w:r w:rsidRPr="00D454FF">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D454FF" w:rsidRDefault="00C25060" w:rsidP="00BD18FB">
      <w:pPr>
        <w:pStyle w:val="11ff3"/>
      </w:pPr>
      <w:r w:rsidRPr="00D454FF">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w:t>
      </w:r>
      <w:r w:rsidRPr="00D454FF">
        <w:lastRenderedPageBreak/>
        <w:t>в то же время должно быть выше на 0,05 МПа (0,5 кгс/см</w:t>
      </w:r>
      <w:proofErr w:type="gramStart"/>
      <w:r w:rsidRPr="00D454FF">
        <w:t>2</w:t>
      </w:r>
      <w:proofErr w:type="gramEnd"/>
      <w:r w:rsidRPr="00D454FF">
        <w:t>) статического давления систем отопления для обеспечения их заполнения;</w:t>
      </w:r>
    </w:p>
    <w:p w:rsidR="00C25060" w:rsidRPr="00D454FF" w:rsidRDefault="00C25060" w:rsidP="00BD18FB">
      <w:pPr>
        <w:pStyle w:val="11ff3"/>
      </w:pPr>
      <w:r w:rsidRPr="00D454FF">
        <w:tab/>
        <w:t>давление воды в обратных трубопроводах тепловой сети во избежание подсоса воздуха должно быть не менее 0,05 МПа (0,5 кгс/см</w:t>
      </w:r>
      <w:proofErr w:type="gramStart"/>
      <w:r w:rsidRPr="00D454FF">
        <w:t>2</w:t>
      </w:r>
      <w:proofErr w:type="gramEnd"/>
      <w:r w:rsidRPr="00D454FF">
        <w:t>);</w:t>
      </w:r>
    </w:p>
    <w:p w:rsidR="00C25060" w:rsidRPr="00D454FF" w:rsidRDefault="00C25060" w:rsidP="00BD18FB">
      <w:pPr>
        <w:pStyle w:val="11ff3"/>
      </w:pPr>
      <w:r w:rsidRPr="00D454FF">
        <w:tab/>
        <w:t xml:space="preserve">давление воды во всасывающих патрубках сетевых, </w:t>
      </w:r>
      <w:proofErr w:type="spellStart"/>
      <w:r w:rsidRPr="00D454FF">
        <w:t>подпиточных</w:t>
      </w:r>
      <w:proofErr w:type="spellEnd"/>
      <w:r w:rsidRPr="00D454FF">
        <w:t>, подкачивающих и смесительных насосов не должно превышать допустимого по условиям прочности конструкции насосов и быть не ниже 0,05 МПа (0,5 кгс/см</w:t>
      </w:r>
      <w:proofErr w:type="gramStart"/>
      <w:r w:rsidRPr="00D454FF">
        <w:t>2</w:t>
      </w:r>
      <w:proofErr w:type="gramEnd"/>
      <w:r w:rsidRPr="00D454FF">
        <w:t xml:space="preserve">) или величины допустимого </w:t>
      </w:r>
      <w:proofErr w:type="spellStart"/>
      <w:r w:rsidRPr="00D454FF">
        <w:t>кавитационного</w:t>
      </w:r>
      <w:proofErr w:type="spellEnd"/>
      <w:r w:rsidRPr="00D454FF">
        <w:t xml:space="preserve"> запаса;</w:t>
      </w:r>
    </w:p>
    <w:p w:rsidR="00C25060" w:rsidRPr="00D454FF" w:rsidRDefault="00C25060" w:rsidP="00BD18FB">
      <w:pPr>
        <w:pStyle w:val="11ff3"/>
      </w:pPr>
      <w:r w:rsidRPr="00D454FF">
        <w:tab/>
      </w:r>
      <w:proofErr w:type="gramStart"/>
      <w:r w:rsidRPr="00D454FF">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D454FF">
        <w:t>теплопотребителей</w:t>
      </w:r>
      <w:proofErr w:type="spellEnd"/>
      <w:r w:rsidRPr="00D454FF">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roofErr w:type="gramEnd"/>
    </w:p>
    <w:p w:rsidR="00C25060" w:rsidRPr="00D454FF" w:rsidRDefault="00C25060" w:rsidP="00BD18FB">
      <w:pPr>
        <w:pStyle w:val="11ff3"/>
      </w:pPr>
      <w:r w:rsidRPr="00D454FF">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D454FF" w:rsidRDefault="00C25060" w:rsidP="00BD18FB">
      <w:pPr>
        <w:pStyle w:val="11ff3"/>
      </w:pPr>
      <w:r w:rsidRPr="00D454FF">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w:t>
      </w:r>
      <w:proofErr w:type="gramStart"/>
      <w:r w:rsidRPr="00D454FF">
        <w:t>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roofErr w:type="gramEnd"/>
    </w:p>
    <w:p w:rsidR="00C25060" w:rsidRPr="00D454FF" w:rsidRDefault="00C25060" w:rsidP="00BD18FB">
      <w:pPr>
        <w:pStyle w:val="11ff3"/>
      </w:pPr>
      <w:r w:rsidRPr="00D454FF">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D454FF" w:rsidRDefault="00C25060" w:rsidP="00BD18FB">
      <w:pPr>
        <w:pStyle w:val="11ff3"/>
      </w:pPr>
      <w:r w:rsidRPr="00D454FF">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w:t>
      </w:r>
      <w:r w:rsidRPr="00D454FF">
        <w:lastRenderedPageBreak/>
        <w:t xml:space="preserve">зданий, величины напоров в сети. На горизонтальной оси графика откладывают длину сети, а на вертикальной оси - напоры. </w:t>
      </w:r>
      <w:proofErr w:type="gramStart"/>
      <w:r w:rsidRPr="00D454FF">
        <w:t>Линии напоров в сети наносят как для рабочего, так и для статического режимов.</w:t>
      </w:r>
      <w:proofErr w:type="gramEnd"/>
    </w:p>
    <w:p w:rsidR="00C25060" w:rsidRPr="00D454FF" w:rsidRDefault="00C25060" w:rsidP="00BD18FB">
      <w:pPr>
        <w:pStyle w:val="11ff3"/>
      </w:pPr>
      <w:r w:rsidRPr="00D454FF">
        <w:t>Пьезометрические графики построены с учетом рекомендаций и параметров работы существующего оборудования на источниках тепла.</w:t>
      </w:r>
    </w:p>
    <w:p w:rsidR="00C25060" w:rsidRPr="00D454FF" w:rsidRDefault="00C25060" w:rsidP="00BD18FB">
      <w:pPr>
        <w:pStyle w:val="11ff3"/>
      </w:pPr>
      <w:r w:rsidRPr="00D454FF">
        <w:t>Выводы по разработке гидравлического режима тепловых сетей.</w:t>
      </w:r>
    </w:p>
    <w:p w:rsidR="00C25060" w:rsidRPr="00D454FF" w:rsidRDefault="00C25060" w:rsidP="00BD18FB">
      <w:pPr>
        <w:pStyle w:val="11ff3"/>
      </w:pPr>
      <w:r w:rsidRPr="00D454FF">
        <w:t>Данные выводы относятся ко всем рассмотренным теплотрассам.</w:t>
      </w:r>
    </w:p>
    <w:p w:rsidR="00C25060" w:rsidRPr="00D454FF" w:rsidRDefault="00C25060" w:rsidP="00BD18FB">
      <w:pPr>
        <w:pStyle w:val="11ff3"/>
      </w:pPr>
      <w:r w:rsidRPr="00D454FF">
        <w:t xml:space="preserve">1) Давление в отдельных точках системы не превышает пределы прочности, </w:t>
      </w:r>
      <w:proofErr w:type="gramStart"/>
      <w:r w:rsidRPr="00D454FF">
        <w:t>следовательно</w:t>
      </w:r>
      <w:proofErr w:type="gramEnd"/>
      <w:r w:rsidRPr="00D454FF">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D454FF" w:rsidRDefault="00C25060" w:rsidP="00BD18FB">
      <w:pPr>
        <w:pStyle w:val="11ff3"/>
      </w:pPr>
      <w:r w:rsidRPr="00D454FF">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D454FF" w:rsidRDefault="00C25060" w:rsidP="00BD18FB">
      <w:pPr>
        <w:pStyle w:val="11ff3"/>
      </w:pPr>
      <w:r w:rsidRPr="00D454FF">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D454FF" w:rsidRDefault="00C25060" w:rsidP="00BD18FB">
      <w:pPr>
        <w:pStyle w:val="11ff3"/>
      </w:pPr>
      <w:r w:rsidRPr="00D454FF">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D454FF" w:rsidRDefault="00C25060" w:rsidP="00BD18FB">
      <w:pPr>
        <w:pStyle w:val="11ff3"/>
      </w:pPr>
      <w:r w:rsidRPr="00D454FF">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D454FF" w:rsidRDefault="00C25060" w:rsidP="00BD18FB">
      <w:pPr>
        <w:pStyle w:val="11ff3"/>
      </w:pPr>
      <w:r w:rsidRPr="00D454FF">
        <w:t>Рекомендации по выполнению мероприятий на тепловых сетях.</w:t>
      </w:r>
    </w:p>
    <w:p w:rsidR="00C25060" w:rsidRPr="00D454FF" w:rsidRDefault="00C25060" w:rsidP="00BD18FB">
      <w:pPr>
        <w:pStyle w:val="11ff3"/>
      </w:pPr>
      <w:r w:rsidRPr="00D454FF">
        <w:t xml:space="preserve">Для согласованной работы всех </w:t>
      </w:r>
      <w:proofErr w:type="spellStart"/>
      <w:r w:rsidRPr="00D454FF">
        <w:t>теплопотребителей</w:t>
      </w:r>
      <w:proofErr w:type="spellEnd"/>
      <w:r w:rsidRPr="00D454FF">
        <w:t xml:space="preserve"> и контроля параметров теплоносителя на отдельно взятом объекте, рекомендуем:</w:t>
      </w:r>
    </w:p>
    <w:p w:rsidR="00C25060" w:rsidRPr="00D454FF" w:rsidRDefault="00C25060" w:rsidP="00BD18FB">
      <w:pPr>
        <w:pStyle w:val="11ff3"/>
      </w:pPr>
      <w:r w:rsidRPr="00D454FF">
        <w:t>1.</w:t>
      </w:r>
      <w:r w:rsidRPr="00D454FF">
        <w:tab/>
        <w:t>Промыть систему отопления каждого здания и сооружения включая отопительные приборы.</w:t>
      </w:r>
    </w:p>
    <w:p w:rsidR="00C25060" w:rsidRPr="00D454FF" w:rsidRDefault="00C25060" w:rsidP="00BD18FB">
      <w:pPr>
        <w:pStyle w:val="11ff3"/>
      </w:pPr>
      <w:r w:rsidRPr="00D454FF">
        <w:t>2.</w:t>
      </w:r>
      <w:r w:rsidRPr="00D454FF">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D454FF" w:rsidRDefault="005D03C3" w:rsidP="00BD18FB">
      <w:pPr>
        <w:pStyle w:val="11ff3"/>
      </w:pPr>
      <w:r w:rsidRPr="00D454FF">
        <w:t xml:space="preserve">- </w:t>
      </w:r>
      <w:r w:rsidR="00C25060" w:rsidRPr="00D454FF">
        <w:t>на подающем и обратном трубопроводе каждого здания или сооружения;</w:t>
      </w:r>
    </w:p>
    <w:p w:rsidR="00C25060" w:rsidRPr="00D454FF" w:rsidRDefault="005D03C3" w:rsidP="00BD18FB">
      <w:pPr>
        <w:pStyle w:val="11ff3"/>
      </w:pPr>
      <w:r w:rsidRPr="00D454FF">
        <w:t xml:space="preserve">- </w:t>
      </w:r>
      <w:r w:rsidR="00C25060" w:rsidRPr="00D454FF">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D454FF" w:rsidRDefault="00C25060" w:rsidP="00BD18FB">
      <w:pPr>
        <w:pStyle w:val="11ff3"/>
      </w:pPr>
      <w:r w:rsidRPr="00D454FF">
        <w:lastRenderedPageBreak/>
        <w:t>3.</w:t>
      </w:r>
      <w:r w:rsidRPr="00D454FF">
        <w:tab/>
        <w:t xml:space="preserve">Система приготовления горячего водоснабжения должна иметь регулирующую арматуру и не оказывать </w:t>
      </w:r>
      <w:proofErr w:type="spellStart"/>
      <w:r w:rsidRPr="00D454FF">
        <w:t>разрегулирующего</w:t>
      </w:r>
      <w:proofErr w:type="spellEnd"/>
      <w:r w:rsidRPr="00D454FF">
        <w:t xml:space="preserve"> воздействия на систему отопления здания или сооружения.</w:t>
      </w:r>
    </w:p>
    <w:p w:rsidR="00C25060" w:rsidRPr="00D454FF" w:rsidRDefault="00C25060" w:rsidP="00BD18FB">
      <w:pPr>
        <w:pStyle w:val="11ff3"/>
      </w:pPr>
      <w:r w:rsidRPr="00D454FF">
        <w:t>4.</w:t>
      </w:r>
      <w:r w:rsidRPr="00D454FF">
        <w:tab/>
        <w:t xml:space="preserve">Имеющиеся в зданиях и сооружениях индивидуальные тепловые пункты и потребители тепловой </w:t>
      </w:r>
      <w:proofErr w:type="gramStart"/>
      <w:r w:rsidRPr="00D454FF">
        <w:t>энергии</w:t>
      </w:r>
      <w:proofErr w:type="gramEnd"/>
      <w:r w:rsidRPr="00D454FF">
        <w:t xml:space="preserve"> имеющие автоматическое регулирование должны быть настроены в соответствии с теплопотреблением здания или сооружения.</w:t>
      </w:r>
    </w:p>
    <w:p w:rsidR="00C25060" w:rsidRPr="00D454FF" w:rsidRDefault="00C25060" w:rsidP="00BD18FB">
      <w:pPr>
        <w:pStyle w:val="11ff3"/>
      </w:pPr>
      <w:r w:rsidRPr="00D454FF">
        <w:t>5.</w:t>
      </w:r>
      <w:r w:rsidRPr="00D454FF">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D454FF" w:rsidRDefault="00C25060" w:rsidP="00BD18FB">
      <w:pPr>
        <w:pStyle w:val="11ff3"/>
      </w:pPr>
      <w:r w:rsidRPr="00D454FF">
        <w:t>6.</w:t>
      </w:r>
      <w:r w:rsidRPr="00D454FF">
        <w:tab/>
        <w:t xml:space="preserve">Для исключения перерасхода тепловой и электрической энергии, а </w:t>
      </w:r>
      <w:proofErr w:type="gramStart"/>
      <w:r w:rsidRPr="00D454FF">
        <w:t>так-же</w:t>
      </w:r>
      <w:proofErr w:type="gramEnd"/>
      <w:r w:rsidRPr="00D454FF">
        <w:t xml:space="preserve"> газового топлива котельных установить узлы учёта потребляемого тепла на каждом здании и сооружении.</w:t>
      </w:r>
    </w:p>
    <w:p w:rsidR="00C25060" w:rsidRPr="00D454FF" w:rsidRDefault="00C25060" w:rsidP="00BD18FB">
      <w:pPr>
        <w:pStyle w:val="11ff3"/>
      </w:pPr>
      <w:r w:rsidRPr="00D454FF">
        <w:t>7.</w:t>
      </w:r>
      <w:r w:rsidRPr="00D454FF">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D454FF" w:rsidRDefault="00C25060" w:rsidP="00BD18FB">
      <w:pPr>
        <w:pStyle w:val="11ff3"/>
      </w:pPr>
      <w:r w:rsidRPr="00D454FF">
        <w:t>8.</w:t>
      </w:r>
      <w:r w:rsidRPr="00D454FF">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D454FF" w:rsidRDefault="005D03C3" w:rsidP="00BD18FB">
      <w:pPr>
        <w:pStyle w:val="11ff3"/>
      </w:pPr>
      <w:r w:rsidRPr="00D454FF">
        <w:t xml:space="preserve"> - </w:t>
      </w:r>
      <w:r w:rsidR="00C25060" w:rsidRPr="00D454FF">
        <w:t xml:space="preserve">регулировать температуру теплоносителя, </w:t>
      </w:r>
      <w:proofErr w:type="gramStart"/>
      <w:r w:rsidR="00C25060" w:rsidRPr="00D454FF">
        <w:t>а</w:t>
      </w:r>
      <w:proofErr w:type="gramEnd"/>
      <w:r w:rsidR="00C25060" w:rsidRPr="00D454FF">
        <w:t xml:space="preserve"> следовательно и температуру внутри помещений в прямой зависимости от температуры наружного воздуха;</w:t>
      </w:r>
    </w:p>
    <w:p w:rsidR="00C25060" w:rsidRPr="00D454FF" w:rsidRDefault="005D03C3" w:rsidP="00BD18FB">
      <w:pPr>
        <w:pStyle w:val="11ff3"/>
        <w:rPr>
          <w:spacing w:val="-10"/>
        </w:rPr>
      </w:pPr>
      <w:r w:rsidRPr="00D454FF">
        <w:t xml:space="preserve"> - п</w:t>
      </w:r>
      <w:r w:rsidR="00C25060" w:rsidRPr="00D454FF">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D454FF" w:rsidRDefault="00C25060" w:rsidP="00C25060">
      <w:pPr>
        <w:pStyle w:val="19"/>
        <w:pageBreakBefore w:val="0"/>
        <w:numPr>
          <w:ilvl w:val="0"/>
          <w:numId w:val="57"/>
        </w:numPr>
        <w:spacing w:line="240" w:lineRule="auto"/>
      </w:pPr>
      <w:bookmarkStart w:id="386" w:name="_Toc9154872"/>
      <w:bookmarkStart w:id="387" w:name="_Toc84971018"/>
      <w:bookmarkStart w:id="388" w:name="_Toc84979007"/>
      <w:r w:rsidRPr="00D454FF">
        <w:t>Выводы о резервах (дефицитах) существующей системы теплоснабжения при обеспечении перспективной тепловой нагрузки потребителей</w:t>
      </w:r>
      <w:bookmarkEnd w:id="386"/>
      <w:bookmarkEnd w:id="387"/>
      <w:bookmarkEnd w:id="388"/>
    </w:p>
    <w:p w:rsidR="00C25060" w:rsidRPr="00D454FF" w:rsidRDefault="00C25060" w:rsidP="00BD18FB">
      <w:pPr>
        <w:pStyle w:val="11ff3"/>
        <w:rPr>
          <w:szCs w:val="24"/>
        </w:rPr>
      </w:pPr>
      <w:r w:rsidRPr="00D454FF">
        <w:rPr>
          <w:rStyle w:val="11ff4"/>
        </w:rPr>
        <w:t>На источниках теплоснабжения дефицитов тепловой мощности не выявлено.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r w:rsidRPr="00D454FF">
        <w:rPr>
          <w:szCs w:val="24"/>
        </w:rPr>
        <w:t>.</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389" w:name="_Toc9154873"/>
      <w:bookmarkStart w:id="390" w:name="_Toc84971019"/>
      <w:bookmarkStart w:id="391" w:name="_Toc84979008"/>
      <w:r w:rsidRPr="00D454FF">
        <w:lastRenderedPageBreak/>
        <w:t>ГЛАВА 5. МАСТЕР-ПЛАН РАЗВИТИЯ СИСТЕМЫ ТЕПЛОСНАБЖЕНИЯ ПОСЕЛЕНИЯ</w:t>
      </w:r>
      <w:bookmarkEnd w:id="389"/>
      <w:bookmarkEnd w:id="390"/>
      <w:bookmarkEnd w:id="391"/>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3"/>
        </w:numPr>
        <w:spacing w:line="240" w:lineRule="auto"/>
      </w:pPr>
      <w:bookmarkStart w:id="392" w:name="_Toc9154874"/>
      <w:bookmarkStart w:id="393" w:name="_Toc84971020"/>
      <w:bookmarkStart w:id="394" w:name="_Toc84979009"/>
      <w:r w:rsidRPr="00D454FF">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2"/>
      <w:bookmarkEnd w:id="393"/>
      <w:bookmarkEnd w:id="394"/>
    </w:p>
    <w:p w:rsidR="00C25060" w:rsidRPr="00D454FF" w:rsidRDefault="00C25060" w:rsidP="00BD18FB">
      <w:pPr>
        <w:pStyle w:val="11ff3"/>
      </w:pPr>
      <w:r w:rsidRPr="00D454FF">
        <w:t xml:space="preserve">В </w:t>
      </w:r>
      <w:proofErr w:type="gramStart"/>
      <w:r w:rsidRPr="00D454FF">
        <w:t>Мастер-плане</w:t>
      </w:r>
      <w:proofErr w:type="gramEnd"/>
      <w:r w:rsidRPr="00D454FF">
        <w:t xml:space="preserve"> сформировано 2 варианта развития системы теплоснабжения муниципального образования. </w:t>
      </w:r>
    </w:p>
    <w:p w:rsidR="00C25060" w:rsidRPr="00D454FF" w:rsidRDefault="00C25060" w:rsidP="00BD18FB">
      <w:pPr>
        <w:pStyle w:val="11ff3"/>
      </w:pPr>
      <w:r w:rsidRPr="00D454FF">
        <w:rPr>
          <w:u w:val="single"/>
        </w:rPr>
        <w:t>Вариант 1</w:t>
      </w:r>
      <w:r w:rsidRPr="00D454FF">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C25060" w:rsidRPr="00D454FF" w:rsidRDefault="00C25060" w:rsidP="00BD18FB">
      <w:pPr>
        <w:pStyle w:val="11ff3"/>
      </w:pPr>
      <w:r w:rsidRPr="00D454FF">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w:t>
      </w:r>
    </w:p>
    <w:p w:rsidR="00C25060" w:rsidRPr="00D454FF" w:rsidRDefault="00C25060" w:rsidP="00BD18FB">
      <w:pPr>
        <w:pStyle w:val="11ff3"/>
      </w:pPr>
      <w:r w:rsidRPr="00D454FF">
        <w:t>Это сохранит существующую выработку тепловой энергии с возможностью подключения новых потребителей.</w:t>
      </w:r>
    </w:p>
    <w:p w:rsidR="00BD18FB" w:rsidRPr="00D454FF" w:rsidRDefault="00BD18FB" w:rsidP="00BD18FB">
      <w:pPr>
        <w:pStyle w:val="11ff3"/>
      </w:pPr>
      <w:r w:rsidRPr="00D454FF">
        <w:rPr>
          <w:u w:val="single"/>
        </w:rPr>
        <w:t>Вариант 2</w:t>
      </w:r>
      <w:r w:rsidRPr="00D454FF">
        <w:t xml:space="preserve"> предполагает те же мероприятия, что и в первом варианте и дополнительно: </w:t>
      </w:r>
    </w:p>
    <w:p w:rsidR="00BD18FB" w:rsidRPr="00D454FF" w:rsidRDefault="00BD18FB" w:rsidP="00BD18FB">
      <w:pPr>
        <w:pStyle w:val="11ff3"/>
      </w:pPr>
      <w:r w:rsidRPr="00D454FF">
        <w:t>Настоящей</w:t>
      </w:r>
      <w:r w:rsidRPr="00D454FF">
        <w:rPr>
          <w:spacing w:val="1"/>
        </w:rPr>
        <w:t xml:space="preserve"> </w:t>
      </w:r>
      <w:r w:rsidRPr="00D454FF">
        <w:t>работой</w:t>
      </w:r>
      <w:r w:rsidRPr="00D454FF">
        <w:rPr>
          <w:spacing w:val="1"/>
        </w:rPr>
        <w:t xml:space="preserve"> </w:t>
      </w:r>
      <w:r w:rsidRPr="00D454FF">
        <w:t>предусмотрены</w:t>
      </w:r>
      <w:r w:rsidRPr="00D454FF">
        <w:rPr>
          <w:spacing w:val="1"/>
        </w:rPr>
        <w:t xml:space="preserve"> </w:t>
      </w:r>
      <w:r w:rsidRPr="00D454FF">
        <w:t>следующие</w:t>
      </w:r>
      <w:r w:rsidRPr="00D454FF">
        <w:rPr>
          <w:spacing w:val="1"/>
        </w:rPr>
        <w:t xml:space="preserve"> </w:t>
      </w:r>
      <w:r w:rsidRPr="00D454FF">
        <w:t>мероприятия</w:t>
      </w:r>
      <w:r w:rsidRPr="00D454FF">
        <w:rPr>
          <w:spacing w:val="1"/>
        </w:rPr>
        <w:t xml:space="preserve"> </w:t>
      </w:r>
      <w:r w:rsidRPr="00D454FF">
        <w:t>по</w:t>
      </w:r>
      <w:r w:rsidRPr="00D454FF">
        <w:rPr>
          <w:spacing w:val="1"/>
        </w:rPr>
        <w:t xml:space="preserve"> </w:t>
      </w:r>
      <w:r w:rsidRPr="00D454FF">
        <w:t>развитию</w:t>
      </w:r>
      <w:r w:rsidRPr="00D454FF">
        <w:rPr>
          <w:spacing w:val="1"/>
        </w:rPr>
        <w:t xml:space="preserve"> </w:t>
      </w:r>
      <w:r w:rsidRPr="00D454FF">
        <w:t>источников</w:t>
      </w:r>
      <w:r w:rsidRPr="00D454FF">
        <w:rPr>
          <w:spacing w:val="-3"/>
        </w:rPr>
        <w:t xml:space="preserve"> </w:t>
      </w:r>
      <w:r w:rsidRPr="00D454FF">
        <w:t>теплоснабжения</w:t>
      </w:r>
      <w:r w:rsidRPr="00D454FF">
        <w:rPr>
          <w:spacing w:val="-1"/>
        </w:rPr>
        <w:t xml:space="preserve"> </w:t>
      </w:r>
      <w:r w:rsidRPr="00D454FF">
        <w:t>муниципального</w:t>
      </w:r>
      <w:r w:rsidRPr="00D454FF">
        <w:rPr>
          <w:spacing w:val="-4"/>
        </w:rPr>
        <w:t xml:space="preserve"> </w:t>
      </w:r>
      <w:r w:rsidRPr="00D454FF">
        <w:t>образования</w:t>
      </w:r>
      <w:r w:rsidRPr="00D454FF">
        <w:rPr>
          <w:spacing w:val="-3"/>
        </w:rPr>
        <w:t xml:space="preserve"> </w:t>
      </w:r>
      <w:r w:rsidRPr="00D454FF">
        <w:t>на</w:t>
      </w:r>
      <w:r w:rsidRPr="00D454FF">
        <w:rPr>
          <w:spacing w:val="-4"/>
        </w:rPr>
        <w:t xml:space="preserve"> </w:t>
      </w:r>
      <w:r w:rsidRPr="00D454FF">
        <w:t>расчетный</w:t>
      </w:r>
      <w:r w:rsidRPr="00D454FF">
        <w:rPr>
          <w:spacing w:val="-4"/>
        </w:rPr>
        <w:t xml:space="preserve"> </w:t>
      </w:r>
      <w:r w:rsidRPr="00D454FF">
        <w:t>период:</w:t>
      </w:r>
    </w:p>
    <w:p w:rsidR="00BD18FB" w:rsidRPr="00D454FF" w:rsidRDefault="00BD18FB" w:rsidP="00BD18FB">
      <w:pPr>
        <w:pStyle w:val="113"/>
      </w:pPr>
      <w:r w:rsidRPr="00D454FF">
        <w:t>Строительство</w:t>
      </w:r>
      <w:r w:rsidRPr="00D454FF">
        <w:rPr>
          <w:spacing w:val="1"/>
        </w:rPr>
        <w:t xml:space="preserve"> </w:t>
      </w:r>
      <w:r w:rsidRPr="00D454FF">
        <w:t>газовой</w:t>
      </w:r>
      <w:r w:rsidRPr="00D454FF">
        <w:rPr>
          <w:spacing w:val="1"/>
        </w:rPr>
        <w:t xml:space="preserve"> </w:t>
      </w:r>
      <w:r w:rsidRPr="00D454FF">
        <w:t>котельной</w:t>
      </w:r>
      <w:r w:rsidRPr="00D454FF">
        <w:rPr>
          <w:spacing w:val="1"/>
        </w:rPr>
        <w:t xml:space="preserve"> </w:t>
      </w:r>
      <w:r w:rsidRPr="00D454FF">
        <w:t>в</w:t>
      </w:r>
      <w:r w:rsidRPr="00D454FF">
        <w:rPr>
          <w:spacing w:val="1"/>
        </w:rPr>
        <w:t xml:space="preserve"> </w:t>
      </w:r>
      <w:r w:rsidRPr="00D454FF">
        <w:t>районе</w:t>
      </w:r>
      <w:r w:rsidRPr="00D454FF">
        <w:rPr>
          <w:spacing w:val="1"/>
        </w:rPr>
        <w:t xml:space="preserve"> </w:t>
      </w:r>
      <w:r w:rsidRPr="00D454FF">
        <w:t>нового</w:t>
      </w:r>
      <w:r w:rsidRPr="00D454FF">
        <w:rPr>
          <w:spacing w:val="1"/>
        </w:rPr>
        <w:t xml:space="preserve"> </w:t>
      </w:r>
      <w:r w:rsidRPr="00D454FF">
        <w:t>строительства,</w:t>
      </w:r>
      <w:r w:rsidRPr="00D454FF">
        <w:rPr>
          <w:spacing w:val="1"/>
        </w:rPr>
        <w:t xml:space="preserve"> </w:t>
      </w:r>
      <w:r w:rsidRPr="00D454FF">
        <w:t>обеспечивающей</w:t>
      </w:r>
      <w:r w:rsidRPr="00D454FF">
        <w:rPr>
          <w:spacing w:val="1"/>
        </w:rPr>
        <w:t xml:space="preserve"> </w:t>
      </w:r>
      <w:r w:rsidRPr="00D454FF">
        <w:t>отопление</w:t>
      </w:r>
      <w:r w:rsidRPr="00D454FF">
        <w:rPr>
          <w:spacing w:val="1"/>
        </w:rPr>
        <w:t xml:space="preserve"> </w:t>
      </w:r>
      <w:r w:rsidRPr="00D454FF">
        <w:t>и</w:t>
      </w:r>
      <w:r w:rsidRPr="00D454FF">
        <w:rPr>
          <w:spacing w:val="1"/>
        </w:rPr>
        <w:t xml:space="preserve"> </w:t>
      </w:r>
      <w:r w:rsidRPr="00D454FF">
        <w:t>горячее</w:t>
      </w:r>
      <w:r w:rsidRPr="00D454FF">
        <w:rPr>
          <w:spacing w:val="1"/>
        </w:rPr>
        <w:t xml:space="preserve"> </w:t>
      </w:r>
      <w:r w:rsidRPr="00D454FF">
        <w:t>водоснабжение</w:t>
      </w:r>
      <w:r w:rsidRPr="00D454FF">
        <w:rPr>
          <w:spacing w:val="1"/>
        </w:rPr>
        <w:t xml:space="preserve"> </w:t>
      </w:r>
      <w:r w:rsidRPr="00D454FF">
        <w:t>вновь</w:t>
      </w:r>
      <w:r w:rsidRPr="00D454FF">
        <w:rPr>
          <w:spacing w:val="1"/>
        </w:rPr>
        <w:t xml:space="preserve"> </w:t>
      </w:r>
      <w:r w:rsidRPr="00D454FF">
        <w:t>построенного</w:t>
      </w:r>
      <w:r w:rsidRPr="00D454FF">
        <w:rPr>
          <w:spacing w:val="-1"/>
        </w:rPr>
        <w:t xml:space="preserve"> </w:t>
      </w:r>
      <w:r w:rsidRPr="00D454FF">
        <w:t>жилого</w:t>
      </w:r>
      <w:r w:rsidRPr="00D454FF">
        <w:rPr>
          <w:spacing w:val="1"/>
        </w:rPr>
        <w:t xml:space="preserve"> </w:t>
      </w:r>
      <w:r w:rsidRPr="00D454FF">
        <w:t>фонда;</w:t>
      </w:r>
    </w:p>
    <w:p w:rsidR="00BD18FB" w:rsidRPr="00D454FF" w:rsidRDefault="00BD18FB" w:rsidP="00BD18FB">
      <w:pPr>
        <w:pStyle w:val="113"/>
      </w:pPr>
      <w:r w:rsidRPr="00D454FF">
        <w:t>Реконструкция</w:t>
      </w:r>
      <w:r w:rsidRPr="00D454FF">
        <w:rPr>
          <w:spacing w:val="1"/>
        </w:rPr>
        <w:t xml:space="preserve"> </w:t>
      </w:r>
      <w:r w:rsidRPr="00D454FF">
        <w:t>котельной</w:t>
      </w:r>
      <w:r w:rsidRPr="00D454FF">
        <w:rPr>
          <w:spacing w:val="1"/>
        </w:rPr>
        <w:t xml:space="preserve"> </w:t>
      </w:r>
      <w:proofErr w:type="spellStart"/>
      <w:r w:rsidRPr="00D454FF">
        <w:t>Сагомилия</w:t>
      </w:r>
      <w:proofErr w:type="spellEnd"/>
      <w:r w:rsidRPr="00D454FF">
        <w:t>,</w:t>
      </w:r>
      <w:r w:rsidRPr="00D454FF">
        <w:rPr>
          <w:spacing w:val="1"/>
        </w:rPr>
        <w:t xml:space="preserve"> </w:t>
      </w:r>
      <w:r w:rsidRPr="00D454FF">
        <w:t>с</w:t>
      </w:r>
      <w:r w:rsidRPr="00D454FF">
        <w:rPr>
          <w:spacing w:val="1"/>
        </w:rPr>
        <w:t xml:space="preserve"> </w:t>
      </w:r>
      <w:r w:rsidRPr="00D454FF">
        <w:t>переводом</w:t>
      </w:r>
      <w:r w:rsidRPr="00D454FF">
        <w:rPr>
          <w:spacing w:val="1"/>
        </w:rPr>
        <w:t xml:space="preserve"> </w:t>
      </w:r>
      <w:r w:rsidRPr="00D454FF">
        <w:t>котельной</w:t>
      </w:r>
      <w:r w:rsidRPr="00D454FF">
        <w:rPr>
          <w:spacing w:val="1"/>
        </w:rPr>
        <w:t xml:space="preserve"> </w:t>
      </w:r>
      <w:r w:rsidRPr="00D454FF">
        <w:t>на</w:t>
      </w:r>
      <w:r w:rsidRPr="00D454FF">
        <w:rPr>
          <w:spacing w:val="1"/>
        </w:rPr>
        <w:t xml:space="preserve"> </w:t>
      </w:r>
      <w:r w:rsidRPr="00D454FF">
        <w:t>природный</w:t>
      </w:r>
      <w:r w:rsidRPr="00D454FF">
        <w:rPr>
          <w:spacing w:val="-2"/>
        </w:rPr>
        <w:t xml:space="preserve"> </w:t>
      </w:r>
      <w:r w:rsidRPr="00D454FF">
        <w:t>газ;</w:t>
      </w:r>
    </w:p>
    <w:p w:rsidR="00BD18FB" w:rsidRPr="00D454FF" w:rsidRDefault="00BD18FB" w:rsidP="00BD18FB">
      <w:pPr>
        <w:pStyle w:val="113"/>
      </w:pPr>
      <w:r w:rsidRPr="00D454FF">
        <w:t>Мероприятия</w:t>
      </w:r>
      <w:r w:rsidRPr="00D454FF">
        <w:rPr>
          <w:spacing w:val="1"/>
        </w:rPr>
        <w:t xml:space="preserve"> </w:t>
      </w:r>
      <w:r w:rsidRPr="00D454FF">
        <w:t>по</w:t>
      </w:r>
      <w:r w:rsidRPr="00D454FF">
        <w:rPr>
          <w:spacing w:val="1"/>
        </w:rPr>
        <w:t xml:space="preserve"> </w:t>
      </w:r>
      <w:r w:rsidRPr="00D454FF">
        <w:t>добавлению</w:t>
      </w:r>
      <w:r w:rsidRPr="00D454FF">
        <w:rPr>
          <w:spacing w:val="1"/>
        </w:rPr>
        <w:t xml:space="preserve"> </w:t>
      </w:r>
      <w:r w:rsidRPr="00D454FF">
        <w:t>в</w:t>
      </w:r>
      <w:r w:rsidRPr="00D454FF">
        <w:rPr>
          <w:spacing w:val="1"/>
        </w:rPr>
        <w:t xml:space="preserve"> </w:t>
      </w:r>
      <w:r w:rsidRPr="00D454FF">
        <w:t>сетевую</w:t>
      </w:r>
      <w:r w:rsidRPr="00D454FF">
        <w:rPr>
          <w:spacing w:val="1"/>
        </w:rPr>
        <w:t xml:space="preserve"> </w:t>
      </w:r>
      <w:r w:rsidRPr="00D454FF">
        <w:t>воду</w:t>
      </w:r>
      <w:r w:rsidRPr="00D454FF">
        <w:rPr>
          <w:spacing w:val="1"/>
        </w:rPr>
        <w:t xml:space="preserve"> </w:t>
      </w:r>
      <w:r w:rsidRPr="00D454FF">
        <w:t>котельных</w:t>
      </w:r>
      <w:r w:rsidRPr="00D454FF">
        <w:rPr>
          <w:spacing w:val="1"/>
        </w:rPr>
        <w:t xml:space="preserve"> </w:t>
      </w:r>
      <w:r w:rsidRPr="00D454FF">
        <w:t>добавок,</w:t>
      </w:r>
      <w:r w:rsidRPr="00D454FF">
        <w:rPr>
          <w:spacing w:val="-62"/>
        </w:rPr>
        <w:t xml:space="preserve"> </w:t>
      </w:r>
      <w:r w:rsidRPr="00D454FF">
        <w:t>делающих</w:t>
      </w:r>
      <w:r w:rsidRPr="00D454FF">
        <w:rPr>
          <w:spacing w:val="1"/>
        </w:rPr>
        <w:t xml:space="preserve"> </w:t>
      </w:r>
      <w:r w:rsidRPr="00D454FF">
        <w:t>не</w:t>
      </w:r>
      <w:r w:rsidRPr="00D454FF">
        <w:rPr>
          <w:spacing w:val="1"/>
        </w:rPr>
        <w:t xml:space="preserve"> </w:t>
      </w:r>
      <w:r w:rsidRPr="00D454FF">
        <w:t>привлекательной</w:t>
      </w:r>
      <w:r w:rsidRPr="00D454FF">
        <w:rPr>
          <w:spacing w:val="1"/>
        </w:rPr>
        <w:t xml:space="preserve"> </w:t>
      </w:r>
      <w:r w:rsidRPr="00D454FF">
        <w:t>использование</w:t>
      </w:r>
      <w:r w:rsidRPr="00D454FF">
        <w:rPr>
          <w:spacing w:val="1"/>
        </w:rPr>
        <w:t xml:space="preserve"> </w:t>
      </w:r>
      <w:r w:rsidRPr="00D454FF">
        <w:t>сетевой</w:t>
      </w:r>
      <w:r w:rsidRPr="00D454FF">
        <w:rPr>
          <w:spacing w:val="1"/>
        </w:rPr>
        <w:t xml:space="preserve"> </w:t>
      </w:r>
      <w:r w:rsidRPr="00D454FF">
        <w:t>воды</w:t>
      </w:r>
      <w:r w:rsidRPr="00D454FF">
        <w:rPr>
          <w:spacing w:val="1"/>
        </w:rPr>
        <w:t xml:space="preserve"> </w:t>
      </w:r>
      <w:r w:rsidRPr="00D454FF">
        <w:t>для</w:t>
      </w:r>
      <w:r w:rsidRPr="00D454FF">
        <w:rPr>
          <w:spacing w:val="1"/>
        </w:rPr>
        <w:t xml:space="preserve"> </w:t>
      </w:r>
      <w:r w:rsidRPr="00D454FF">
        <w:t>хозяйственных</w:t>
      </w:r>
      <w:r w:rsidRPr="00D454FF">
        <w:rPr>
          <w:spacing w:val="1"/>
        </w:rPr>
        <w:t xml:space="preserve"> </w:t>
      </w:r>
      <w:r w:rsidRPr="00D454FF">
        <w:t>нужд</w:t>
      </w:r>
      <w:r w:rsidRPr="00D454FF">
        <w:rPr>
          <w:spacing w:val="1"/>
        </w:rPr>
        <w:t xml:space="preserve"> </w:t>
      </w:r>
      <w:r w:rsidRPr="00D454FF">
        <w:t>и,</w:t>
      </w:r>
      <w:r w:rsidRPr="00D454FF">
        <w:rPr>
          <w:spacing w:val="1"/>
        </w:rPr>
        <w:t xml:space="preserve"> </w:t>
      </w:r>
      <w:r w:rsidRPr="00D454FF">
        <w:t>соответственно,</w:t>
      </w:r>
      <w:r w:rsidRPr="00D454FF">
        <w:rPr>
          <w:spacing w:val="1"/>
        </w:rPr>
        <w:t xml:space="preserve"> </w:t>
      </w:r>
      <w:r w:rsidRPr="00D454FF">
        <w:t>несанкционированного</w:t>
      </w:r>
      <w:r w:rsidRPr="00D454FF">
        <w:rPr>
          <w:spacing w:val="1"/>
        </w:rPr>
        <w:t xml:space="preserve"> </w:t>
      </w:r>
      <w:proofErr w:type="spellStart"/>
      <w:r w:rsidRPr="00D454FF">
        <w:t>водоразбора</w:t>
      </w:r>
      <w:proofErr w:type="spellEnd"/>
      <w:r w:rsidRPr="00D454FF">
        <w:t>;</w:t>
      </w:r>
    </w:p>
    <w:p w:rsidR="00BD18FB" w:rsidRPr="00D454FF" w:rsidRDefault="00BD18FB" w:rsidP="00BD18FB">
      <w:pPr>
        <w:pStyle w:val="113"/>
      </w:pPr>
      <w:r w:rsidRPr="00D454FF">
        <w:t xml:space="preserve">Перекладка головного участка </w:t>
      </w:r>
      <w:proofErr w:type="spellStart"/>
      <w:r w:rsidRPr="00D454FF">
        <w:t>тепломагистрали</w:t>
      </w:r>
      <w:proofErr w:type="spellEnd"/>
      <w:r w:rsidRPr="00D454FF">
        <w:t xml:space="preserve"> от Локальной котельной</w:t>
      </w:r>
      <w:r w:rsidRPr="00D454FF">
        <w:rPr>
          <w:spacing w:val="1"/>
        </w:rPr>
        <w:t xml:space="preserve"> </w:t>
      </w:r>
      <w:r w:rsidRPr="00D454FF">
        <w:t>по</w:t>
      </w:r>
      <w:r w:rsidRPr="00D454FF">
        <w:rPr>
          <w:spacing w:val="-2"/>
        </w:rPr>
        <w:t xml:space="preserve"> </w:t>
      </w:r>
      <w:r w:rsidRPr="00D454FF">
        <w:t>Приморскому</w:t>
      </w:r>
      <w:r w:rsidRPr="00D454FF">
        <w:rPr>
          <w:spacing w:val="-4"/>
        </w:rPr>
        <w:t xml:space="preserve"> </w:t>
      </w:r>
      <w:r w:rsidRPr="00D454FF">
        <w:t>шоссе</w:t>
      </w:r>
      <w:r w:rsidRPr="00D454FF">
        <w:rPr>
          <w:spacing w:val="-1"/>
        </w:rPr>
        <w:t xml:space="preserve"> </w:t>
      </w:r>
      <w:r w:rsidRPr="00D454FF">
        <w:t>на больший</w:t>
      </w:r>
      <w:r w:rsidRPr="00D454FF">
        <w:rPr>
          <w:spacing w:val="-1"/>
        </w:rPr>
        <w:t xml:space="preserve"> </w:t>
      </w:r>
      <w:r w:rsidRPr="00D454FF">
        <w:t>диаметр;</w:t>
      </w:r>
    </w:p>
    <w:p w:rsidR="00C25060" w:rsidRPr="00D454FF" w:rsidRDefault="00BD18FB" w:rsidP="00BD18FB">
      <w:pPr>
        <w:pStyle w:val="113"/>
        <w:rPr>
          <w:szCs w:val="24"/>
        </w:rPr>
      </w:pPr>
      <w:r w:rsidRPr="00D454FF">
        <w:lastRenderedPageBreak/>
        <w:t>Устройство</w:t>
      </w:r>
      <w:r w:rsidRPr="00D454FF">
        <w:rPr>
          <w:spacing w:val="1"/>
        </w:rPr>
        <w:t xml:space="preserve"> </w:t>
      </w:r>
      <w:r w:rsidRPr="00D454FF">
        <w:t>двух</w:t>
      </w:r>
      <w:r w:rsidRPr="00D454FF">
        <w:rPr>
          <w:spacing w:val="1"/>
        </w:rPr>
        <w:t xml:space="preserve"> </w:t>
      </w:r>
      <w:r w:rsidRPr="00D454FF">
        <w:t>перемычек,</w:t>
      </w:r>
      <w:r w:rsidRPr="00D454FF">
        <w:rPr>
          <w:spacing w:val="1"/>
        </w:rPr>
        <w:t xml:space="preserve"> </w:t>
      </w:r>
      <w:r w:rsidRPr="00D454FF">
        <w:t>соединяющих</w:t>
      </w:r>
      <w:r w:rsidRPr="00D454FF">
        <w:rPr>
          <w:spacing w:val="1"/>
        </w:rPr>
        <w:t xml:space="preserve"> </w:t>
      </w:r>
      <w:r w:rsidRPr="00D454FF">
        <w:t>зоны</w:t>
      </w:r>
      <w:r w:rsidRPr="00D454FF">
        <w:rPr>
          <w:spacing w:val="1"/>
        </w:rPr>
        <w:t xml:space="preserve"> </w:t>
      </w:r>
      <w:r w:rsidRPr="00D454FF">
        <w:t>теплоснабжения</w:t>
      </w:r>
      <w:r w:rsidRPr="00D454FF">
        <w:rPr>
          <w:spacing w:val="1"/>
        </w:rPr>
        <w:t xml:space="preserve"> </w:t>
      </w:r>
      <w:r w:rsidRPr="00D454FF">
        <w:t>Локальной и Центральной котельной, проложенные по существующим</w:t>
      </w:r>
      <w:r w:rsidRPr="00D454FF">
        <w:rPr>
          <w:spacing w:val="1"/>
        </w:rPr>
        <w:t xml:space="preserve"> </w:t>
      </w:r>
      <w:r w:rsidRPr="00D454FF">
        <w:t>каналам</w:t>
      </w:r>
      <w:r w:rsidRPr="00D454FF">
        <w:rPr>
          <w:spacing w:val="-2"/>
        </w:rPr>
        <w:t xml:space="preserve"> </w:t>
      </w:r>
      <w:r w:rsidRPr="00D454FF">
        <w:t>под</w:t>
      </w:r>
      <w:r w:rsidRPr="00D454FF">
        <w:rPr>
          <w:spacing w:val="-1"/>
        </w:rPr>
        <w:t xml:space="preserve"> </w:t>
      </w:r>
      <w:r w:rsidRPr="00D454FF">
        <w:t>Приморским</w:t>
      </w:r>
      <w:r w:rsidRPr="00D454FF">
        <w:rPr>
          <w:spacing w:val="1"/>
        </w:rPr>
        <w:t xml:space="preserve"> </w:t>
      </w:r>
      <w:r w:rsidRPr="00D454FF">
        <w:t>шоссе.</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pPr>
      <w:bookmarkStart w:id="395" w:name="_Toc9154875"/>
      <w:bookmarkStart w:id="396" w:name="_Toc84971021"/>
      <w:bookmarkStart w:id="397" w:name="_Toc84979010"/>
      <w:proofErr w:type="gramStart"/>
      <w:r w:rsidRPr="00D454FF">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95"/>
      <w:bookmarkEnd w:id="396"/>
      <w:bookmarkEnd w:id="397"/>
      <w:proofErr w:type="gramEnd"/>
    </w:p>
    <w:p w:rsidR="00C25060" w:rsidRPr="00D454FF" w:rsidRDefault="00C25060" w:rsidP="00BD18FB">
      <w:pPr>
        <w:pStyle w:val="11ff3"/>
      </w:pPr>
      <w:r w:rsidRPr="00D454FF">
        <w:t xml:space="preserve">Вариант 1. Данный вариант развития системы теплоснабжения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C25060" w:rsidRPr="00D454FF" w:rsidRDefault="00C25060" w:rsidP="00BD18FB">
      <w:pPr>
        <w:pStyle w:val="11ff3"/>
      </w:pPr>
      <w:r w:rsidRPr="00D454FF">
        <w:t xml:space="preserve">Вариант 2. Данный вариант развития системы теплоснабжения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 xml:space="preserve">предлагает более современное развитие, но для выполнения требуются большие капиталовложения с длительным сроком окупаемости. </w:t>
      </w:r>
    </w:p>
    <w:p w:rsidR="00C25060" w:rsidRPr="00D454FF" w:rsidRDefault="00C25060" w:rsidP="00BD18FB">
      <w:pPr>
        <w:pStyle w:val="11ff3"/>
      </w:pPr>
      <w:r w:rsidRPr="00D454FF">
        <w:t xml:space="preserve">Таким образом, наиболее приоритетным вариантом перспективного развития систем теплоснабжения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является 2 вариант развития.</w:t>
      </w:r>
    </w:p>
    <w:p w:rsidR="00C25060" w:rsidRPr="00D454FF" w:rsidRDefault="00C25060" w:rsidP="00C25060">
      <w:pPr>
        <w:pStyle w:val="19"/>
        <w:pageBreakBefore w:val="0"/>
        <w:numPr>
          <w:ilvl w:val="0"/>
          <w:numId w:val="57"/>
        </w:numPr>
        <w:spacing w:line="240" w:lineRule="auto"/>
      </w:pPr>
      <w:bookmarkStart w:id="398" w:name="_Toc9154876"/>
      <w:bookmarkStart w:id="399" w:name="_Toc84971022"/>
      <w:bookmarkStart w:id="400" w:name="_Toc84979011"/>
      <w:r w:rsidRPr="00D454FF">
        <w:t xml:space="preserve">Технико-экономическое сравнение </w:t>
      </w:r>
      <w:proofErr w:type="gramStart"/>
      <w:r w:rsidRPr="00D454FF">
        <w:t>вариантов перспективного развития систем теплоснабжения поселения</w:t>
      </w:r>
      <w:bookmarkEnd w:id="398"/>
      <w:bookmarkEnd w:id="399"/>
      <w:bookmarkEnd w:id="400"/>
      <w:proofErr w:type="gramEnd"/>
    </w:p>
    <w:p w:rsidR="00C25060" w:rsidRPr="00D454FF" w:rsidRDefault="00C25060" w:rsidP="00C25060">
      <w:pPr>
        <w:rPr>
          <w:rFonts w:ascii="Times New Roman" w:hAnsi="Times New Roman" w:cs="Times New Roman"/>
          <w:szCs w:val="24"/>
        </w:rPr>
      </w:pPr>
      <w:r w:rsidRPr="00D454FF">
        <w:rPr>
          <w:rFonts w:ascii="Times New Roman" w:hAnsi="Times New Roman" w:cs="Times New Roman"/>
          <w:szCs w:val="24"/>
        </w:rPr>
        <w:t>Изменения относительно принятого варианта развития систем теплоснабжения отсутствуют</w:t>
      </w:r>
    </w:p>
    <w:p w:rsidR="00C25060" w:rsidRPr="00D454FF" w:rsidRDefault="00C25060" w:rsidP="00C25060">
      <w:pPr>
        <w:pStyle w:val="19"/>
        <w:numPr>
          <w:ilvl w:val="0"/>
          <w:numId w:val="0"/>
        </w:numPr>
        <w:spacing w:before="0" w:after="0" w:line="240" w:lineRule="auto"/>
        <w:contextualSpacing w:val="0"/>
      </w:pPr>
      <w:bookmarkStart w:id="401" w:name="_Toc9154877"/>
      <w:bookmarkStart w:id="402" w:name="_Toc84971023"/>
      <w:bookmarkStart w:id="403" w:name="_Toc84979012"/>
      <w:r w:rsidRPr="00D454FF">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1"/>
      <w:bookmarkEnd w:id="402"/>
      <w:bookmarkEnd w:id="403"/>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4"/>
        </w:numPr>
        <w:spacing w:line="240" w:lineRule="auto"/>
      </w:pPr>
      <w:bookmarkStart w:id="404" w:name="_Toc9154878"/>
      <w:bookmarkStart w:id="405" w:name="_Toc84971024"/>
      <w:bookmarkStart w:id="406" w:name="_Toc84979013"/>
      <w:r w:rsidRPr="00D454FF">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04"/>
      <w:bookmarkEnd w:id="405"/>
      <w:bookmarkEnd w:id="406"/>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3</w:t>
      </w:r>
      <w:r w:rsidRPr="00D454FF">
        <w:rPr>
          <w:rFonts w:ascii="Times New Roman" w:hAnsi="Times New Roman" w:cs="Times New Roman"/>
          <w:sz w:val="24"/>
          <w:szCs w:val="24"/>
          <w:u w:val="single"/>
        </w:rPr>
        <w:t xml:space="preserve"> -Нормативы технологических потерь при передаче тепловой энергии, теплоносителя по тепловым сетям </w:t>
      </w:r>
      <w:r w:rsidR="00841DE7" w:rsidRPr="00D454FF">
        <w:rPr>
          <w:rFonts w:ascii="Times New Roman" w:hAnsi="Times New Roman" w:cs="Times New Roman"/>
          <w:sz w:val="24"/>
          <w:szCs w:val="24"/>
          <w:u w:val="single"/>
        </w:rPr>
        <w:t xml:space="preserve">АО «ИЭК» </w:t>
      </w:r>
      <w:r w:rsidRPr="00D454FF">
        <w:rPr>
          <w:rFonts w:ascii="Times New Roman" w:hAnsi="Times New Roman" w:cs="Times New Roman"/>
          <w:sz w:val="24"/>
          <w:szCs w:val="24"/>
          <w:u w:val="single"/>
        </w:rPr>
        <w:t xml:space="preserve"> на территории Муниципального образования </w:t>
      </w:r>
      <w:proofErr w:type="spellStart"/>
      <w:r w:rsidR="00BA22F1" w:rsidRPr="00D454FF">
        <w:rPr>
          <w:rFonts w:ascii="Times New Roman" w:hAnsi="Times New Roman" w:cs="Times New Roman"/>
          <w:sz w:val="24"/>
          <w:szCs w:val="24"/>
          <w:u w:val="single"/>
        </w:rPr>
        <w:t>Большеижорское</w:t>
      </w:r>
      <w:proofErr w:type="spellEnd"/>
      <w:r w:rsidR="00BA22F1" w:rsidRPr="00D454FF">
        <w:rPr>
          <w:rFonts w:ascii="Times New Roman" w:hAnsi="Times New Roman" w:cs="Times New Roman"/>
          <w:sz w:val="24"/>
          <w:szCs w:val="24"/>
          <w:u w:val="single"/>
        </w:rPr>
        <w:t xml:space="preserve"> городское поселение</w:t>
      </w:r>
    </w:p>
    <w:tbl>
      <w:tblPr>
        <w:tblW w:w="5000" w:type="pct"/>
        <w:tblLook w:val="04A0" w:firstRow="1" w:lastRow="0" w:firstColumn="1" w:lastColumn="0" w:noHBand="0" w:noVBand="1"/>
      </w:tblPr>
      <w:tblGrid>
        <w:gridCol w:w="2168"/>
        <w:gridCol w:w="2140"/>
        <w:gridCol w:w="2065"/>
        <w:gridCol w:w="2293"/>
        <w:gridCol w:w="905"/>
      </w:tblGrid>
      <w:tr w:rsidR="00BD18FB" w:rsidRPr="00D454FF" w:rsidTr="00F4167C">
        <w:trPr>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Наименование участка</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Диаметр трубопровода, </w:t>
            </w:r>
            <w:proofErr w:type="spellStart"/>
            <w:proofErr w:type="gramStart"/>
            <w:r w:rsidRPr="00D454FF">
              <w:rPr>
                <w:rFonts w:cs="Times New Roman"/>
                <w:i/>
                <w:iCs/>
              </w:rPr>
              <w:t>d</w:t>
            </w:r>
            <w:proofErr w:type="gramEnd"/>
            <w:r w:rsidRPr="00D454FF">
              <w:rPr>
                <w:rFonts w:cs="Times New Roman"/>
                <w:vertAlign w:val="subscript"/>
              </w:rPr>
              <w:t>у</w:t>
            </w:r>
            <w:proofErr w:type="spellEnd"/>
            <w:r w:rsidRPr="00D454FF">
              <w:rPr>
                <w:rFonts w:cs="Times New Roman"/>
              </w:rPr>
              <w:t>, мм</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Удельный объем воды трубопровода </w:t>
            </w:r>
            <w:r w:rsidRPr="00D454FF">
              <w:rPr>
                <w:rFonts w:cs="Times New Roman"/>
                <w:i/>
                <w:iCs/>
              </w:rPr>
              <w:t>i</w:t>
            </w:r>
            <w:r w:rsidRPr="00D454FF">
              <w:rPr>
                <w:rFonts w:cs="Times New Roman"/>
              </w:rPr>
              <w:t>-</w:t>
            </w:r>
            <w:proofErr w:type="spellStart"/>
            <w:r w:rsidRPr="00D454FF">
              <w:rPr>
                <w:rFonts w:cs="Times New Roman"/>
              </w:rPr>
              <w:t>го</w:t>
            </w:r>
            <w:proofErr w:type="spellEnd"/>
            <w:r w:rsidRPr="00D454FF">
              <w:rPr>
                <w:rFonts w:cs="Times New Roman"/>
              </w:rPr>
              <w:t xml:space="preserve"> диаметра, </w:t>
            </w:r>
            <w:proofErr w:type="spellStart"/>
            <w:r w:rsidRPr="00D454FF">
              <w:rPr>
                <w:rFonts w:cs="Times New Roman"/>
                <w:i/>
                <w:iCs/>
              </w:rPr>
              <w:t>V</w:t>
            </w:r>
            <w:r w:rsidRPr="00D454FF">
              <w:rPr>
                <w:rFonts w:cs="Times New Roman"/>
                <w:i/>
                <w:iCs/>
                <w:vertAlign w:val="subscript"/>
              </w:rPr>
              <w:t>i</w:t>
            </w:r>
            <w:proofErr w:type="spellEnd"/>
            <w:r w:rsidRPr="00D454FF">
              <w:rPr>
                <w:rFonts w:cs="Times New Roman"/>
              </w:rPr>
              <w:t xml:space="preserve">, </w:t>
            </w:r>
            <w:r w:rsidR="00B7321F" w:rsidRPr="00B7321F">
              <w:rPr>
                <w:rFonts w:cs="Times New Roman"/>
              </w:rPr>
              <w:t>м</w:t>
            </w:r>
            <w:r w:rsidR="00B7321F" w:rsidRPr="00B7321F">
              <w:rPr>
                <w:rFonts w:cs="Times New Roman"/>
                <w:vertAlign w:val="superscript"/>
              </w:rPr>
              <w:t>3</w:t>
            </w:r>
            <w:r w:rsidRPr="00D454FF">
              <w:rPr>
                <w:rFonts w:cs="Times New Roman"/>
              </w:rPr>
              <w:t>/км</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Протяженность участка тепловой сети </w:t>
            </w:r>
            <w:r w:rsidRPr="00D454FF">
              <w:rPr>
                <w:rFonts w:cs="Times New Roman"/>
                <w:i/>
                <w:iCs/>
              </w:rPr>
              <w:t>i</w:t>
            </w:r>
            <w:r w:rsidRPr="00D454FF">
              <w:rPr>
                <w:rFonts w:cs="Times New Roman"/>
              </w:rPr>
              <w:t>-</w:t>
            </w:r>
            <w:proofErr w:type="spellStart"/>
            <w:r w:rsidRPr="00D454FF">
              <w:rPr>
                <w:rFonts w:cs="Times New Roman"/>
              </w:rPr>
              <w:t>го</w:t>
            </w:r>
            <w:proofErr w:type="spellEnd"/>
            <w:r w:rsidRPr="00D454FF">
              <w:rPr>
                <w:rFonts w:cs="Times New Roman"/>
              </w:rPr>
              <w:t xml:space="preserve"> диаметра,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xml:space="preserve"> м</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i/>
                <w:iCs/>
              </w:rPr>
            </w:pPr>
            <w:proofErr w:type="spellStart"/>
            <w:r w:rsidRPr="00D454FF">
              <w:rPr>
                <w:rFonts w:cs="Times New Roman"/>
                <w:i/>
                <w:iCs/>
              </w:rPr>
              <w:t>V</w:t>
            </w:r>
            <w:r w:rsidRPr="00D454FF">
              <w:rPr>
                <w:rFonts w:cs="Times New Roman"/>
                <w:i/>
                <w:iCs/>
                <w:vertAlign w:val="subscript"/>
              </w:rPr>
              <w:t>i</w:t>
            </w:r>
            <w:proofErr w:type="spellEnd"/>
            <w:r w:rsidRPr="00D454FF">
              <w:rPr>
                <w:rFonts w:cs="Times New Roman"/>
              </w:rPr>
              <w:t xml:space="preserve">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xml:space="preserve">, </w:t>
            </w:r>
            <w:r w:rsidR="00B7321F" w:rsidRPr="00B7321F">
              <w:rPr>
                <w:rFonts w:cs="Times New Roman"/>
              </w:rPr>
              <w:t>м</w:t>
            </w:r>
            <w:r w:rsidR="00B7321F" w:rsidRPr="00B7321F">
              <w:rPr>
                <w:rFonts w:cs="Times New Roman"/>
                <w:vertAlign w:val="superscript"/>
              </w:rPr>
              <w:t>3</w:t>
            </w:r>
          </w:p>
        </w:tc>
      </w:tr>
      <w:tr w:rsidR="00BD18FB" w:rsidRPr="00D454FF" w:rsidTr="00F4167C">
        <w:trPr>
          <w:trHeight w:val="20"/>
        </w:trPr>
        <w:tc>
          <w:tcPr>
            <w:tcW w:w="1132" w:type="pct"/>
            <w:vMerge w:val="restart"/>
            <w:tcBorders>
              <w:top w:val="single" w:sz="8" w:space="0" w:color="auto"/>
              <w:left w:val="single" w:sz="8" w:space="0" w:color="auto"/>
              <w:right w:val="single" w:sz="8" w:space="0" w:color="auto"/>
            </w:tcBorders>
            <w:shd w:val="clear" w:color="auto" w:fill="auto"/>
            <w:vAlign w:val="center"/>
            <w:hideMark/>
          </w:tcPr>
          <w:p w:rsidR="00BD18FB" w:rsidRPr="00D454FF" w:rsidRDefault="00BD18FB" w:rsidP="00F4167C">
            <w:pPr>
              <w:pStyle w:val="1fffb"/>
              <w:rPr>
                <w:rFonts w:cs="Times New Roman"/>
                <w:szCs w:val="20"/>
              </w:rPr>
            </w:pPr>
            <w:r w:rsidRPr="00D454FF">
              <w:rPr>
                <w:rFonts w:cs="Times New Roman"/>
                <w:szCs w:val="20"/>
              </w:rPr>
              <w:t>Локальная котельная</w:t>
            </w: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219</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0,0336</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486</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16,35</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159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0,0177</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596</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10,53</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133</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0,0121</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180</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2,17</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108</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0,0077</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640</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4,92</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602</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3,10</w:t>
            </w:r>
          </w:p>
        </w:tc>
      </w:tr>
      <w:tr w:rsidR="00BD18FB" w:rsidRPr="00D454FF" w:rsidTr="00F4167C">
        <w:trPr>
          <w:trHeight w:val="20"/>
        </w:trPr>
        <w:tc>
          <w:tcPr>
            <w:tcW w:w="1132" w:type="pct"/>
            <w:vMerge/>
            <w:tcBorders>
              <w:left w:val="single" w:sz="8" w:space="0" w:color="auto"/>
              <w:bottom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568</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1,11</w:t>
            </w:r>
          </w:p>
        </w:tc>
      </w:tr>
      <w:tr w:rsidR="00BD18FB" w:rsidRPr="00D454FF" w:rsidTr="00F4167C">
        <w:trPr>
          <w:trHeight w:val="20"/>
        </w:trPr>
        <w:tc>
          <w:tcPr>
            <w:tcW w:w="1132" w:type="pct"/>
            <w:vMerge w:val="restart"/>
            <w:tcBorders>
              <w:top w:val="nil"/>
              <w:left w:val="single" w:sz="8" w:space="0" w:color="auto"/>
              <w:right w:val="single" w:sz="8" w:space="0" w:color="auto"/>
            </w:tcBorders>
            <w:shd w:val="clear" w:color="auto" w:fill="auto"/>
            <w:vAlign w:val="center"/>
            <w:hideMark/>
          </w:tcPr>
          <w:p w:rsidR="00BD18FB" w:rsidRPr="00D454FF" w:rsidRDefault="00BD18FB" w:rsidP="00F4167C">
            <w:pPr>
              <w:pStyle w:val="1fffb"/>
              <w:rPr>
                <w:rFonts w:cs="Times New Roman"/>
                <w:szCs w:val="20"/>
              </w:rPr>
            </w:pPr>
            <w:r w:rsidRPr="00D454FF">
              <w:rPr>
                <w:rFonts w:cs="Times New Roman"/>
                <w:szCs w:val="20"/>
              </w:rPr>
              <w:t>Центральная котельная</w:t>
            </w: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219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0,0336</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1018</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34,24</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159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0,0177</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1134</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20,03</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108</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0,0077</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860</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6,62</w:t>
            </w:r>
          </w:p>
        </w:tc>
      </w:tr>
      <w:tr w:rsidR="00BD18FB" w:rsidRPr="00D454FF" w:rsidTr="00F4167C">
        <w:trPr>
          <w:trHeight w:val="20"/>
        </w:trPr>
        <w:tc>
          <w:tcPr>
            <w:tcW w:w="1132" w:type="pct"/>
            <w:vMerge/>
            <w:tcBorders>
              <w:left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1046</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5,39</w:t>
            </w:r>
          </w:p>
        </w:tc>
      </w:tr>
      <w:tr w:rsidR="00BD18FB" w:rsidRPr="00D454FF" w:rsidTr="00F4167C">
        <w:trPr>
          <w:trHeight w:val="20"/>
        </w:trPr>
        <w:tc>
          <w:tcPr>
            <w:tcW w:w="1132" w:type="pct"/>
            <w:vMerge/>
            <w:tcBorders>
              <w:left w:val="single" w:sz="8" w:space="0" w:color="auto"/>
              <w:bottom w:val="single" w:sz="8" w:space="0" w:color="auto"/>
              <w:right w:val="single" w:sz="8" w:space="0" w:color="auto"/>
            </w:tcBorders>
            <w:shd w:val="clear" w:color="auto" w:fill="auto"/>
            <w:vAlign w:val="center"/>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1124</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2,21</w:t>
            </w:r>
          </w:p>
        </w:tc>
      </w:tr>
      <w:tr w:rsidR="00BD18FB" w:rsidRPr="00D454FF" w:rsidTr="00F4167C">
        <w:trPr>
          <w:trHeight w:val="20"/>
        </w:trPr>
        <w:tc>
          <w:tcPr>
            <w:tcW w:w="1132" w:type="pct"/>
            <w:vMerge w:val="restart"/>
            <w:tcBorders>
              <w:top w:val="nil"/>
              <w:left w:val="single" w:sz="8" w:space="0" w:color="auto"/>
              <w:right w:val="single" w:sz="8" w:space="0" w:color="auto"/>
            </w:tcBorders>
            <w:shd w:val="clear" w:color="auto" w:fill="auto"/>
            <w:vAlign w:val="center"/>
            <w:hideMark/>
          </w:tcPr>
          <w:p w:rsidR="00BD18FB" w:rsidRPr="00D454FF" w:rsidRDefault="00BD18FB" w:rsidP="00F4167C">
            <w:pPr>
              <w:pStyle w:val="1fffb"/>
              <w:rPr>
                <w:rFonts w:cs="Times New Roman"/>
                <w:szCs w:val="20"/>
              </w:rPr>
            </w:pPr>
            <w:proofErr w:type="spellStart"/>
            <w:r w:rsidRPr="00D454FF">
              <w:rPr>
                <w:rFonts w:cs="Times New Roman"/>
                <w:szCs w:val="20"/>
              </w:rPr>
              <w:t>Сагомилье</w:t>
            </w:r>
            <w:proofErr w:type="spellEnd"/>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89</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0,0052</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220</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1,13</w:t>
            </w:r>
          </w:p>
        </w:tc>
      </w:tr>
      <w:tr w:rsidR="00BD18FB" w:rsidRPr="00D454FF" w:rsidTr="00F4167C">
        <w:trPr>
          <w:trHeight w:val="20"/>
        </w:trPr>
        <w:tc>
          <w:tcPr>
            <w:tcW w:w="1132" w:type="pct"/>
            <w:vMerge/>
            <w:tcBorders>
              <w:left w:val="single" w:sz="8" w:space="0" w:color="auto"/>
              <w:bottom w:val="single" w:sz="8" w:space="0" w:color="auto"/>
              <w:right w:val="single" w:sz="8" w:space="0" w:color="auto"/>
            </w:tcBorders>
            <w:shd w:val="clear" w:color="auto" w:fill="auto"/>
            <w:vAlign w:val="center"/>
            <w:hideMark/>
          </w:tcPr>
          <w:p w:rsidR="00BD18FB" w:rsidRPr="00D454FF" w:rsidRDefault="00BD18FB" w:rsidP="00F4167C">
            <w:pPr>
              <w:pStyle w:val="1fffb"/>
              <w:rPr>
                <w:rFonts w:cs="Times New Roman"/>
                <w:szCs w:val="20"/>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57</w:t>
            </w:r>
          </w:p>
        </w:tc>
        <w:tc>
          <w:tcPr>
            <w:tcW w:w="1079"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0,0020</w:t>
            </w:r>
          </w:p>
        </w:tc>
        <w:tc>
          <w:tcPr>
            <w:tcW w:w="11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190</w:t>
            </w:r>
          </w:p>
        </w:tc>
        <w:tc>
          <w:tcPr>
            <w:tcW w:w="473" w:type="pct"/>
            <w:tcBorders>
              <w:top w:val="nil"/>
              <w:left w:val="nil"/>
              <w:bottom w:val="single" w:sz="4" w:space="0" w:color="auto"/>
              <w:right w:val="single" w:sz="4" w:space="0" w:color="auto"/>
            </w:tcBorders>
            <w:shd w:val="clear" w:color="auto" w:fill="auto"/>
            <w:noWrap/>
            <w:vAlign w:val="center"/>
            <w:hideMark/>
          </w:tcPr>
          <w:p w:rsidR="00BD18FB" w:rsidRPr="00D454FF" w:rsidRDefault="00BD18FB" w:rsidP="00F4167C">
            <w:pPr>
              <w:pStyle w:val="1fffb"/>
              <w:rPr>
                <w:rFonts w:cs="Times New Roman"/>
              </w:rPr>
            </w:pPr>
            <w:r w:rsidRPr="00D454FF">
              <w:rPr>
                <w:rFonts w:cs="Times New Roman"/>
              </w:rPr>
              <w:t>0,37</w:t>
            </w:r>
          </w:p>
        </w:tc>
      </w:tr>
    </w:tbl>
    <w:p w:rsidR="00C25060" w:rsidRPr="00D454FF" w:rsidRDefault="00480436" w:rsidP="00C25060">
      <w:pPr>
        <w:rPr>
          <w:rFonts w:ascii="Times New Roman" w:hAnsi="Times New Roman" w:cs="Times New Roman"/>
          <w:sz w:val="20"/>
          <w:szCs w:val="20"/>
        </w:rPr>
      </w:pPr>
      <w:r w:rsidRPr="00D454FF">
        <w:rPr>
          <w:rFonts w:ascii="Times New Roman" w:hAnsi="Times New Roman" w:cs="Times New Roman"/>
          <w:szCs w:val="24"/>
        </w:rPr>
        <w:fldChar w:fldCharType="begin"/>
      </w:r>
      <w:r w:rsidR="00C25060" w:rsidRPr="00D454FF">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D454FF">
        <w:rPr>
          <w:rFonts w:ascii="Times New Roman" w:hAnsi="Times New Roman" w:cs="Times New Roman"/>
          <w:szCs w:val="24"/>
        </w:rPr>
        <w:fldChar w:fldCharType="end"/>
      </w:r>
    </w:p>
    <w:p w:rsidR="00C25060" w:rsidRPr="00D454FF" w:rsidRDefault="00C25060" w:rsidP="00C25060">
      <w:pPr>
        <w:pStyle w:val="19"/>
        <w:pageBreakBefore w:val="0"/>
        <w:numPr>
          <w:ilvl w:val="0"/>
          <w:numId w:val="57"/>
        </w:numPr>
        <w:spacing w:line="240" w:lineRule="auto"/>
      </w:pPr>
      <w:bookmarkStart w:id="407" w:name="_Toc9154879"/>
      <w:bookmarkStart w:id="408" w:name="_Toc84971025"/>
      <w:bookmarkStart w:id="409" w:name="_Toc84979014"/>
      <w:r w:rsidRPr="00D454FF">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7"/>
      <w:bookmarkEnd w:id="408"/>
      <w:bookmarkEnd w:id="409"/>
    </w:p>
    <w:p w:rsidR="00C25060" w:rsidRPr="00C16E8E" w:rsidRDefault="00C25060" w:rsidP="00C16E8E">
      <w:pPr>
        <w:pStyle w:val="11ff3"/>
      </w:pPr>
      <w:r w:rsidRPr="00D454FF">
        <w:t xml:space="preserve">Система теплоснабжения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w:t>
      </w:r>
    </w:p>
    <w:p w:rsidR="00C25060" w:rsidRPr="00D454FF" w:rsidRDefault="00C25060" w:rsidP="00C25060">
      <w:pPr>
        <w:pStyle w:val="19"/>
        <w:pageBreakBefore w:val="0"/>
        <w:numPr>
          <w:ilvl w:val="0"/>
          <w:numId w:val="57"/>
        </w:numPr>
        <w:spacing w:line="240" w:lineRule="auto"/>
      </w:pPr>
      <w:bookmarkStart w:id="410" w:name="_Toc9154880"/>
      <w:bookmarkStart w:id="411" w:name="_Toc84971026"/>
      <w:bookmarkStart w:id="412" w:name="_Toc84979015"/>
      <w:r w:rsidRPr="00D454FF">
        <w:lastRenderedPageBreak/>
        <w:t>Сведения о наличии баков-аккумуляторов</w:t>
      </w:r>
      <w:bookmarkEnd w:id="410"/>
      <w:bookmarkEnd w:id="411"/>
      <w:bookmarkEnd w:id="412"/>
    </w:p>
    <w:p w:rsidR="00C25060" w:rsidRPr="00D454FF" w:rsidRDefault="00C25060" w:rsidP="00BD18FB">
      <w:pPr>
        <w:pStyle w:val="11ff3"/>
      </w:pPr>
      <w:r w:rsidRPr="00D454FF">
        <w:t xml:space="preserve">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xml:space="preserve"> баки-аккумуляторы отсутствуют.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pPr>
      <w:bookmarkStart w:id="413" w:name="_Toc9154881"/>
      <w:bookmarkStart w:id="414" w:name="_Toc84971027"/>
      <w:bookmarkStart w:id="415" w:name="_Toc84979016"/>
      <w:proofErr w:type="gramStart"/>
      <w:r w:rsidRPr="00D454FF">
        <w:t xml:space="preserve">Нормативный и фактический (для эксплуатационного и аварийного режимов) часовой расход </w:t>
      </w:r>
      <w:proofErr w:type="spellStart"/>
      <w:r w:rsidRPr="00D454FF">
        <w:t>подпиточной</w:t>
      </w:r>
      <w:proofErr w:type="spellEnd"/>
      <w:r w:rsidRPr="00D454FF">
        <w:t xml:space="preserve"> воды в зоне действия источников тепловой энергии</w:t>
      </w:r>
      <w:bookmarkEnd w:id="413"/>
      <w:bookmarkEnd w:id="414"/>
      <w:bookmarkEnd w:id="415"/>
      <w:proofErr w:type="gramEnd"/>
    </w:p>
    <w:p w:rsidR="00C25060" w:rsidRPr="00D454FF" w:rsidRDefault="00C25060" w:rsidP="00BD18FB">
      <w:pPr>
        <w:pStyle w:val="11ff3"/>
      </w:pPr>
      <w:r w:rsidRPr="00D454FF">
        <w:t xml:space="preserve">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D454FF" w:rsidRDefault="00C25060" w:rsidP="00BD18FB">
      <w:pPr>
        <w:pStyle w:val="11ff3"/>
      </w:pPr>
      <w:r w:rsidRPr="00D454FF">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D454FF" w:rsidRDefault="00C25060" w:rsidP="00BD18FB">
      <w:pPr>
        <w:pStyle w:val="11ff3"/>
      </w:pPr>
      <w:r w:rsidRPr="00D454FF">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C25060" w:rsidRPr="00D454FF" w:rsidRDefault="00C25060" w:rsidP="00BD18FB">
      <w:pPr>
        <w:pStyle w:val="11ff3"/>
      </w:pPr>
      <w:r w:rsidRPr="00D454FF">
        <w:t xml:space="preserve">Балансы производительности водоподготовительных установок и максимального потребления теплоносителя </w:t>
      </w:r>
      <w:proofErr w:type="spellStart"/>
      <w:r w:rsidRPr="00D454FF">
        <w:t>теплопотребляющими</w:t>
      </w:r>
      <w:proofErr w:type="spellEnd"/>
      <w:r w:rsidRPr="00D454FF">
        <w:t xml:space="preserve"> установками приведены в таблице.</w:t>
      </w:r>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4</w:t>
      </w:r>
      <w:r w:rsidRPr="00D454FF">
        <w:rPr>
          <w:rFonts w:ascii="Times New Roman" w:hAnsi="Times New Roman" w:cs="Times New Roman"/>
          <w:sz w:val="24"/>
          <w:szCs w:val="24"/>
          <w:u w:val="single"/>
        </w:rPr>
        <w:t xml:space="preserve"> – Баланс теплоносителя Муниципального образования </w:t>
      </w:r>
      <w:proofErr w:type="spellStart"/>
      <w:r w:rsidR="00BA22F1" w:rsidRPr="00D454FF">
        <w:rPr>
          <w:rFonts w:ascii="Times New Roman" w:hAnsi="Times New Roman" w:cs="Times New Roman"/>
          <w:sz w:val="24"/>
          <w:szCs w:val="24"/>
          <w:u w:val="single"/>
        </w:rPr>
        <w:t>Большеижорское</w:t>
      </w:r>
      <w:proofErr w:type="spellEnd"/>
      <w:r w:rsidR="00BA22F1" w:rsidRPr="00D454FF">
        <w:rPr>
          <w:rFonts w:ascii="Times New Roman" w:hAnsi="Times New Roman" w:cs="Times New Roman"/>
          <w:sz w:val="24"/>
          <w:szCs w:val="24"/>
          <w:u w:val="single"/>
        </w:rPr>
        <w:t xml:space="preserve"> городское поселение</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"131 нью!R3C2:R10C6" \f 4 \h \* MERGEFORMAT </w:instrText>
      </w:r>
      <w:r w:rsidR="00480436" w:rsidRPr="00D454FF">
        <w:rPr>
          <w:rFonts w:ascii="Times New Roman" w:hAnsi="Times New Roman" w:cs="Times New Roman"/>
          <w:sz w:val="24"/>
          <w:szCs w:val="24"/>
          <w:u w:val="single"/>
          <w:lang w:eastAsia="ru-RU"/>
        </w:rPr>
        <w:fldChar w:fldCharType="separate"/>
      </w:r>
    </w:p>
    <w:p w:rsidR="00BD18FB" w:rsidRPr="00D454FF" w:rsidRDefault="00480436" w:rsidP="00C25060">
      <w:pPr>
        <w:rPr>
          <w:rFonts w:ascii="Times New Roman" w:hAnsi="Times New Roman" w:cs="Times New Roman"/>
        </w:rPr>
      </w:pPr>
      <w:r w:rsidRPr="00D454FF">
        <w:rPr>
          <w:rFonts w:ascii="Times New Roman" w:hAnsi="Times New Roman" w:cs="Times New Roman"/>
        </w:rPr>
        <w:fldChar w:fldCharType="end"/>
      </w:r>
    </w:p>
    <w:tbl>
      <w:tblPr>
        <w:tblW w:w="5000" w:type="pct"/>
        <w:tblLook w:val="04A0" w:firstRow="1" w:lastRow="0" w:firstColumn="1" w:lastColumn="0" w:noHBand="0" w:noVBand="1"/>
      </w:tblPr>
      <w:tblGrid>
        <w:gridCol w:w="2214"/>
        <w:gridCol w:w="1977"/>
        <w:gridCol w:w="1669"/>
        <w:gridCol w:w="1719"/>
        <w:gridCol w:w="1992"/>
      </w:tblGrid>
      <w:tr w:rsidR="00BD18FB" w:rsidRPr="00D454FF" w:rsidTr="00F4167C">
        <w:trPr>
          <w:trHeight w:val="20"/>
          <w:tblHeader/>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Источник централизованного теплоснабжения</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Нормируемая утечка теплоносителя, </w:t>
            </w:r>
            <w:r w:rsidR="00B7321F" w:rsidRPr="00B7321F">
              <w:rPr>
                <w:rFonts w:cs="Times New Roman"/>
              </w:rPr>
              <w:t>м</w:t>
            </w:r>
            <w:r w:rsidR="00B7321F" w:rsidRPr="00B7321F">
              <w:rPr>
                <w:rFonts w:cs="Times New Roman"/>
                <w:vertAlign w:val="superscript"/>
              </w:rPr>
              <w:t>3</w:t>
            </w:r>
            <w:r w:rsidRPr="00D454FF">
              <w:rPr>
                <w:rFonts w:cs="Times New Roman"/>
              </w:rPr>
              <w:t>/год</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Производительность установки водоподготовки,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BD18FB" w:rsidRPr="00D454FF" w:rsidTr="00F416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2020 год</w:t>
            </w:r>
          </w:p>
        </w:tc>
      </w:tr>
      <w:tr w:rsidR="00BD18FB" w:rsidRPr="00D454FF" w:rsidTr="00F4167C">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Локальная котельная</w:t>
            </w:r>
          </w:p>
        </w:tc>
        <w:tc>
          <w:tcPr>
            <w:tcW w:w="1090"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3,37</w:t>
            </w:r>
          </w:p>
        </w:tc>
        <w:tc>
          <w:tcPr>
            <w:tcW w:w="91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107,38</w:t>
            </w:r>
          </w:p>
        </w:tc>
        <w:tc>
          <w:tcPr>
            <w:tcW w:w="96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0,2685</w:t>
            </w:r>
          </w:p>
        </w:tc>
        <w:tc>
          <w:tcPr>
            <w:tcW w:w="96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0,59</w:t>
            </w:r>
          </w:p>
        </w:tc>
      </w:tr>
      <w:tr w:rsidR="00BD18FB" w:rsidRPr="00D454FF" w:rsidTr="00F4167C">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Центральная котельная</w:t>
            </w:r>
          </w:p>
        </w:tc>
        <w:tc>
          <w:tcPr>
            <w:tcW w:w="1090"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2,70</w:t>
            </w:r>
          </w:p>
        </w:tc>
        <w:tc>
          <w:tcPr>
            <w:tcW w:w="91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116,94</w:t>
            </w:r>
          </w:p>
        </w:tc>
        <w:tc>
          <w:tcPr>
            <w:tcW w:w="96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0,2924</w:t>
            </w:r>
          </w:p>
        </w:tc>
        <w:tc>
          <w:tcPr>
            <w:tcW w:w="96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0,64</w:t>
            </w:r>
          </w:p>
        </w:tc>
      </w:tr>
      <w:tr w:rsidR="00BD18FB" w:rsidRPr="00D454FF" w:rsidTr="00F4167C">
        <w:trPr>
          <w:trHeight w:val="20"/>
        </w:trPr>
        <w:tc>
          <w:tcPr>
            <w:tcW w:w="1065"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090"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0,39</w:t>
            </w:r>
          </w:p>
        </w:tc>
        <w:tc>
          <w:tcPr>
            <w:tcW w:w="91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5,07</w:t>
            </w:r>
          </w:p>
        </w:tc>
        <w:tc>
          <w:tcPr>
            <w:tcW w:w="967"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0,0127</w:t>
            </w:r>
          </w:p>
        </w:tc>
        <w:tc>
          <w:tcPr>
            <w:tcW w:w="96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0,03</w:t>
            </w:r>
          </w:p>
        </w:tc>
      </w:tr>
    </w:tbl>
    <w:p w:rsidR="00C25060" w:rsidRPr="00D454FF" w:rsidRDefault="00480436" w:rsidP="00C25060">
      <w:pPr>
        <w:rPr>
          <w:rFonts w:ascii="Times New Roman" w:hAnsi="Times New Roman" w:cs="Times New Roman"/>
          <w:sz w:val="20"/>
          <w:szCs w:val="20"/>
        </w:rPr>
      </w:pPr>
      <w:r w:rsidRPr="00D454FF">
        <w:rPr>
          <w:rFonts w:ascii="Times New Roman" w:hAnsi="Times New Roman" w:cs="Times New Roman"/>
        </w:rPr>
        <w:lastRenderedPageBreak/>
        <w:fldChar w:fldCharType="begin"/>
      </w:r>
      <w:r w:rsidR="00C25060" w:rsidRPr="00D454FF">
        <w:rPr>
          <w:rFonts w:ascii="Times New Roman" w:hAnsi="Times New Roman" w:cs="Times New Roman"/>
        </w:rPr>
        <w:instrText xml:space="preserve"> LINK Excel.Sheet.12 "F:\\5-с Проект\\Схема ТС\\Гремячинское\\Расчётные таблицы Гремячинское .xlsx" "131 нью!R3C2:R55C6" \f 4 \h \* MERGEFORMAT </w:instrText>
      </w:r>
      <w:r w:rsidRPr="00D454FF">
        <w:rPr>
          <w:rFonts w:ascii="Times New Roman" w:hAnsi="Times New Roman" w:cs="Times New Roman"/>
        </w:rPr>
        <w:fldChar w:fldCharType="separate"/>
      </w:r>
    </w:p>
    <w:p w:rsidR="00C25060" w:rsidRPr="00D454FF" w:rsidRDefault="00480436" w:rsidP="0022738A">
      <w:pPr>
        <w:spacing w:after="0" w:line="360" w:lineRule="auto"/>
        <w:rPr>
          <w:rFonts w:ascii="Times New Roman" w:hAnsi="Times New Roman" w:cs="Times New Roman"/>
          <w:sz w:val="24"/>
          <w:szCs w:val="24"/>
        </w:rPr>
      </w:pPr>
      <w:r w:rsidRPr="00D454FF">
        <w:rPr>
          <w:rFonts w:ascii="Times New Roman" w:hAnsi="Times New Roman" w:cs="Times New Roman"/>
        </w:rPr>
        <w:fldChar w:fldCharType="end"/>
      </w:r>
      <w:r w:rsidR="00C25060" w:rsidRPr="00D454FF">
        <w:rPr>
          <w:rFonts w:ascii="Times New Roman" w:hAnsi="Times New Roman" w:cs="Times New Roman"/>
          <w:sz w:val="24"/>
          <w:szCs w:val="24"/>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00C25060" w:rsidRPr="00D454FF">
        <w:rPr>
          <w:rFonts w:ascii="Times New Roman" w:hAnsi="Times New Roman" w:cs="Times New Roman"/>
          <w:sz w:val="24"/>
          <w:szCs w:val="24"/>
        </w:rPr>
        <w:t>недеаэрированной</w:t>
      </w:r>
      <w:proofErr w:type="spellEnd"/>
      <w:r w:rsidR="00C25060" w:rsidRPr="00D454FF">
        <w:rPr>
          <w:rFonts w:ascii="Times New Roman" w:hAnsi="Times New Roman" w:cs="Times New Roman"/>
          <w:sz w:val="24"/>
          <w:szCs w:val="24"/>
        </w:rPr>
        <w:t xml:space="preserve"> водой.</w:t>
      </w:r>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5</w:t>
      </w:r>
      <w:r w:rsidRPr="00D454FF">
        <w:rPr>
          <w:rFonts w:ascii="Times New Roman" w:hAnsi="Times New Roman" w:cs="Times New Roman"/>
          <w:sz w:val="24"/>
          <w:szCs w:val="24"/>
          <w:u w:val="single"/>
        </w:rPr>
        <w:t xml:space="preserve"> – 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BD18FB" w:rsidRPr="00D454FF" w:rsidTr="00F4167C">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F4167C">
            <w:pPr>
              <w:pStyle w:val="1fffb"/>
              <w:rPr>
                <w:rFonts w:cs="Times New Roman"/>
              </w:rPr>
            </w:pPr>
            <w:r w:rsidRPr="00D454FF">
              <w:rPr>
                <w:rFonts w:cs="Times New Roman"/>
              </w:rPr>
              <w:t xml:space="preserve">Аварийная подпитка химически не обработанной и </w:t>
            </w:r>
            <w:proofErr w:type="spellStart"/>
            <w:r w:rsidRPr="00D454FF">
              <w:rPr>
                <w:rFonts w:cs="Times New Roman"/>
              </w:rPr>
              <w:t>недеаэрированной</w:t>
            </w:r>
            <w:proofErr w:type="spellEnd"/>
            <w:r w:rsidRPr="00D454FF">
              <w:rPr>
                <w:rFonts w:cs="Times New Roman"/>
              </w:rPr>
              <w:t xml:space="preserve"> воды,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BD18FB" w:rsidRPr="00D454FF" w:rsidTr="00F416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2020 год</w:t>
            </w:r>
          </w:p>
        </w:tc>
      </w:tr>
      <w:tr w:rsidR="00BD18FB" w:rsidRPr="00D454FF" w:rsidTr="00F416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107,38</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2,15</w:t>
            </w:r>
          </w:p>
        </w:tc>
      </w:tr>
      <w:tr w:rsidR="00BD18FB" w:rsidRPr="00D454FF" w:rsidTr="00F416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116,94</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2,34</w:t>
            </w:r>
          </w:p>
        </w:tc>
      </w:tr>
      <w:tr w:rsidR="00BD18FB" w:rsidRPr="00D454FF" w:rsidTr="00F416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5,07</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F4167C">
            <w:pPr>
              <w:pStyle w:val="1fffb"/>
              <w:rPr>
                <w:rFonts w:cs="Times New Roman"/>
              </w:rPr>
            </w:pPr>
            <w:r w:rsidRPr="00D454FF">
              <w:rPr>
                <w:rFonts w:cs="Times New Roman"/>
              </w:rPr>
              <w:t>0,10</w:t>
            </w:r>
          </w:p>
        </w:tc>
      </w:tr>
    </w:tbl>
    <w:p w:rsidR="0022738A" w:rsidRPr="00D454FF" w:rsidRDefault="0022738A"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before="0" w:after="0"/>
        <w:ind w:left="0"/>
        <w:rPr>
          <w:szCs w:val="24"/>
        </w:rPr>
      </w:pPr>
      <w:bookmarkStart w:id="416" w:name="_Toc9154882"/>
      <w:bookmarkStart w:id="417" w:name="_Toc84971028"/>
      <w:bookmarkStart w:id="418" w:name="_Toc84979017"/>
      <w:r w:rsidRPr="00D454FF">
        <w:rPr>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16"/>
      <w:bookmarkEnd w:id="417"/>
      <w:bookmarkEnd w:id="418"/>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6</w:t>
      </w:r>
      <w:r w:rsidRPr="00D454FF">
        <w:rPr>
          <w:rFonts w:ascii="Times New Roman" w:hAnsi="Times New Roman" w:cs="Times New Roman"/>
          <w:sz w:val="24"/>
          <w:szCs w:val="24"/>
          <w:u w:val="single"/>
        </w:rPr>
        <w:t xml:space="preserve"> – Баланс теплоносителя Муниципального образования </w:t>
      </w:r>
      <w:proofErr w:type="spellStart"/>
      <w:r w:rsidR="00BA22F1" w:rsidRPr="00D454FF">
        <w:rPr>
          <w:rFonts w:ascii="Times New Roman" w:hAnsi="Times New Roman" w:cs="Times New Roman"/>
          <w:sz w:val="24"/>
          <w:szCs w:val="24"/>
          <w:u w:val="single"/>
        </w:rPr>
        <w:t>Большеижорское</w:t>
      </w:r>
      <w:proofErr w:type="spellEnd"/>
      <w:r w:rsidR="00BA22F1" w:rsidRPr="00D454FF">
        <w:rPr>
          <w:rFonts w:ascii="Times New Roman" w:hAnsi="Times New Roman" w:cs="Times New Roman"/>
          <w:sz w:val="24"/>
          <w:szCs w:val="24"/>
          <w:u w:val="single"/>
        </w:rPr>
        <w:t xml:space="preserve"> городское поселение</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"131 нью!R3C2:R44C6" \f 4 \h \* MERGEFORMAT </w:instrText>
      </w:r>
      <w:r w:rsidR="00480436" w:rsidRPr="00D454FF">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2214"/>
        <w:gridCol w:w="1977"/>
        <w:gridCol w:w="1669"/>
        <w:gridCol w:w="1719"/>
        <w:gridCol w:w="1992"/>
      </w:tblGrid>
      <w:tr w:rsidR="00BD18FB" w:rsidRPr="00D454FF" w:rsidTr="00BD18FB">
        <w:trPr>
          <w:trHeight w:val="20"/>
          <w:tblHead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Источник централизованного теплоснабжения</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Тепловая нагрузка с учетом потерь тепловой энергии при транспортировке, Гкал/час</w:t>
            </w: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 xml:space="preserve">Нормируемая утечка теплоносителя, </w:t>
            </w:r>
            <w:r w:rsidR="00B7321F" w:rsidRPr="00B7321F">
              <w:rPr>
                <w:rFonts w:cs="Times New Roman"/>
              </w:rPr>
              <w:t>м</w:t>
            </w:r>
            <w:r w:rsidR="00B7321F" w:rsidRPr="00B7321F">
              <w:rPr>
                <w:rFonts w:cs="Times New Roman"/>
                <w:vertAlign w:val="superscript"/>
              </w:rPr>
              <w:t>3</w:t>
            </w:r>
            <w:r w:rsidRPr="00D454FF">
              <w:rPr>
                <w:rFonts w:cs="Times New Roman"/>
              </w:rPr>
              <w:t>/год</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 xml:space="preserve">Производительность установки водоподготовки,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BD18FB" w:rsidRPr="00D454FF" w:rsidTr="00BD18F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2020 год</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3,37</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107,38</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0,2685</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0,59</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2,70</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116,94</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0,2924</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0,64</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0,39</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5,07</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0,0127</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0,03</w:t>
            </w:r>
          </w:p>
        </w:tc>
      </w:tr>
      <w:tr w:rsidR="00BD18FB" w:rsidRPr="00D454FF" w:rsidTr="00BD18F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2021-2025 годы</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3,70</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117,80</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0,2945</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0,65</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2,91</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126,09</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0,3152</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0,69</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0,39</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5,06</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0,0127</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0,03</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0,08</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r>
      <w:tr w:rsidR="00BD18FB" w:rsidRPr="00D454FF" w:rsidTr="00BD18F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2026-2030 годы</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4,06</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129,28</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0,3232</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0,71</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2,97</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128,58</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0,3214</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0,71</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0,39</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5,06</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0,0127</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0,03</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0,08</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r>
      <w:tr w:rsidR="00BD18FB" w:rsidRPr="00D454FF" w:rsidTr="00BD18F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2031-2036 годы</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4,46</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141,93</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0,3548</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0,78</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3,08</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133,47</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0,3337</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0,73</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0,39</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5,05</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0,0126</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0,03</w:t>
            </w:r>
          </w:p>
        </w:tc>
      </w:tr>
      <w:tr w:rsidR="00BD18FB" w:rsidRPr="00D454FF" w:rsidTr="00BD18FB">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03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0,08</w:t>
            </w:r>
          </w:p>
        </w:tc>
        <w:tc>
          <w:tcPr>
            <w:tcW w:w="872"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898"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c>
          <w:tcPr>
            <w:tcW w:w="1041"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w:t>
            </w:r>
          </w:p>
        </w:tc>
      </w:tr>
    </w:tbl>
    <w:p w:rsidR="00C25060" w:rsidRPr="00D454FF" w:rsidRDefault="00480436" w:rsidP="00BD18FB">
      <w:pPr>
        <w:pStyle w:val="11ff3"/>
      </w:pPr>
      <w:r w:rsidRPr="00D454FF">
        <w:fldChar w:fldCharType="end"/>
      </w:r>
      <w:r w:rsidR="00C25060" w:rsidRPr="00D454FF">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r w:rsidR="00C25060" w:rsidRPr="00D454FF">
        <w:lastRenderedPageBreak/>
        <w:t xml:space="preserve">теплопотребления осуществляется химически не обработанной и </w:t>
      </w:r>
      <w:proofErr w:type="spellStart"/>
      <w:r w:rsidR="00C25060" w:rsidRPr="00D454FF">
        <w:t>недеаэрированной</w:t>
      </w:r>
      <w:proofErr w:type="spellEnd"/>
      <w:r w:rsidR="00C25060" w:rsidRPr="00D454FF">
        <w:t xml:space="preserve"> водой.</w:t>
      </w:r>
    </w:p>
    <w:p w:rsidR="00C25060" w:rsidRPr="00D454FF" w:rsidRDefault="00C25060" w:rsidP="005D03C3">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7</w:t>
      </w:r>
      <w:r w:rsidRPr="00D454FF">
        <w:rPr>
          <w:rFonts w:ascii="Times New Roman" w:hAnsi="Times New Roman" w:cs="Times New Roman"/>
          <w:sz w:val="24"/>
          <w:szCs w:val="24"/>
          <w:u w:val="single"/>
        </w:rPr>
        <w:t xml:space="preserve"> – 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BD18FB" w:rsidRPr="00D454FF" w:rsidTr="00F13E78">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 xml:space="preserve">Объем теплоносителя в системе теплоснабжения, </w:t>
            </w:r>
            <w:r w:rsidR="00B7321F" w:rsidRPr="00B7321F">
              <w:rPr>
                <w:rFonts w:cs="Times New Roman"/>
              </w:rPr>
              <w:t>м</w:t>
            </w:r>
            <w:r w:rsidR="00B7321F" w:rsidRPr="00B7321F">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BD18FB" w:rsidRPr="00D454FF" w:rsidRDefault="00BD18FB" w:rsidP="00BD18FB">
            <w:pPr>
              <w:pStyle w:val="1fffb"/>
              <w:rPr>
                <w:rFonts w:cs="Times New Roman"/>
              </w:rPr>
            </w:pPr>
            <w:r w:rsidRPr="00D454FF">
              <w:rPr>
                <w:rFonts w:cs="Times New Roman"/>
              </w:rPr>
              <w:t xml:space="preserve">Аварийная подпитка химически не обработанной и </w:t>
            </w:r>
            <w:proofErr w:type="spellStart"/>
            <w:r w:rsidRPr="00D454FF">
              <w:rPr>
                <w:rFonts w:cs="Times New Roman"/>
              </w:rPr>
              <w:t>недеаэрированной</w:t>
            </w:r>
            <w:proofErr w:type="spellEnd"/>
            <w:r w:rsidRPr="00D454FF">
              <w:rPr>
                <w:rFonts w:cs="Times New Roman"/>
              </w:rPr>
              <w:t xml:space="preserve"> воды, </w:t>
            </w:r>
            <w:r w:rsidR="00B7321F" w:rsidRPr="00B7321F">
              <w:rPr>
                <w:rFonts w:cs="Times New Roman"/>
              </w:rPr>
              <w:t>м</w:t>
            </w:r>
            <w:r w:rsidR="00B7321F" w:rsidRPr="00B7321F">
              <w:rPr>
                <w:rFonts w:cs="Times New Roman"/>
                <w:vertAlign w:val="superscript"/>
              </w:rPr>
              <w:t>3</w:t>
            </w:r>
            <w:r w:rsidRPr="00D454FF">
              <w:rPr>
                <w:rFonts w:cs="Times New Roman"/>
              </w:rPr>
              <w:t>/час</w:t>
            </w:r>
          </w:p>
        </w:tc>
      </w:tr>
      <w:tr w:rsidR="00BD18FB" w:rsidRPr="00D454FF" w:rsidTr="00BD18F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2020 год</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107,38</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2,15</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116,94</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2,34</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5,07</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0,10</w:t>
            </w:r>
          </w:p>
        </w:tc>
      </w:tr>
      <w:tr w:rsidR="00BD18FB" w:rsidRPr="00D454FF" w:rsidTr="00BD18F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2021-2025 годы</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117,80</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2,36</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126,09</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2,52</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5,06</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0,10</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774"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c>
          <w:tcPr>
            <w:tcW w:w="1493"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r>
      <w:tr w:rsidR="00BD18FB" w:rsidRPr="00D454FF" w:rsidTr="00BD18F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2026-2030 годы</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129,28</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2,59</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128,58</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2,57</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5,06</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0,10</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774"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c>
          <w:tcPr>
            <w:tcW w:w="1493"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r>
      <w:tr w:rsidR="00BD18FB" w:rsidRPr="00D454FF" w:rsidTr="00BD18F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2031-2036 годы</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Локальная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141,93</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2,84</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Центральная котельная</w:t>
            </w:r>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133,47</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2,67</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5,05</w:t>
            </w:r>
          </w:p>
        </w:tc>
        <w:tc>
          <w:tcPr>
            <w:tcW w:w="1493" w:type="pct"/>
            <w:tcBorders>
              <w:top w:val="nil"/>
              <w:left w:val="nil"/>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0,10</w:t>
            </w:r>
          </w:p>
        </w:tc>
      </w:tr>
      <w:tr w:rsidR="00BD18FB" w:rsidRPr="00D454FF" w:rsidTr="00BD18F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BD18FB" w:rsidRPr="00D454FF" w:rsidRDefault="00BD18FB" w:rsidP="00BD18FB">
            <w:pPr>
              <w:pStyle w:val="1fffb"/>
              <w:rPr>
                <w:rFonts w:cs="Times New Roman"/>
              </w:rPr>
            </w:pPr>
            <w:r w:rsidRPr="00D454FF">
              <w:rPr>
                <w:rFonts w:cs="Times New Roman"/>
              </w:rPr>
              <w:t>Новая котельная</w:t>
            </w:r>
          </w:p>
        </w:tc>
        <w:tc>
          <w:tcPr>
            <w:tcW w:w="1774"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c>
          <w:tcPr>
            <w:tcW w:w="1493" w:type="pct"/>
            <w:tcBorders>
              <w:top w:val="nil"/>
              <w:left w:val="nil"/>
              <w:bottom w:val="single" w:sz="4" w:space="0" w:color="auto"/>
              <w:right w:val="single" w:sz="4" w:space="0" w:color="auto"/>
            </w:tcBorders>
            <w:shd w:val="clear" w:color="auto" w:fill="auto"/>
            <w:noWrap/>
            <w:vAlign w:val="bottom"/>
          </w:tcPr>
          <w:p w:rsidR="00BD18FB" w:rsidRPr="00D454FF" w:rsidRDefault="00BD18FB" w:rsidP="00BD18FB">
            <w:pPr>
              <w:pStyle w:val="1fffb"/>
              <w:rPr>
                <w:rFonts w:cs="Times New Roman"/>
              </w:rPr>
            </w:pPr>
          </w:p>
        </w:tc>
      </w:tr>
    </w:tbl>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419" w:name="_Toc9154883"/>
      <w:bookmarkStart w:id="420" w:name="_Toc84971029"/>
      <w:bookmarkStart w:id="421" w:name="_Toc84979018"/>
      <w:r w:rsidRPr="00D454FF">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19"/>
      <w:bookmarkEnd w:id="420"/>
      <w:bookmarkEnd w:id="421"/>
    </w:p>
    <w:p w:rsidR="00C25060" w:rsidRPr="00D454FF" w:rsidRDefault="00C25060" w:rsidP="007944A0">
      <w:pPr>
        <w:pStyle w:val="19"/>
        <w:pageBreakBefore w:val="0"/>
        <w:numPr>
          <w:ilvl w:val="0"/>
          <w:numId w:val="95"/>
        </w:numPr>
        <w:spacing w:line="240" w:lineRule="auto"/>
      </w:pPr>
      <w:bookmarkStart w:id="422" w:name="_Toc9154884"/>
      <w:bookmarkStart w:id="423" w:name="_Toc84971030"/>
      <w:bookmarkStart w:id="424" w:name="_Toc84979019"/>
      <w:r w:rsidRPr="00D454FF">
        <w:t>Описание условий организации централизованного теплоснабжения, индивидуального теплоснабжения, а также поквартирного отопления</w:t>
      </w:r>
      <w:bookmarkEnd w:id="422"/>
      <w:bookmarkEnd w:id="423"/>
      <w:bookmarkEnd w:id="424"/>
    </w:p>
    <w:p w:rsidR="00C25060" w:rsidRPr="00D454FF" w:rsidRDefault="00C25060" w:rsidP="0022738A">
      <w:pPr>
        <w:spacing w:after="0" w:line="360" w:lineRule="auto"/>
        <w:jc w:val="both"/>
        <w:rPr>
          <w:rFonts w:ascii="Times New Roman" w:hAnsi="Times New Roman" w:cs="Times New Roman"/>
          <w:sz w:val="24"/>
          <w:szCs w:val="24"/>
        </w:rPr>
      </w:pPr>
      <w:r w:rsidRPr="00D454FF">
        <w:rPr>
          <w:rFonts w:ascii="Times New Roman" w:hAnsi="Times New Roman" w:cs="Times New Roman"/>
          <w:sz w:val="24"/>
          <w:szCs w:val="24"/>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D454FF">
        <w:rPr>
          <w:rFonts w:ascii="Times New Roman" w:hAnsi="Times New Roman" w:cs="Times New Roman"/>
          <w:sz w:val="24"/>
          <w:szCs w:val="24"/>
        </w:rPr>
        <w:t>энергоисточников</w:t>
      </w:r>
      <w:proofErr w:type="spellEnd"/>
      <w:r w:rsidRPr="00D454FF">
        <w:rPr>
          <w:rFonts w:ascii="Times New Roman" w:hAnsi="Times New Roman" w:cs="Times New Roman"/>
          <w:sz w:val="24"/>
          <w:szCs w:val="24"/>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C25060" w:rsidRPr="00D454FF" w:rsidRDefault="00C25060" w:rsidP="0022738A">
      <w:pPr>
        <w:spacing w:after="0" w:line="360" w:lineRule="auto"/>
        <w:jc w:val="both"/>
        <w:rPr>
          <w:rFonts w:ascii="Times New Roman" w:hAnsi="Times New Roman" w:cs="Times New Roman"/>
          <w:sz w:val="24"/>
          <w:szCs w:val="24"/>
        </w:rPr>
      </w:pPr>
      <w:r w:rsidRPr="00D454FF">
        <w:rPr>
          <w:rFonts w:ascii="Times New Roman" w:hAnsi="Times New Roman" w:cs="Times New Roman"/>
          <w:sz w:val="24"/>
          <w:szCs w:val="24"/>
        </w:rPr>
        <w:t>Для обеспечения теплом существующих домов, и общественных зданий на рассматриваемую перспективу предлагается:</w:t>
      </w:r>
    </w:p>
    <w:p w:rsidR="00BD18FB" w:rsidRPr="00D454FF" w:rsidRDefault="00BD18FB" w:rsidP="00BD18FB">
      <w:pPr>
        <w:pStyle w:val="11ff3"/>
      </w:pPr>
      <w:r w:rsidRPr="00D454FF">
        <w:t>источников</w:t>
      </w:r>
      <w:r w:rsidRPr="00D454FF">
        <w:rPr>
          <w:spacing w:val="-3"/>
        </w:rPr>
        <w:t xml:space="preserve"> </w:t>
      </w:r>
      <w:r w:rsidRPr="00D454FF">
        <w:t>теплоснабжения</w:t>
      </w:r>
      <w:r w:rsidRPr="00D454FF">
        <w:rPr>
          <w:spacing w:val="-1"/>
        </w:rPr>
        <w:t xml:space="preserve"> </w:t>
      </w:r>
      <w:r w:rsidRPr="00D454FF">
        <w:t>муниципального</w:t>
      </w:r>
      <w:r w:rsidRPr="00D454FF">
        <w:rPr>
          <w:spacing w:val="-4"/>
        </w:rPr>
        <w:t xml:space="preserve"> </w:t>
      </w:r>
      <w:r w:rsidRPr="00D454FF">
        <w:t>образования</w:t>
      </w:r>
      <w:r w:rsidRPr="00D454FF">
        <w:rPr>
          <w:spacing w:val="-3"/>
        </w:rPr>
        <w:t xml:space="preserve"> </w:t>
      </w:r>
      <w:r w:rsidRPr="00D454FF">
        <w:t>на</w:t>
      </w:r>
      <w:r w:rsidRPr="00D454FF">
        <w:rPr>
          <w:spacing w:val="-4"/>
        </w:rPr>
        <w:t xml:space="preserve"> </w:t>
      </w:r>
      <w:r w:rsidRPr="00D454FF">
        <w:t>расчетный</w:t>
      </w:r>
      <w:r w:rsidRPr="00D454FF">
        <w:rPr>
          <w:spacing w:val="-4"/>
        </w:rPr>
        <w:t xml:space="preserve"> </w:t>
      </w:r>
      <w:r w:rsidRPr="00D454FF">
        <w:t>период:</w:t>
      </w:r>
    </w:p>
    <w:p w:rsidR="00BD18FB" w:rsidRPr="00D454FF" w:rsidRDefault="00BD18FB" w:rsidP="00BD18FB">
      <w:pPr>
        <w:pStyle w:val="113"/>
      </w:pPr>
      <w:r w:rsidRPr="00D454FF">
        <w:t>Строительство</w:t>
      </w:r>
      <w:r w:rsidRPr="00D454FF">
        <w:rPr>
          <w:spacing w:val="1"/>
        </w:rPr>
        <w:t xml:space="preserve"> </w:t>
      </w:r>
      <w:r w:rsidRPr="00D454FF">
        <w:t>газовой</w:t>
      </w:r>
      <w:r w:rsidRPr="00D454FF">
        <w:rPr>
          <w:spacing w:val="1"/>
        </w:rPr>
        <w:t xml:space="preserve"> </w:t>
      </w:r>
      <w:r w:rsidRPr="00D454FF">
        <w:t>котельной</w:t>
      </w:r>
      <w:r w:rsidRPr="00D454FF">
        <w:rPr>
          <w:spacing w:val="1"/>
        </w:rPr>
        <w:t xml:space="preserve"> </w:t>
      </w:r>
      <w:r w:rsidRPr="00D454FF">
        <w:t>в</w:t>
      </w:r>
      <w:r w:rsidRPr="00D454FF">
        <w:rPr>
          <w:spacing w:val="1"/>
        </w:rPr>
        <w:t xml:space="preserve"> </w:t>
      </w:r>
      <w:r w:rsidRPr="00D454FF">
        <w:t>районе</w:t>
      </w:r>
      <w:r w:rsidRPr="00D454FF">
        <w:rPr>
          <w:spacing w:val="1"/>
        </w:rPr>
        <w:t xml:space="preserve"> </w:t>
      </w:r>
      <w:r w:rsidRPr="00D454FF">
        <w:t>нового</w:t>
      </w:r>
      <w:r w:rsidRPr="00D454FF">
        <w:rPr>
          <w:spacing w:val="1"/>
        </w:rPr>
        <w:t xml:space="preserve"> </w:t>
      </w:r>
      <w:r w:rsidRPr="00D454FF">
        <w:t>строительства,</w:t>
      </w:r>
      <w:r w:rsidRPr="00D454FF">
        <w:rPr>
          <w:spacing w:val="1"/>
        </w:rPr>
        <w:t xml:space="preserve"> </w:t>
      </w:r>
      <w:r w:rsidRPr="00D454FF">
        <w:t>обеспечивающей</w:t>
      </w:r>
      <w:r w:rsidRPr="00D454FF">
        <w:rPr>
          <w:spacing w:val="1"/>
        </w:rPr>
        <w:t xml:space="preserve"> </w:t>
      </w:r>
      <w:r w:rsidRPr="00D454FF">
        <w:t>отопление</w:t>
      </w:r>
      <w:r w:rsidRPr="00D454FF">
        <w:rPr>
          <w:spacing w:val="1"/>
        </w:rPr>
        <w:t xml:space="preserve"> </w:t>
      </w:r>
      <w:r w:rsidRPr="00D454FF">
        <w:t>и</w:t>
      </w:r>
      <w:r w:rsidRPr="00D454FF">
        <w:rPr>
          <w:spacing w:val="1"/>
        </w:rPr>
        <w:t xml:space="preserve"> </w:t>
      </w:r>
      <w:r w:rsidRPr="00D454FF">
        <w:t>горячее</w:t>
      </w:r>
      <w:r w:rsidRPr="00D454FF">
        <w:rPr>
          <w:spacing w:val="1"/>
        </w:rPr>
        <w:t xml:space="preserve"> </w:t>
      </w:r>
      <w:r w:rsidRPr="00D454FF">
        <w:t>водоснабжение</w:t>
      </w:r>
      <w:r w:rsidRPr="00D454FF">
        <w:rPr>
          <w:spacing w:val="1"/>
        </w:rPr>
        <w:t xml:space="preserve"> </w:t>
      </w:r>
      <w:r w:rsidRPr="00D454FF">
        <w:t>вновь</w:t>
      </w:r>
      <w:r w:rsidRPr="00D454FF">
        <w:rPr>
          <w:spacing w:val="1"/>
        </w:rPr>
        <w:t xml:space="preserve"> </w:t>
      </w:r>
      <w:r w:rsidRPr="00D454FF">
        <w:t>построенного</w:t>
      </w:r>
      <w:r w:rsidRPr="00D454FF">
        <w:rPr>
          <w:spacing w:val="-1"/>
        </w:rPr>
        <w:t xml:space="preserve"> </w:t>
      </w:r>
      <w:r w:rsidRPr="00D454FF">
        <w:t>жилого</w:t>
      </w:r>
      <w:r w:rsidRPr="00D454FF">
        <w:rPr>
          <w:spacing w:val="1"/>
        </w:rPr>
        <w:t xml:space="preserve"> </w:t>
      </w:r>
      <w:r w:rsidRPr="00D454FF">
        <w:t>фонда;</w:t>
      </w:r>
    </w:p>
    <w:p w:rsidR="00BD18FB" w:rsidRPr="00D454FF" w:rsidRDefault="00BD18FB" w:rsidP="00BD18FB">
      <w:pPr>
        <w:pStyle w:val="113"/>
      </w:pPr>
      <w:r w:rsidRPr="00D454FF">
        <w:t>Реконструкция</w:t>
      </w:r>
      <w:r w:rsidRPr="00D454FF">
        <w:rPr>
          <w:spacing w:val="1"/>
        </w:rPr>
        <w:t xml:space="preserve"> </w:t>
      </w:r>
      <w:r w:rsidRPr="00D454FF">
        <w:t>котельной</w:t>
      </w:r>
      <w:r w:rsidRPr="00D454FF">
        <w:rPr>
          <w:spacing w:val="1"/>
        </w:rPr>
        <w:t xml:space="preserve"> </w:t>
      </w:r>
      <w:proofErr w:type="spellStart"/>
      <w:r w:rsidRPr="00D454FF">
        <w:t>Сагомилия</w:t>
      </w:r>
      <w:proofErr w:type="spellEnd"/>
      <w:r w:rsidRPr="00D454FF">
        <w:t>,</w:t>
      </w:r>
      <w:r w:rsidRPr="00D454FF">
        <w:rPr>
          <w:spacing w:val="1"/>
        </w:rPr>
        <w:t xml:space="preserve"> </w:t>
      </w:r>
      <w:r w:rsidRPr="00D454FF">
        <w:t>с</w:t>
      </w:r>
      <w:r w:rsidRPr="00D454FF">
        <w:rPr>
          <w:spacing w:val="1"/>
        </w:rPr>
        <w:t xml:space="preserve"> </w:t>
      </w:r>
      <w:r w:rsidRPr="00D454FF">
        <w:t>переводом</w:t>
      </w:r>
      <w:r w:rsidRPr="00D454FF">
        <w:rPr>
          <w:spacing w:val="1"/>
        </w:rPr>
        <w:t xml:space="preserve"> </w:t>
      </w:r>
      <w:r w:rsidRPr="00D454FF">
        <w:t>котельной</w:t>
      </w:r>
      <w:r w:rsidRPr="00D454FF">
        <w:rPr>
          <w:spacing w:val="1"/>
        </w:rPr>
        <w:t xml:space="preserve"> </w:t>
      </w:r>
      <w:r w:rsidRPr="00D454FF">
        <w:t>на</w:t>
      </w:r>
      <w:r w:rsidRPr="00D454FF">
        <w:rPr>
          <w:spacing w:val="1"/>
        </w:rPr>
        <w:t xml:space="preserve"> </w:t>
      </w:r>
      <w:r w:rsidRPr="00D454FF">
        <w:t>природный</w:t>
      </w:r>
      <w:r w:rsidRPr="00D454FF">
        <w:rPr>
          <w:spacing w:val="-2"/>
        </w:rPr>
        <w:t xml:space="preserve"> </w:t>
      </w:r>
      <w:r w:rsidRPr="00D454FF">
        <w:t>газ;</w:t>
      </w:r>
    </w:p>
    <w:p w:rsidR="00BD18FB" w:rsidRPr="00D454FF" w:rsidRDefault="00BD18FB" w:rsidP="00BD18FB">
      <w:pPr>
        <w:pStyle w:val="113"/>
      </w:pPr>
      <w:r w:rsidRPr="00D454FF">
        <w:t>Мероприятия</w:t>
      </w:r>
      <w:r w:rsidRPr="00D454FF">
        <w:rPr>
          <w:spacing w:val="1"/>
        </w:rPr>
        <w:t xml:space="preserve"> </w:t>
      </w:r>
      <w:r w:rsidRPr="00D454FF">
        <w:t>по</w:t>
      </w:r>
      <w:r w:rsidRPr="00D454FF">
        <w:rPr>
          <w:spacing w:val="1"/>
        </w:rPr>
        <w:t xml:space="preserve"> </w:t>
      </w:r>
      <w:r w:rsidRPr="00D454FF">
        <w:t>добавлению</w:t>
      </w:r>
      <w:r w:rsidRPr="00D454FF">
        <w:rPr>
          <w:spacing w:val="1"/>
        </w:rPr>
        <w:t xml:space="preserve"> </w:t>
      </w:r>
      <w:r w:rsidRPr="00D454FF">
        <w:t>в</w:t>
      </w:r>
      <w:r w:rsidRPr="00D454FF">
        <w:rPr>
          <w:spacing w:val="1"/>
        </w:rPr>
        <w:t xml:space="preserve"> </w:t>
      </w:r>
      <w:r w:rsidRPr="00D454FF">
        <w:t>сетевую</w:t>
      </w:r>
      <w:r w:rsidRPr="00D454FF">
        <w:rPr>
          <w:spacing w:val="1"/>
        </w:rPr>
        <w:t xml:space="preserve"> </w:t>
      </w:r>
      <w:r w:rsidRPr="00D454FF">
        <w:t>воду</w:t>
      </w:r>
      <w:r w:rsidRPr="00D454FF">
        <w:rPr>
          <w:spacing w:val="1"/>
        </w:rPr>
        <w:t xml:space="preserve"> </w:t>
      </w:r>
      <w:r w:rsidRPr="00D454FF">
        <w:t>котельных</w:t>
      </w:r>
      <w:r w:rsidRPr="00D454FF">
        <w:rPr>
          <w:spacing w:val="1"/>
        </w:rPr>
        <w:t xml:space="preserve"> </w:t>
      </w:r>
      <w:r w:rsidRPr="00D454FF">
        <w:t>добавок,</w:t>
      </w:r>
      <w:r w:rsidRPr="00D454FF">
        <w:rPr>
          <w:spacing w:val="-62"/>
        </w:rPr>
        <w:t xml:space="preserve"> </w:t>
      </w:r>
      <w:r w:rsidRPr="00D454FF">
        <w:t>делающих</w:t>
      </w:r>
      <w:r w:rsidRPr="00D454FF">
        <w:rPr>
          <w:spacing w:val="1"/>
        </w:rPr>
        <w:t xml:space="preserve"> </w:t>
      </w:r>
      <w:r w:rsidRPr="00D454FF">
        <w:t>не</w:t>
      </w:r>
      <w:r w:rsidRPr="00D454FF">
        <w:rPr>
          <w:spacing w:val="1"/>
        </w:rPr>
        <w:t xml:space="preserve"> </w:t>
      </w:r>
      <w:r w:rsidRPr="00D454FF">
        <w:t>привлекательной</w:t>
      </w:r>
      <w:r w:rsidRPr="00D454FF">
        <w:rPr>
          <w:spacing w:val="1"/>
        </w:rPr>
        <w:t xml:space="preserve"> </w:t>
      </w:r>
      <w:r w:rsidRPr="00D454FF">
        <w:t>использование</w:t>
      </w:r>
      <w:r w:rsidRPr="00D454FF">
        <w:rPr>
          <w:spacing w:val="1"/>
        </w:rPr>
        <w:t xml:space="preserve"> </w:t>
      </w:r>
      <w:r w:rsidRPr="00D454FF">
        <w:t>сетевой</w:t>
      </w:r>
      <w:r w:rsidRPr="00D454FF">
        <w:rPr>
          <w:spacing w:val="1"/>
        </w:rPr>
        <w:t xml:space="preserve"> </w:t>
      </w:r>
      <w:r w:rsidRPr="00D454FF">
        <w:t>воды</w:t>
      </w:r>
      <w:r w:rsidRPr="00D454FF">
        <w:rPr>
          <w:spacing w:val="1"/>
        </w:rPr>
        <w:t xml:space="preserve"> </w:t>
      </w:r>
      <w:r w:rsidRPr="00D454FF">
        <w:t>для</w:t>
      </w:r>
      <w:r w:rsidRPr="00D454FF">
        <w:rPr>
          <w:spacing w:val="1"/>
        </w:rPr>
        <w:t xml:space="preserve"> </w:t>
      </w:r>
      <w:r w:rsidRPr="00D454FF">
        <w:t>хозяйственных</w:t>
      </w:r>
      <w:r w:rsidRPr="00D454FF">
        <w:rPr>
          <w:spacing w:val="1"/>
        </w:rPr>
        <w:t xml:space="preserve"> </w:t>
      </w:r>
      <w:r w:rsidRPr="00D454FF">
        <w:t>нужд</w:t>
      </w:r>
      <w:r w:rsidRPr="00D454FF">
        <w:rPr>
          <w:spacing w:val="1"/>
        </w:rPr>
        <w:t xml:space="preserve"> </w:t>
      </w:r>
      <w:r w:rsidRPr="00D454FF">
        <w:t>и,</w:t>
      </w:r>
      <w:r w:rsidRPr="00D454FF">
        <w:rPr>
          <w:spacing w:val="1"/>
        </w:rPr>
        <w:t xml:space="preserve"> </w:t>
      </w:r>
      <w:r w:rsidRPr="00D454FF">
        <w:t>соответственно,</w:t>
      </w:r>
      <w:r w:rsidRPr="00D454FF">
        <w:rPr>
          <w:spacing w:val="1"/>
        </w:rPr>
        <w:t xml:space="preserve"> </w:t>
      </w:r>
      <w:r w:rsidRPr="00D454FF">
        <w:t>несанкционированного</w:t>
      </w:r>
      <w:r w:rsidRPr="00D454FF">
        <w:rPr>
          <w:spacing w:val="1"/>
        </w:rPr>
        <w:t xml:space="preserve"> </w:t>
      </w:r>
      <w:proofErr w:type="spellStart"/>
      <w:r w:rsidRPr="00D454FF">
        <w:t>водоразбора</w:t>
      </w:r>
      <w:proofErr w:type="spellEnd"/>
      <w:r w:rsidRPr="00D454FF">
        <w:t>;</w:t>
      </w:r>
    </w:p>
    <w:p w:rsidR="00C25060" w:rsidRPr="00D454FF" w:rsidRDefault="00C25060" w:rsidP="00BD18FB">
      <w:pPr>
        <w:pStyle w:val="11ff3"/>
      </w:pPr>
      <w:r w:rsidRPr="00D454FF">
        <w:t>В течение расчетного срока схемы теплоснабжения (2022-2036гг.) выполнить монтажные работы по установке приборов учета отпуска и потребления тепловой энергии.</w:t>
      </w:r>
    </w:p>
    <w:p w:rsidR="00C25060" w:rsidRPr="00D454FF" w:rsidRDefault="00C25060" w:rsidP="00BD18FB">
      <w:pPr>
        <w:pStyle w:val="11ff3"/>
      </w:pPr>
      <w:r w:rsidRPr="00D454FF">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D454FF" w:rsidRDefault="00C25060" w:rsidP="00BD18FB">
      <w:pPr>
        <w:pStyle w:val="11ff3"/>
      </w:pPr>
      <w:proofErr w:type="gramStart"/>
      <w:r w:rsidRPr="00D454FF">
        <w:t xml:space="preserve">Согласно статье 14, Федерального закона от 27.07.2010 г. №190-ФЗ «О теплоснабжении», подключение </w:t>
      </w:r>
      <w:proofErr w:type="spellStart"/>
      <w:r w:rsidRPr="00D454FF">
        <w:t>теплопотребляющих</w:t>
      </w:r>
      <w:proofErr w:type="spellEnd"/>
      <w:r w:rsidRPr="00D454FF">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w:t>
      </w:r>
      <w:r w:rsidRPr="00D454FF">
        <w:lastRenderedPageBreak/>
        <w:t>теплоснабжении» и правилами подключения к системам теплоснабжения, утвержденными Постановлением</w:t>
      </w:r>
      <w:proofErr w:type="gramEnd"/>
      <w:r w:rsidRPr="00D454FF">
        <w:t xml:space="preserve">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D454FF" w:rsidRDefault="00C25060" w:rsidP="00BD18FB">
      <w:pPr>
        <w:pStyle w:val="11ff3"/>
      </w:pPr>
      <w:r w:rsidRPr="00D454FF">
        <w:t xml:space="preserve">Подключение осуществляется на основании договора на подключение к системе теплоснабжения, </w:t>
      </w:r>
      <w:proofErr w:type="gramStart"/>
      <w:r w:rsidRPr="00D454FF">
        <w:t>который</w:t>
      </w:r>
      <w:proofErr w:type="gramEnd"/>
      <w:r w:rsidRPr="00D454FF">
        <w:t xml:space="preserve"> является публичным для теплоснабжающей организации, </w:t>
      </w:r>
      <w:proofErr w:type="spellStart"/>
      <w:r w:rsidRPr="00D454FF">
        <w:t>теплосетевой</w:t>
      </w:r>
      <w:proofErr w:type="spellEnd"/>
      <w:r w:rsidRPr="00D454FF">
        <w:t xml:space="preserve"> организации. Теплоснабжающая или </w:t>
      </w:r>
      <w:proofErr w:type="spellStart"/>
      <w:r w:rsidRPr="00D454FF">
        <w:t>теплосетевая</w:t>
      </w:r>
      <w:proofErr w:type="spellEnd"/>
      <w:r w:rsidRPr="00D454FF">
        <w:t xml:space="preserve"> организация, к которой следует обращаться заявителям, согласно Правилам, определяется в соответствии с зонами эксплуатационной</w:t>
      </w:r>
      <w:bookmarkStart w:id="425" w:name="b9b7c"/>
      <w:bookmarkEnd w:id="425"/>
      <w:r w:rsidRPr="00D454FF">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rsidRPr="00D454FF">
        <w:t>и</w:t>
      </w:r>
      <w:proofErr w:type="gramEnd"/>
      <w:r w:rsidRPr="00D454FF">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D454FF" w:rsidRDefault="00C25060" w:rsidP="00BD18FB">
      <w:pPr>
        <w:pStyle w:val="11ff3"/>
      </w:pPr>
      <w:r w:rsidRPr="00D454FF">
        <w:t>Нормативный срок подключения (</w:t>
      </w:r>
      <w:proofErr w:type="gramStart"/>
      <w:r w:rsidRPr="00D454FF">
        <w:t>с даты заключения</w:t>
      </w:r>
      <w:proofErr w:type="gramEnd"/>
      <w:r w:rsidRPr="00D454FF">
        <w:t xml:space="preserve"> договора о подключении) установлен п. 31. Правил и составляет: </w:t>
      </w:r>
    </w:p>
    <w:p w:rsidR="00C25060" w:rsidRPr="00D454FF" w:rsidRDefault="00C25060" w:rsidP="00BD18FB">
      <w:pPr>
        <w:pStyle w:val="11ff3"/>
      </w:pPr>
      <w:r w:rsidRPr="00D454FF">
        <w:t>не более 18 месяцев - в случае наличия технической возможности;</w:t>
      </w:r>
    </w:p>
    <w:p w:rsidR="00C25060" w:rsidRPr="00D454FF" w:rsidRDefault="00C25060" w:rsidP="00BD18FB">
      <w:pPr>
        <w:pStyle w:val="11ff3"/>
      </w:pPr>
      <w:r w:rsidRPr="00D454FF">
        <w:t xml:space="preserve">не более 3 лет - в случае если техническая возможность подключения обеспечивается в рамках инвестиционной программы </w:t>
      </w:r>
      <w:bookmarkStart w:id="426" w:name="OLE_LINK3"/>
      <w:bookmarkStart w:id="427" w:name="OLE_LINK2"/>
      <w:bookmarkStart w:id="428" w:name="OLE_LINK1"/>
      <w:r w:rsidRPr="00D454FF">
        <w:t>исполнителя или смежной ТСО</w:t>
      </w:r>
      <w:bookmarkEnd w:id="426"/>
      <w:bookmarkEnd w:id="427"/>
      <w:bookmarkEnd w:id="428"/>
      <w:r w:rsidRPr="00D454FF">
        <w:t xml:space="preserve"> и иной срок не указан в ИП.</w:t>
      </w:r>
    </w:p>
    <w:p w:rsidR="00C25060" w:rsidRPr="00D454FF" w:rsidRDefault="00C25060" w:rsidP="00BD18FB">
      <w:pPr>
        <w:pStyle w:val="11ff3"/>
      </w:pPr>
      <w:proofErr w:type="gramStart"/>
      <w:r w:rsidRPr="00D454FF">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D454FF">
        <w:t>теплосетевой</w:t>
      </w:r>
      <w:proofErr w:type="spellEnd"/>
      <w:r w:rsidRPr="00D454FF">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D454FF">
        <w:t xml:space="preserve"> </w:t>
      </w:r>
      <w:proofErr w:type="gramStart"/>
      <w:r w:rsidRPr="00D454FF">
        <w:t xml:space="preserve">этого объекта капитального строительства, теплоснабжающая организация или </w:t>
      </w:r>
      <w:proofErr w:type="spellStart"/>
      <w:r w:rsidRPr="00D454FF">
        <w:t>теплосетевая</w:t>
      </w:r>
      <w:proofErr w:type="spellEnd"/>
      <w:r w:rsidRPr="00D454FF">
        <w:t xml:space="preserve">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w:t>
      </w:r>
      <w:r w:rsidRPr="00D454FF">
        <w:lastRenderedPageBreak/>
        <w:t>системе теплоснабжения этого объекта капитального строительства.</w:t>
      </w:r>
      <w:proofErr w:type="gramEnd"/>
      <w:r w:rsidRPr="00D454FF">
        <w:t xml:space="preserve"> </w:t>
      </w:r>
      <w:proofErr w:type="gramStart"/>
      <w:r w:rsidRPr="00D454FF">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D454FF">
        <w:t xml:space="preserve"> В случае</w:t>
      </w:r>
      <w:proofErr w:type="gramStart"/>
      <w:r w:rsidRPr="00D454FF">
        <w:t>,</w:t>
      </w:r>
      <w:proofErr w:type="gramEnd"/>
      <w:r w:rsidRPr="00D454FF">
        <w:t xml:space="preserve"> если теплоснабжающая или </w:t>
      </w:r>
      <w:proofErr w:type="spellStart"/>
      <w:r w:rsidRPr="00D454FF">
        <w:t>теплосетевая</w:t>
      </w:r>
      <w:proofErr w:type="spellEnd"/>
      <w:r w:rsidRPr="00D454FF">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D454FF">
        <w:t>в федеральный антимонопольный орган с требованием о выдаче в отношении указанной организации предписания о прекращении</w:t>
      </w:r>
      <w:proofErr w:type="gramEnd"/>
      <w:r w:rsidRPr="00D454FF">
        <w:t xml:space="preserve"> нарушения правил недискриминационного доступа к товарам.</w:t>
      </w:r>
    </w:p>
    <w:p w:rsidR="00C25060" w:rsidRPr="00D454FF" w:rsidRDefault="00C25060" w:rsidP="00BD18FB">
      <w:pPr>
        <w:pStyle w:val="11ff3"/>
      </w:pPr>
      <w:r w:rsidRPr="00D454FF">
        <w:t xml:space="preserve">В случае внесения изменений в схему теплоснабжения теплоснабжающая организация или </w:t>
      </w:r>
      <w:proofErr w:type="spellStart"/>
      <w:r w:rsidRPr="00D454FF">
        <w:t>теплосетевая</w:t>
      </w:r>
      <w:proofErr w:type="spellEnd"/>
      <w:r w:rsidRPr="00D454FF">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D454FF">
        <w:t>теплосетевой</w:t>
      </w:r>
      <w:proofErr w:type="spellEnd"/>
      <w:r w:rsidRPr="00D454FF">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D454FF" w:rsidRDefault="00C25060" w:rsidP="00BD18FB">
      <w:pPr>
        <w:pStyle w:val="11ff3"/>
      </w:pPr>
      <w:r w:rsidRPr="00D454FF">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D454FF" w:rsidRDefault="00C25060" w:rsidP="00BD18FB">
      <w:pPr>
        <w:pStyle w:val="11ff3"/>
      </w:pPr>
      <w:r w:rsidRPr="00D454FF">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D454FF" w:rsidRDefault="00C25060" w:rsidP="00BD18FB">
      <w:pPr>
        <w:pStyle w:val="11ff3"/>
      </w:pPr>
      <w:r w:rsidRPr="00D454FF">
        <w:t>Зоны централизованного теплоснабжения представлены в книге 1 обосновывающих материалов.</w:t>
      </w:r>
    </w:p>
    <w:p w:rsidR="00C25060" w:rsidRPr="00D454FF" w:rsidRDefault="00C25060" w:rsidP="00BD18FB">
      <w:pPr>
        <w:pStyle w:val="11ff3"/>
      </w:pPr>
      <w:r w:rsidRPr="00D454FF">
        <w:t xml:space="preserve">Индивидуальное теплоснабжение предусматривается </w:t>
      </w:r>
      <w:proofErr w:type="gramStart"/>
      <w:r w:rsidRPr="00D454FF">
        <w:t>для</w:t>
      </w:r>
      <w:proofErr w:type="gramEnd"/>
      <w:r w:rsidRPr="00D454FF">
        <w:t>:</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Малоэтажных (до четырех этажей) блокированных жилых домов (</w:t>
      </w:r>
      <w:proofErr w:type="spellStart"/>
      <w:r w:rsidRPr="00D454FF">
        <w:rPr>
          <w:rFonts w:ascii="Times New Roman" w:eastAsia="MS Mincho" w:hAnsi="Times New Roman"/>
          <w:szCs w:val="24"/>
          <w:lang w:val="ru-RU"/>
        </w:rPr>
        <w:t>таунхаузов</w:t>
      </w:r>
      <w:proofErr w:type="spellEnd"/>
      <w:r w:rsidRPr="00D454FF">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F4167C" w:rsidRPr="00D454FF">
        <w:rPr>
          <w:rFonts w:ascii="Times New Roman" w:eastAsia="MS Mincho" w:hAnsi="Times New Roman"/>
          <w:szCs w:val="24"/>
          <w:lang w:val="ru-RU"/>
        </w:rPr>
        <w:t>природного газа</w:t>
      </w:r>
      <w:r w:rsidRPr="00D454FF">
        <w:rPr>
          <w:rFonts w:ascii="Times New Roman" w:eastAsia="MS Mincho" w:hAnsi="Times New Roman"/>
          <w:szCs w:val="24"/>
          <w:lang w:val="ru-RU"/>
        </w:rPr>
        <w:t>;</w:t>
      </w:r>
    </w:p>
    <w:p w:rsidR="00C25060" w:rsidRPr="00D454FF" w:rsidRDefault="00C25060" w:rsidP="007944A0">
      <w:pPr>
        <w:pStyle w:val="affff6"/>
        <w:numPr>
          <w:ilvl w:val="0"/>
          <w:numId w:val="87"/>
        </w:numPr>
        <w:rPr>
          <w:rFonts w:ascii="Times New Roman" w:eastAsia="MS Mincho" w:hAnsi="Times New Roman"/>
          <w:szCs w:val="24"/>
          <w:lang w:val="ru-RU"/>
        </w:rPr>
      </w:pPr>
      <w:r w:rsidRPr="00D454FF">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D454FF">
        <w:rPr>
          <w:rFonts w:ascii="Times New Roman" w:eastAsia="MS Mincho" w:hAnsi="Times New Roman"/>
          <w:szCs w:val="24"/>
          <w:lang w:val="ru-RU"/>
        </w:rPr>
        <w:t>кВт∙</w:t>
      </w:r>
      <w:proofErr w:type="gramStart"/>
      <w:r w:rsidRPr="00D454FF">
        <w:rPr>
          <w:rFonts w:ascii="Times New Roman" w:eastAsia="MS Mincho" w:hAnsi="Times New Roman"/>
          <w:szCs w:val="24"/>
          <w:lang w:val="ru-RU"/>
        </w:rPr>
        <w:t>ч</w:t>
      </w:r>
      <w:proofErr w:type="spellEnd"/>
      <w:proofErr w:type="gramEnd"/>
      <w:r w:rsidRPr="00D454FF">
        <w:rPr>
          <w:rFonts w:ascii="Times New Roman" w:eastAsia="MS Mincho" w:hAnsi="Times New Roman"/>
          <w:szCs w:val="24"/>
          <w:lang w:val="ru-RU"/>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D454FF" w:rsidRDefault="00C25060" w:rsidP="00BD18FB">
      <w:pPr>
        <w:pStyle w:val="11ff3"/>
      </w:pPr>
      <w:r w:rsidRPr="00D454FF">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D454FF" w:rsidRDefault="00C25060" w:rsidP="00BD18FB">
      <w:pPr>
        <w:pStyle w:val="11ff3"/>
      </w:pPr>
      <w:r w:rsidRPr="00D454FF">
        <w:lastRenderedPageBreak/>
        <w:t xml:space="preserve">Настоящие Правила определяют порядок подключения (технологического присоединения) </w:t>
      </w:r>
      <w:proofErr w:type="spellStart"/>
      <w:r w:rsidRPr="00D454FF">
        <w:t>теплопотребляющих</w:t>
      </w:r>
      <w:proofErr w:type="spellEnd"/>
      <w:r w:rsidRPr="00D454FF">
        <w:t xml:space="preserve">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D454FF" w:rsidRDefault="00C25060" w:rsidP="00BD18FB">
      <w:pPr>
        <w:pStyle w:val="11ff3"/>
      </w:pPr>
      <w:r w:rsidRPr="00D454FF">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D454FF" w:rsidRDefault="00C25060" w:rsidP="00BD18FB">
      <w:pPr>
        <w:pStyle w:val="11ff3"/>
      </w:pPr>
      <w:r w:rsidRPr="00D454FF">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D454FF" w:rsidRDefault="00C25060" w:rsidP="00BD18FB">
      <w:pPr>
        <w:pStyle w:val="11ff3"/>
      </w:pPr>
      <w:r w:rsidRPr="00D454FF">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D454FF" w:rsidRDefault="00C25060" w:rsidP="00BD18FB">
      <w:pPr>
        <w:pStyle w:val="11ff3"/>
      </w:pPr>
      <w:r w:rsidRPr="00D454FF">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D454FF" w:rsidRDefault="00C25060" w:rsidP="00BD18FB">
      <w:pPr>
        <w:pStyle w:val="11ff3"/>
      </w:pPr>
      <w:r w:rsidRPr="00D454FF">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D454FF" w:rsidRDefault="00C25060" w:rsidP="00BD18FB">
      <w:pPr>
        <w:pStyle w:val="11ff3"/>
      </w:pPr>
      <w:proofErr w:type="gramStart"/>
      <w:r w:rsidRPr="00D454FF">
        <w:t xml:space="preserve">В случае отсутствия технической возможности подключения и выбора заявителем процедуры подключения в порядке, теплоснабжающая организация или </w:t>
      </w:r>
      <w:proofErr w:type="spellStart"/>
      <w:r w:rsidRPr="00D454FF">
        <w:t>теплосетевая</w:t>
      </w:r>
      <w:proofErr w:type="spellEnd"/>
      <w:r w:rsidRPr="00D454FF">
        <w:t xml:space="preserve">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w:t>
      </w:r>
      <w:proofErr w:type="gramEnd"/>
      <w:r w:rsidRPr="00D454FF">
        <w:t xml:space="preserve"> на подключение.</w:t>
      </w:r>
    </w:p>
    <w:p w:rsidR="00C25060" w:rsidRPr="00D454FF" w:rsidRDefault="00C25060" w:rsidP="00BD18FB">
      <w:pPr>
        <w:pStyle w:val="11ff3"/>
      </w:pPr>
      <w:proofErr w:type="gramStart"/>
      <w:r w:rsidRPr="00D454FF">
        <w:t xml:space="preserve">В случае если теплоснабжающая организация или </w:t>
      </w:r>
      <w:proofErr w:type="spellStart"/>
      <w:r w:rsidRPr="00D454FF">
        <w:t>теплосетевая</w:t>
      </w:r>
      <w:proofErr w:type="spellEnd"/>
      <w:r w:rsidRPr="00D454FF">
        <w:t xml:space="preserve">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w:t>
      </w:r>
      <w:r w:rsidRPr="00D454FF">
        <w:lastRenderedPageBreak/>
        <w:t>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w:t>
      </w:r>
      <w:proofErr w:type="gramEnd"/>
      <w:r w:rsidRPr="00D454FF">
        <w:t xml:space="preserve"> местного самоуправления.</w:t>
      </w:r>
    </w:p>
    <w:p w:rsidR="00C25060" w:rsidRPr="00D454FF" w:rsidRDefault="00C25060" w:rsidP="00BD18FB">
      <w:pPr>
        <w:pStyle w:val="11ff3"/>
      </w:pPr>
      <w:r w:rsidRPr="00D454FF">
        <w:t xml:space="preserve">В свою очередь орган местного самоуправления направляет в теплоснабжающую организацию или </w:t>
      </w:r>
      <w:proofErr w:type="spellStart"/>
      <w:r w:rsidRPr="00D454FF">
        <w:t>теплосетевую</w:t>
      </w:r>
      <w:proofErr w:type="spellEnd"/>
      <w:r w:rsidRPr="00D454FF">
        <w:t xml:space="preserve">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D454FF" w:rsidRDefault="00C25060" w:rsidP="00BD18FB">
      <w:pPr>
        <w:pStyle w:val="11ff3"/>
      </w:pPr>
      <w:r w:rsidRPr="00D454FF">
        <w:t xml:space="preserve">В поселениях, городских округах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w:t>
      </w:r>
      <w:proofErr w:type="spellStart"/>
      <w:r w:rsidRPr="00D454FF">
        <w:t>теплосетевую</w:t>
      </w:r>
      <w:proofErr w:type="spellEnd"/>
      <w:r w:rsidRPr="00D454FF">
        <w:t xml:space="preserve">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D454FF" w:rsidRDefault="0022738A" w:rsidP="0022738A">
      <w:pPr>
        <w:spacing w:after="0" w:line="360" w:lineRule="auto"/>
        <w:jc w:val="both"/>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pPr>
      <w:bookmarkStart w:id="429" w:name="_Toc9154885"/>
      <w:bookmarkStart w:id="430" w:name="_Toc84971031"/>
      <w:bookmarkStart w:id="431" w:name="_Toc84979020"/>
      <w:r w:rsidRPr="00D454FF">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D454FF">
        <w:t>решениями</w:t>
      </w:r>
      <w:proofErr w:type="gramEnd"/>
      <w:r w:rsidRPr="00D454FF">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9"/>
      <w:bookmarkEnd w:id="430"/>
      <w:bookmarkEnd w:id="431"/>
    </w:p>
    <w:p w:rsidR="00C25060" w:rsidRDefault="00C25060" w:rsidP="00BD18FB">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отсутствуют источники комбинированной выработки тепловой и электрической энергии.</w:t>
      </w: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Default="00265143" w:rsidP="00BD18FB">
      <w:pPr>
        <w:pStyle w:val="11ff3"/>
      </w:pPr>
    </w:p>
    <w:p w:rsidR="00265143" w:rsidRPr="00D454FF" w:rsidRDefault="00265143" w:rsidP="00BD18FB">
      <w:pPr>
        <w:pStyle w:val="11ff3"/>
      </w:pPr>
    </w:p>
    <w:p w:rsidR="00C25060" w:rsidRPr="00D454FF" w:rsidRDefault="00C25060" w:rsidP="00C25060">
      <w:pPr>
        <w:pStyle w:val="19"/>
        <w:pageBreakBefore w:val="0"/>
        <w:numPr>
          <w:ilvl w:val="0"/>
          <w:numId w:val="57"/>
        </w:numPr>
        <w:spacing w:line="240" w:lineRule="auto"/>
      </w:pPr>
      <w:bookmarkStart w:id="432" w:name="_Toc9154886"/>
      <w:bookmarkStart w:id="433" w:name="_Toc84971032"/>
      <w:bookmarkStart w:id="434" w:name="_Toc84979021"/>
      <w:proofErr w:type="gramStart"/>
      <w:r w:rsidRPr="00D454FF">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D454FF">
        <w:t xml:space="preserve"> с методическими указаниями по разработке схем теплоснабжения</w:t>
      </w:r>
      <w:bookmarkEnd w:id="432"/>
      <w:bookmarkEnd w:id="433"/>
      <w:bookmarkEnd w:id="434"/>
    </w:p>
    <w:p w:rsidR="00C25060" w:rsidRPr="00D454FF" w:rsidRDefault="00C25060" w:rsidP="00BD18FB">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отсутствуют источники комбинированной выработки тепловой и электрической энергии.</w:t>
      </w:r>
    </w:p>
    <w:p w:rsidR="00C25060" w:rsidRPr="00D454FF" w:rsidRDefault="00C25060" w:rsidP="00C25060">
      <w:pPr>
        <w:pStyle w:val="19"/>
        <w:pageBreakBefore w:val="0"/>
        <w:numPr>
          <w:ilvl w:val="0"/>
          <w:numId w:val="57"/>
        </w:numPr>
        <w:spacing w:line="240" w:lineRule="auto"/>
      </w:pPr>
      <w:bookmarkStart w:id="435" w:name="_Toc9154887"/>
      <w:bookmarkStart w:id="436" w:name="_Toc84971033"/>
      <w:bookmarkStart w:id="437" w:name="_Toc84979022"/>
      <w:r w:rsidRPr="00D454FF">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35"/>
      <w:bookmarkEnd w:id="436"/>
      <w:bookmarkEnd w:id="437"/>
    </w:p>
    <w:p w:rsidR="00C25060" w:rsidRPr="00D454FF" w:rsidRDefault="00C25060" w:rsidP="00BD18FB">
      <w:pPr>
        <w:pStyle w:val="11ff3"/>
      </w:pPr>
      <w:proofErr w:type="gramStart"/>
      <w:r w:rsidRPr="00D454FF">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D454FF">
        <w:t xml:space="preserve"> перспективного развития электроэнергии».</w:t>
      </w:r>
    </w:p>
    <w:p w:rsidR="00C25060" w:rsidRDefault="00C25060" w:rsidP="00BD18FB">
      <w:pPr>
        <w:pStyle w:val="11ff3"/>
      </w:pPr>
      <w:r w:rsidRPr="00D454FF">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не предусматривается. </w:t>
      </w:r>
    </w:p>
    <w:p w:rsidR="00265143" w:rsidRPr="00D454FF" w:rsidRDefault="00265143" w:rsidP="00BD18FB">
      <w:pPr>
        <w:pStyle w:val="11ff3"/>
      </w:pPr>
    </w:p>
    <w:p w:rsidR="00C25060" w:rsidRPr="00D454FF" w:rsidRDefault="00C25060" w:rsidP="00C25060">
      <w:pPr>
        <w:pStyle w:val="19"/>
        <w:pageBreakBefore w:val="0"/>
        <w:numPr>
          <w:ilvl w:val="0"/>
          <w:numId w:val="57"/>
        </w:numPr>
        <w:spacing w:line="240" w:lineRule="auto"/>
      </w:pPr>
      <w:bookmarkStart w:id="438" w:name="_Toc9154888"/>
      <w:bookmarkStart w:id="439" w:name="_Toc84971034"/>
      <w:bookmarkStart w:id="440" w:name="_Toc84979023"/>
      <w:r w:rsidRPr="00D454FF">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8"/>
      <w:bookmarkEnd w:id="439"/>
      <w:bookmarkEnd w:id="440"/>
    </w:p>
    <w:p w:rsidR="00C25060" w:rsidRPr="00D454FF" w:rsidRDefault="00C25060" w:rsidP="00BD18FB">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отсутствуют источники комбинированной выработки тепловой и электрической энергии.</w:t>
      </w:r>
    </w:p>
    <w:p w:rsidR="00C25060" w:rsidRPr="00D454FF" w:rsidRDefault="00C25060" w:rsidP="00C25060">
      <w:pPr>
        <w:pStyle w:val="19"/>
        <w:pageBreakBefore w:val="0"/>
        <w:numPr>
          <w:ilvl w:val="0"/>
          <w:numId w:val="57"/>
        </w:numPr>
        <w:spacing w:line="240" w:lineRule="auto"/>
      </w:pPr>
      <w:bookmarkStart w:id="441" w:name="_Toc9154889"/>
      <w:bookmarkStart w:id="442" w:name="_Toc84971035"/>
      <w:bookmarkStart w:id="443" w:name="_Toc84979024"/>
      <w:proofErr w:type="gramStart"/>
      <w:r w:rsidRPr="00D454FF">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1"/>
      <w:bookmarkEnd w:id="442"/>
      <w:bookmarkEnd w:id="443"/>
      <w:proofErr w:type="gramEnd"/>
    </w:p>
    <w:p w:rsidR="00C25060" w:rsidRPr="00D454FF" w:rsidRDefault="00C25060" w:rsidP="00BD18FB">
      <w:pPr>
        <w:pStyle w:val="11ff3"/>
      </w:pPr>
      <w:r w:rsidRPr="00D454FF">
        <w:t xml:space="preserve">Базовым проектом Схемы теплоснабжения, размещение источников комбинированной выработки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не предусматривается.</w:t>
      </w:r>
    </w:p>
    <w:p w:rsidR="00C25060" w:rsidRPr="00D454FF" w:rsidRDefault="00C25060" w:rsidP="0022738A">
      <w:pPr>
        <w:spacing w:after="0" w:line="360" w:lineRule="auto"/>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pPr>
      <w:bookmarkStart w:id="444" w:name="_Toc9154890"/>
      <w:bookmarkStart w:id="445" w:name="_Toc84971036"/>
      <w:bookmarkStart w:id="446" w:name="_Toc84979025"/>
      <w:r w:rsidRPr="00D454FF">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D454FF">
        <w:t>действия</w:t>
      </w:r>
      <w:proofErr w:type="gramEnd"/>
      <w:r w:rsidRPr="00D454FF">
        <w:t xml:space="preserve"> существующих источников тепловой энергии</w:t>
      </w:r>
      <w:bookmarkEnd w:id="444"/>
      <w:bookmarkEnd w:id="445"/>
      <w:bookmarkEnd w:id="446"/>
    </w:p>
    <w:p w:rsidR="00C25060" w:rsidRPr="00D454FF" w:rsidRDefault="00C25060" w:rsidP="00BD18FB">
      <w:pPr>
        <w:pStyle w:val="11ff3"/>
      </w:pPr>
      <w:r w:rsidRPr="00D454FF">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D454FF" w:rsidRDefault="00C25060" w:rsidP="00BD18FB">
      <w:pPr>
        <w:pStyle w:val="11ff3"/>
      </w:pPr>
      <w:r w:rsidRPr="00D454FF">
        <w:t xml:space="preserve">Предусматриваются мероприятия по строительству, реконструкции или техническому перевооружению источников тепловой энергии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w:t>
      </w:r>
      <w:r w:rsidRPr="00D454FF">
        <w:tab/>
      </w:r>
    </w:p>
    <w:p w:rsidR="00C25060" w:rsidRPr="00D454FF" w:rsidRDefault="00C25060" w:rsidP="00C25060">
      <w:pPr>
        <w:ind w:left="1135"/>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47" w:name="_Toc9154891"/>
      <w:bookmarkStart w:id="448" w:name="_Toc84971037"/>
      <w:bookmarkStart w:id="449" w:name="_Toc84979026"/>
      <w:r w:rsidRPr="00D454FF">
        <w:rPr>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7"/>
      <w:bookmarkEnd w:id="448"/>
      <w:bookmarkEnd w:id="449"/>
    </w:p>
    <w:p w:rsidR="00C25060" w:rsidRPr="00D454FF" w:rsidRDefault="00C25060" w:rsidP="00F4167C">
      <w:pPr>
        <w:pStyle w:val="11ff3"/>
      </w:pPr>
      <w:r w:rsidRPr="00D454FF">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D454FF" w:rsidRDefault="00C25060" w:rsidP="00C25060">
      <w:pPr>
        <w:pStyle w:val="19"/>
        <w:pageBreakBefore w:val="0"/>
        <w:numPr>
          <w:ilvl w:val="0"/>
          <w:numId w:val="57"/>
        </w:numPr>
        <w:spacing w:line="240" w:lineRule="auto"/>
        <w:rPr>
          <w:szCs w:val="24"/>
        </w:rPr>
      </w:pPr>
      <w:bookmarkStart w:id="450" w:name="_Toc9154892"/>
      <w:bookmarkStart w:id="451" w:name="_Toc84971038"/>
      <w:bookmarkStart w:id="452" w:name="_Toc84979027"/>
      <w:r w:rsidRPr="00D454FF">
        <w:rPr>
          <w:szCs w:val="24"/>
        </w:rPr>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0"/>
      <w:bookmarkEnd w:id="451"/>
      <w:bookmarkEnd w:id="452"/>
    </w:p>
    <w:p w:rsidR="00C25060" w:rsidRPr="00D454FF" w:rsidRDefault="00C25060" w:rsidP="00F4167C">
      <w:pPr>
        <w:pStyle w:val="11ff3"/>
      </w:pPr>
      <w:r w:rsidRPr="00D454FF">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53" w:name="_Toc9154893"/>
      <w:bookmarkStart w:id="454" w:name="_Toc84971039"/>
      <w:bookmarkStart w:id="455" w:name="_Toc84979028"/>
      <w:r w:rsidRPr="00D454FF">
        <w:rPr>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3"/>
      <w:bookmarkEnd w:id="454"/>
      <w:bookmarkEnd w:id="455"/>
    </w:p>
    <w:p w:rsidR="00C25060" w:rsidRPr="00D454FF" w:rsidRDefault="00C25060" w:rsidP="00F4167C">
      <w:pPr>
        <w:pStyle w:val="11ff3"/>
      </w:pPr>
      <w:r w:rsidRPr="00D454FF">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56" w:name="_Toc9154894"/>
      <w:bookmarkStart w:id="457" w:name="_Toc84971040"/>
      <w:bookmarkStart w:id="458" w:name="_Toc84979029"/>
      <w:r w:rsidRPr="00D454FF">
        <w:rPr>
          <w:szCs w:val="24"/>
        </w:rPr>
        <w:t>Обоснование организации индивидуального теплоснабжения в зонах застройки поселения малоэтажными жилыми зданиями</w:t>
      </w:r>
      <w:bookmarkEnd w:id="456"/>
      <w:bookmarkEnd w:id="457"/>
      <w:bookmarkEnd w:id="458"/>
    </w:p>
    <w:p w:rsidR="00C25060" w:rsidRPr="00D454FF" w:rsidRDefault="00C25060" w:rsidP="00F4167C">
      <w:pPr>
        <w:pStyle w:val="11ff3"/>
      </w:pPr>
      <w:r w:rsidRPr="00D454FF">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t>Малоэтажных (до четырех этажей) блокированных жилых домов (</w:t>
      </w:r>
      <w:proofErr w:type="spellStart"/>
      <w:r w:rsidRPr="00D454FF">
        <w:rPr>
          <w:rFonts w:ascii="Times New Roman" w:eastAsia="MS Mincho" w:hAnsi="Times New Roman"/>
          <w:szCs w:val="24"/>
          <w:lang w:val="ru-RU"/>
        </w:rPr>
        <w:t>таунхаузов</w:t>
      </w:r>
      <w:proofErr w:type="spellEnd"/>
      <w:r w:rsidRPr="00D454FF">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lastRenderedPageBreak/>
        <w:t xml:space="preserve">Промышленных и прочих потребителей, технологический процесс которых предусматривает потребление </w:t>
      </w:r>
      <w:r w:rsidR="00F4167C" w:rsidRPr="00D454FF">
        <w:rPr>
          <w:rFonts w:ascii="Times New Roman" w:eastAsia="MS Mincho" w:hAnsi="Times New Roman"/>
          <w:szCs w:val="24"/>
          <w:lang w:val="ru-RU"/>
        </w:rPr>
        <w:t>природного газа</w:t>
      </w:r>
      <w:r w:rsidRPr="00D454FF">
        <w:rPr>
          <w:rFonts w:ascii="Times New Roman" w:eastAsia="MS Mincho" w:hAnsi="Times New Roman"/>
          <w:szCs w:val="24"/>
          <w:lang w:val="ru-RU"/>
        </w:rPr>
        <w:t>;</w:t>
      </w:r>
    </w:p>
    <w:p w:rsidR="00C25060" w:rsidRPr="00D454FF" w:rsidRDefault="00C25060" w:rsidP="007944A0">
      <w:pPr>
        <w:pStyle w:val="affff6"/>
        <w:numPr>
          <w:ilvl w:val="0"/>
          <w:numId w:val="88"/>
        </w:numPr>
        <w:rPr>
          <w:rFonts w:ascii="Times New Roman" w:eastAsia="MS Mincho" w:hAnsi="Times New Roman"/>
          <w:szCs w:val="24"/>
          <w:lang w:val="ru-RU"/>
        </w:rPr>
      </w:pPr>
      <w:r w:rsidRPr="00D454FF">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D454FF">
        <w:rPr>
          <w:rFonts w:ascii="Times New Roman" w:eastAsia="MS Mincho" w:hAnsi="Times New Roman"/>
          <w:szCs w:val="24"/>
          <w:lang w:val="ru-RU"/>
        </w:rPr>
        <w:t>кВт∙</w:t>
      </w:r>
      <w:proofErr w:type="gramStart"/>
      <w:r w:rsidRPr="00D454FF">
        <w:rPr>
          <w:rFonts w:ascii="Times New Roman" w:eastAsia="MS Mincho" w:hAnsi="Times New Roman"/>
          <w:szCs w:val="24"/>
          <w:lang w:val="ru-RU"/>
        </w:rPr>
        <w:t>ч</w:t>
      </w:r>
      <w:proofErr w:type="spellEnd"/>
      <w:proofErr w:type="gramEnd"/>
      <w:r w:rsidRPr="00D454FF">
        <w:rPr>
          <w:rFonts w:ascii="Times New Roman" w:eastAsia="MS Mincho" w:hAnsi="Times New Roman"/>
          <w:szCs w:val="24"/>
          <w:lang w:val="ru-RU"/>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D454FF" w:rsidRDefault="00C25060" w:rsidP="00F4167C">
      <w:pPr>
        <w:pStyle w:val="11ff3"/>
      </w:pPr>
      <w:r w:rsidRPr="00D454FF">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D454FF" w:rsidRDefault="00C25060" w:rsidP="00C25060">
      <w:pPr>
        <w:ind w:firstLine="567"/>
        <w:rPr>
          <w:rFonts w:ascii="Times New Roman" w:eastAsia="MS Mincho"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59" w:name="_Toc9154895"/>
      <w:bookmarkStart w:id="460" w:name="_Toc84971041"/>
      <w:bookmarkStart w:id="461" w:name="_Toc84979030"/>
      <w:r w:rsidRPr="00D454FF">
        <w:rPr>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9"/>
      <w:bookmarkEnd w:id="460"/>
      <w:bookmarkEnd w:id="461"/>
    </w:p>
    <w:p w:rsidR="00C25060" w:rsidRPr="00D454FF" w:rsidRDefault="00C25060" w:rsidP="00F4167C">
      <w:pPr>
        <w:pStyle w:val="11ff3"/>
      </w:pPr>
      <w:r w:rsidRPr="00D454FF">
        <w:t xml:space="preserve">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w:t>
      </w:r>
      <w:r w:rsidR="00F4167C" w:rsidRPr="00D454FF">
        <w:t>выше</w:t>
      </w:r>
      <w:r w:rsidRPr="00D454FF">
        <w:t>.</w:t>
      </w:r>
    </w:p>
    <w:p w:rsidR="0022738A" w:rsidRPr="00D454FF" w:rsidRDefault="0022738A" w:rsidP="0022738A">
      <w:pPr>
        <w:spacing w:after="0" w:line="360" w:lineRule="auto"/>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462" w:name="_Toc9154896"/>
      <w:bookmarkStart w:id="463" w:name="_Toc84971042"/>
      <w:bookmarkStart w:id="464" w:name="_Toc84979031"/>
      <w:r w:rsidRPr="00D454FF">
        <w:rPr>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2"/>
      <w:bookmarkEnd w:id="463"/>
      <w:bookmarkEnd w:id="464"/>
    </w:p>
    <w:p w:rsidR="00C25060" w:rsidRPr="00D454FF" w:rsidRDefault="00C25060" w:rsidP="00F4167C">
      <w:pPr>
        <w:pStyle w:val="11ff3"/>
      </w:pPr>
      <w:r w:rsidRPr="00D454FF">
        <w:t xml:space="preserve">В качестве потенциальных для нужд теплоснабжения возобновляемых ресурсов могут рассматриваться солнечная энергия, </w:t>
      </w:r>
      <w:proofErr w:type="spellStart"/>
      <w:r w:rsidRPr="00D454FF">
        <w:t>низкопотенциальная</w:t>
      </w:r>
      <w:proofErr w:type="spellEnd"/>
      <w:r w:rsidRPr="00D454FF">
        <w:t xml:space="preserve"> теплота грунта, поверхностных и сточных вод.</w:t>
      </w:r>
    </w:p>
    <w:p w:rsidR="00C25060" w:rsidRPr="00D454FF" w:rsidRDefault="00C25060" w:rsidP="00F4167C">
      <w:pPr>
        <w:pStyle w:val="11ff3"/>
      </w:pPr>
      <w:r w:rsidRPr="00D454FF">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5D03C3" w:rsidRPr="00D454FF" w:rsidRDefault="005D03C3" w:rsidP="00F4167C">
      <w:pPr>
        <w:pStyle w:val="11ff3"/>
        <w:rPr>
          <w:b/>
        </w:rPr>
      </w:pPr>
    </w:p>
    <w:p w:rsidR="00C25060" w:rsidRPr="00D454FF" w:rsidRDefault="00C25060" w:rsidP="00F4167C">
      <w:pPr>
        <w:pStyle w:val="11ff3"/>
        <w:rPr>
          <w:b/>
        </w:rPr>
      </w:pPr>
      <w:r w:rsidRPr="00D454FF">
        <w:rPr>
          <w:b/>
        </w:rPr>
        <w:lastRenderedPageBreak/>
        <w:t>Солнечная радиация</w:t>
      </w:r>
    </w:p>
    <w:p w:rsidR="00C25060" w:rsidRPr="00D454FF" w:rsidRDefault="00C25060" w:rsidP="00F4167C">
      <w:pPr>
        <w:pStyle w:val="11ff3"/>
      </w:pPr>
      <w:r w:rsidRPr="00D454FF">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proofErr w:type="gramStart"/>
      <w:r w:rsidRPr="00D454FF">
        <w:t>2</w:t>
      </w:r>
      <w:proofErr w:type="gramEnd"/>
      <w:r w:rsidRPr="00D454FF">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D454FF" w:rsidRDefault="00C25060" w:rsidP="00F4167C">
      <w:pPr>
        <w:pStyle w:val="11ff3"/>
      </w:pPr>
      <w:r w:rsidRPr="00D454FF">
        <w:t>При среднем за летний период приходе суммарной радиации на ориентированную поверхность теплоприемника около 400-500 ккал/м</w:t>
      </w:r>
      <w:proofErr w:type="gramStart"/>
      <w:r w:rsidRPr="00D454FF">
        <w:t>2</w:t>
      </w:r>
      <w:proofErr w:type="gramEnd"/>
      <w:r w:rsidRPr="00D454FF">
        <w:t xml:space="preserve">∙час и 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900-1200 Гкал. При капитальных затратах в установку порядка 30-40 </w:t>
      </w:r>
      <w:proofErr w:type="gramStart"/>
      <w:r w:rsidRPr="00D454FF">
        <w:t>млн</w:t>
      </w:r>
      <w:proofErr w:type="gramEnd"/>
      <w:r w:rsidRPr="00D454FF">
        <w:t xml:space="preserve"> </w:t>
      </w:r>
      <w:proofErr w:type="spellStart"/>
      <w:r w:rsidRPr="00D454FF">
        <w:t>руб</w:t>
      </w:r>
      <w:proofErr w:type="spellEnd"/>
      <w:r w:rsidRPr="00D454FF">
        <w:t xml:space="preserve"> и стоимости замещаемой тепловой энергии 1500 </w:t>
      </w:r>
      <w:proofErr w:type="spellStart"/>
      <w:r w:rsidRPr="00D454FF">
        <w:t>руб</w:t>
      </w:r>
      <w:proofErr w:type="spellEnd"/>
      <w:r w:rsidRPr="00D454FF">
        <w:t>/Гкал, простой срок окупаемости установки составит более 20 лет.</w:t>
      </w:r>
    </w:p>
    <w:p w:rsidR="00C25060" w:rsidRPr="00D454FF" w:rsidRDefault="00C25060" w:rsidP="00F4167C">
      <w:pPr>
        <w:pStyle w:val="11ff3"/>
      </w:pPr>
      <w:r w:rsidRPr="00D454FF">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D454FF" w:rsidRDefault="00C25060" w:rsidP="00F4167C">
      <w:pPr>
        <w:pStyle w:val="11ff3"/>
        <w:rPr>
          <w:b/>
        </w:rPr>
      </w:pPr>
      <w:r w:rsidRPr="00D454FF">
        <w:rPr>
          <w:b/>
        </w:rPr>
        <w:t>Геотермальное тепло</w:t>
      </w:r>
    </w:p>
    <w:p w:rsidR="00C25060" w:rsidRPr="00D454FF" w:rsidRDefault="00C25060" w:rsidP="00F4167C">
      <w:pPr>
        <w:pStyle w:val="11ff3"/>
      </w:pPr>
      <w:r w:rsidRPr="00D454FF">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w:t>
      </w:r>
      <w:proofErr w:type="spellStart"/>
      <w:r w:rsidRPr="00D454FF">
        <w:t>энергоэффективном</w:t>
      </w:r>
      <w:proofErr w:type="spellEnd"/>
      <w:r w:rsidRPr="00D454FF">
        <w:t xml:space="preserve"> жилом доме в микрорайоне “Никулино-2” г. Москвы.</w:t>
      </w:r>
    </w:p>
    <w:p w:rsidR="00C25060" w:rsidRPr="00D454FF" w:rsidRDefault="00C25060" w:rsidP="00F4167C">
      <w:pPr>
        <w:pStyle w:val="11ff3"/>
      </w:pPr>
      <w:r w:rsidRPr="00D454FF">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D454FF" w:rsidRDefault="00C25060" w:rsidP="00F4167C">
      <w:pPr>
        <w:pStyle w:val="11ff3"/>
      </w:pPr>
      <w:r w:rsidRPr="00D454FF">
        <w:t xml:space="preserve">Система </w:t>
      </w:r>
      <w:proofErr w:type="spellStart"/>
      <w:r w:rsidRPr="00D454FF">
        <w:t>теплосбора</w:t>
      </w:r>
      <w:proofErr w:type="spellEnd"/>
      <w:r w:rsidRPr="00D454FF">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D454FF">
        <w:t>холодоносителя</w:t>
      </w:r>
      <w:proofErr w:type="spellEnd"/>
      <w:r w:rsidRPr="00D454FF">
        <w:t xml:space="preserve"> – антифриза.</w:t>
      </w:r>
    </w:p>
    <w:p w:rsidR="00C25060" w:rsidRPr="00D454FF" w:rsidRDefault="00C25060" w:rsidP="00F4167C">
      <w:pPr>
        <w:pStyle w:val="11ff3"/>
      </w:pPr>
      <w:proofErr w:type="gramStart"/>
      <w:r w:rsidRPr="00D454FF">
        <w:lastRenderedPageBreak/>
        <w:t xml:space="preserve">Удельная стоимость теплового насоса (ТН) с системой </w:t>
      </w:r>
      <w:proofErr w:type="spellStart"/>
      <w:r w:rsidRPr="00D454FF">
        <w:t>теплосбора</w:t>
      </w:r>
      <w:proofErr w:type="spellEnd"/>
      <w:r w:rsidRPr="00D454FF">
        <w:t xml:space="preserve"> составляет 30-60 тыс. </w:t>
      </w:r>
      <w:proofErr w:type="spellStart"/>
      <w:r w:rsidRPr="00D454FF">
        <w:t>руб</w:t>
      </w:r>
      <w:proofErr w:type="spellEnd"/>
      <w:r w:rsidRPr="00D454FF">
        <w:t xml:space="preserve"> за 1 кВт тепловой мощности, что в несколько раз превышает аналогичные показатели для котлов и квартирных </w:t>
      </w:r>
      <w:proofErr w:type="spellStart"/>
      <w:r w:rsidRPr="00D454FF">
        <w:t>теплогенераторов</w:t>
      </w:r>
      <w:proofErr w:type="spellEnd"/>
      <w:r w:rsidRPr="00D454FF">
        <w:t>,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roofErr w:type="gramEnd"/>
    </w:p>
    <w:p w:rsidR="00C25060" w:rsidRPr="00D454FF" w:rsidRDefault="00C25060" w:rsidP="00F4167C">
      <w:pPr>
        <w:pStyle w:val="11ff3"/>
      </w:pPr>
      <w:r w:rsidRPr="00D454FF">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w:t>
      </w:r>
      <w:proofErr w:type="gramStart"/>
      <w:r w:rsidRPr="00D454FF">
        <w:t xml:space="preserve"> </w:t>
      </w:r>
      <w:r w:rsidRPr="00D454FF">
        <w:rPr>
          <w:rFonts w:ascii="Cambria Math" w:hAnsi="Cambria Math" w:cs="Cambria Math"/>
        </w:rPr>
        <w:t>⁰</w:t>
      </w:r>
      <w:r w:rsidRPr="00D454FF">
        <w:t>С</w:t>
      </w:r>
      <w:proofErr w:type="gramEnd"/>
      <w:r w:rsidRPr="00D454FF">
        <w:t xml:space="preserve"> значения КОП достигают 3,5-4 ед.</w:t>
      </w:r>
    </w:p>
    <w:p w:rsidR="00C25060" w:rsidRPr="00D454FF" w:rsidRDefault="00C25060" w:rsidP="00F4167C">
      <w:pPr>
        <w:pStyle w:val="11ff3"/>
      </w:pPr>
      <w:r w:rsidRPr="00D454FF">
        <w:t xml:space="preserve">С учетом расхода электроэнергии на привод циркуляционных насосов общий КОП ТНУ снижается до 3,0-3,5 ед. </w:t>
      </w:r>
    </w:p>
    <w:p w:rsidR="00C25060" w:rsidRPr="00D454FF" w:rsidRDefault="00C25060" w:rsidP="00F4167C">
      <w:pPr>
        <w:pStyle w:val="11ff3"/>
      </w:pPr>
      <w:r w:rsidRPr="00D454FF">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D454FF" w:rsidRDefault="00C25060" w:rsidP="00F4167C">
      <w:pPr>
        <w:pStyle w:val="11ff3"/>
      </w:pPr>
      <w:r w:rsidRPr="00D454FF">
        <w:t xml:space="preserve">Конкурентоспособность </w:t>
      </w:r>
      <w:proofErr w:type="spellStart"/>
      <w:r w:rsidRPr="00D454FF">
        <w:t>теплонасосных</w:t>
      </w:r>
      <w:proofErr w:type="spellEnd"/>
      <w:r w:rsidRPr="00D454FF">
        <w:t xml:space="preserve"> систем может иметь место при замещении котельных на жидком топливе (дизтопливо, СУГ), либо </w:t>
      </w:r>
      <w:proofErr w:type="spellStart"/>
      <w:r w:rsidRPr="00D454FF">
        <w:t>электрокотельных</w:t>
      </w:r>
      <w:proofErr w:type="spellEnd"/>
      <w:r w:rsidRPr="00D454FF">
        <w:t xml:space="preserve"> при стоимости отпускаемой тепловой энергии более 3 тыс. руб./Гкал.</w:t>
      </w:r>
    </w:p>
    <w:p w:rsidR="00C25060" w:rsidRPr="00D454FF" w:rsidRDefault="00C25060" w:rsidP="00F4167C">
      <w:pPr>
        <w:pStyle w:val="11ff3"/>
      </w:pPr>
      <w:r w:rsidRPr="00D454FF">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D454FF" w:rsidRDefault="00C25060" w:rsidP="00F4167C">
      <w:pPr>
        <w:pStyle w:val="11ff3"/>
      </w:pPr>
      <w:r w:rsidRPr="00D454FF">
        <w:t>Выводы:</w:t>
      </w:r>
    </w:p>
    <w:p w:rsidR="00C25060" w:rsidRPr="00D454FF" w:rsidRDefault="00C25060" w:rsidP="00F4167C">
      <w:pPr>
        <w:pStyle w:val="11ff3"/>
      </w:pPr>
      <w:r w:rsidRPr="00D454FF">
        <w:t xml:space="preserve">Централизованное теплоснабжение с использованием возобновляемых источников энергии в условиях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в ближайшей перспективе не является конкурентоспособным традиционным системам.</w:t>
      </w:r>
    </w:p>
    <w:p w:rsidR="00C25060" w:rsidRDefault="00C25060" w:rsidP="00F4167C">
      <w:pPr>
        <w:pStyle w:val="11ff3"/>
      </w:pPr>
      <w:r w:rsidRPr="00D454FF">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D454FF">
        <w:t>СУГа</w:t>
      </w:r>
      <w:proofErr w:type="spellEnd"/>
      <w:r w:rsidRPr="00D454FF">
        <w:t xml:space="preserve"> и электроэнергии).</w:t>
      </w:r>
    </w:p>
    <w:p w:rsidR="00265143" w:rsidRDefault="00265143" w:rsidP="00F4167C">
      <w:pPr>
        <w:pStyle w:val="11ff3"/>
      </w:pPr>
    </w:p>
    <w:p w:rsidR="00265143" w:rsidRPr="00D454FF" w:rsidRDefault="00265143" w:rsidP="00F4167C">
      <w:pPr>
        <w:pStyle w:val="11ff3"/>
      </w:pPr>
    </w:p>
    <w:p w:rsidR="00C25060" w:rsidRPr="00D454FF" w:rsidRDefault="00C25060" w:rsidP="00C25060">
      <w:pPr>
        <w:pStyle w:val="19"/>
        <w:pageBreakBefore w:val="0"/>
        <w:numPr>
          <w:ilvl w:val="0"/>
          <w:numId w:val="57"/>
        </w:numPr>
        <w:spacing w:line="240" w:lineRule="auto"/>
        <w:rPr>
          <w:szCs w:val="24"/>
        </w:rPr>
      </w:pPr>
      <w:bookmarkStart w:id="465" w:name="_Toc9154897"/>
      <w:bookmarkStart w:id="466" w:name="_Toc84971043"/>
      <w:bookmarkStart w:id="467" w:name="_Toc84979032"/>
      <w:r w:rsidRPr="00D454FF">
        <w:rPr>
          <w:szCs w:val="24"/>
        </w:rPr>
        <w:lastRenderedPageBreak/>
        <w:t>Обоснование организации теплоснабжения в производственных зонах на территории поселения</w:t>
      </w:r>
      <w:bookmarkEnd w:id="465"/>
      <w:bookmarkEnd w:id="466"/>
      <w:bookmarkEnd w:id="467"/>
    </w:p>
    <w:p w:rsidR="00C25060" w:rsidRPr="00D454FF" w:rsidRDefault="00C25060" w:rsidP="00F4167C">
      <w:pPr>
        <w:pStyle w:val="11ff3"/>
      </w:pPr>
      <w:r w:rsidRPr="00D454FF">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D454FF" w:rsidRDefault="00C25060" w:rsidP="00F4167C">
      <w:pPr>
        <w:pStyle w:val="11ff3"/>
      </w:pPr>
      <w:r w:rsidRPr="00D454FF">
        <w:t xml:space="preserve">По положению на 2020 г. отсутствуют сведения о проектах модернизации производственных котельных с целью выхода на рынок теплоснабжения. </w:t>
      </w:r>
    </w:p>
    <w:p w:rsidR="00C25060" w:rsidRPr="00D454FF" w:rsidRDefault="00C25060" w:rsidP="00F4167C">
      <w:pPr>
        <w:pStyle w:val="11ff3"/>
      </w:pPr>
      <w:r w:rsidRPr="00D454FF">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D454FF" w:rsidRDefault="00C25060" w:rsidP="00F4167C">
      <w:pPr>
        <w:pStyle w:val="11ff3"/>
      </w:pPr>
      <w:r w:rsidRPr="00D454FF">
        <w:t xml:space="preserve">Изменений в организации теплоснабжения в существующих производственных зонах схемой теплоснабжения не предполагается. </w:t>
      </w:r>
    </w:p>
    <w:p w:rsidR="005D03C3" w:rsidRPr="00D454FF" w:rsidRDefault="005D03C3" w:rsidP="002172B9">
      <w:pPr>
        <w:spacing w:after="0" w:line="360" w:lineRule="auto"/>
        <w:jc w:val="both"/>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468" w:name="_Toc9154898"/>
      <w:bookmarkStart w:id="469" w:name="_Toc84971044"/>
      <w:bookmarkStart w:id="470" w:name="_Toc84979033"/>
      <w:r w:rsidRPr="00D454FF">
        <w:rPr>
          <w:szCs w:val="24"/>
        </w:rPr>
        <w:t>Результаты расчетов радиуса эффективного теплоснабжения</w:t>
      </w:r>
      <w:bookmarkEnd w:id="468"/>
      <w:bookmarkEnd w:id="469"/>
      <w:bookmarkEnd w:id="470"/>
    </w:p>
    <w:p w:rsidR="00C25060" w:rsidRPr="00D454FF" w:rsidRDefault="00C25060" w:rsidP="00F4167C">
      <w:pPr>
        <w:pStyle w:val="11ff3"/>
      </w:pPr>
      <w:r w:rsidRPr="00D454FF">
        <w:t xml:space="preserve">Согласно ФЗ №190 от 27.07.2010 г., «радиус эффективного теплоснабжения - максимальное расстояние от </w:t>
      </w:r>
      <w:proofErr w:type="spellStart"/>
      <w:r w:rsidRPr="00D454FF">
        <w:t>теплопотребляющей</w:t>
      </w:r>
      <w:proofErr w:type="spellEnd"/>
      <w:r w:rsidRPr="00D454FF">
        <w:t xml:space="preserve"> установки до ближайшего источника тепловой энергии в системе теплоснабжения, при превышении которого подключение </w:t>
      </w:r>
      <w:proofErr w:type="spellStart"/>
      <w:r w:rsidRPr="00D454FF">
        <w:t>теплопотребляющей</w:t>
      </w:r>
      <w:proofErr w:type="spellEnd"/>
      <w:r w:rsidRPr="00D454FF">
        <w:t xml:space="preserve"> установки к данной системе теплоснабжения нецелесообразно по причине увеличения совокупных расходов в системе теплоснабжения».</w:t>
      </w:r>
    </w:p>
    <w:p w:rsidR="00C25060" w:rsidRPr="00D454FF" w:rsidRDefault="00C25060" w:rsidP="00F4167C">
      <w:pPr>
        <w:pStyle w:val="11ff3"/>
      </w:pPr>
      <w:r w:rsidRPr="00D454FF">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D454FF" w:rsidRDefault="00C25060" w:rsidP="00F4167C">
      <w:pPr>
        <w:pStyle w:val="113"/>
      </w:pPr>
      <w:r w:rsidRPr="00D454FF">
        <w:t>затраты на строительство новых участков тепловой сети и реконструкция существующих;</w:t>
      </w:r>
    </w:p>
    <w:p w:rsidR="00C25060" w:rsidRPr="00D454FF" w:rsidRDefault="00C25060" w:rsidP="00F4167C">
      <w:pPr>
        <w:pStyle w:val="113"/>
      </w:pPr>
      <w:r w:rsidRPr="00D454FF">
        <w:t>пропускная способность существующих магистральных тепловых сетей;</w:t>
      </w:r>
    </w:p>
    <w:p w:rsidR="00C25060" w:rsidRPr="00D454FF" w:rsidRDefault="00C25060" w:rsidP="00F4167C">
      <w:pPr>
        <w:pStyle w:val="113"/>
      </w:pPr>
      <w:r w:rsidRPr="00D454FF">
        <w:t>затраты на перекачку теплоносителя в тепловых сетях;</w:t>
      </w:r>
    </w:p>
    <w:p w:rsidR="00C25060" w:rsidRPr="00D454FF" w:rsidRDefault="00C25060" w:rsidP="00F4167C">
      <w:pPr>
        <w:pStyle w:val="113"/>
      </w:pPr>
      <w:r w:rsidRPr="00D454FF">
        <w:t>потери тепловой энергии в тепловых сетях при ее передаче;</w:t>
      </w:r>
    </w:p>
    <w:p w:rsidR="00C25060" w:rsidRPr="00D454FF" w:rsidRDefault="00C25060" w:rsidP="00F4167C">
      <w:pPr>
        <w:pStyle w:val="113"/>
      </w:pPr>
      <w:r w:rsidRPr="00D454FF">
        <w:t>надежность системы теплоснабжения.</w:t>
      </w:r>
    </w:p>
    <w:p w:rsidR="00C25060" w:rsidRPr="00D454FF" w:rsidRDefault="00C25060" w:rsidP="00F4167C">
      <w:pPr>
        <w:pStyle w:val="11ff3"/>
      </w:pPr>
      <w:r w:rsidRPr="00D454FF">
        <w:t>Комплексная оценка вышеперечисленных факторов, определяет величину эффективного радиуса теплоснабжения.</w:t>
      </w:r>
    </w:p>
    <w:p w:rsidR="00C25060" w:rsidRPr="00D454FF" w:rsidRDefault="00C25060" w:rsidP="00F4167C">
      <w:pPr>
        <w:pStyle w:val="11ff3"/>
      </w:pPr>
      <w:r w:rsidRPr="00D454FF">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D454FF" w:rsidRDefault="00C25060" w:rsidP="00F4167C">
      <w:pPr>
        <w:pStyle w:val="11ff3"/>
      </w:pPr>
      <w:r w:rsidRPr="00D454FF">
        <w:lastRenderedPageBreak/>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D454FF">
        <w:t>теплосетевых</w:t>
      </w:r>
      <w:proofErr w:type="spellEnd"/>
      <w:r w:rsidRPr="00D454FF">
        <w:t xml:space="preserve"> организаций.</w:t>
      </w:r>
    </w:p>
    <w:p w:rsidR="00C25060" w:rsidRPr="00D454FF" w:rsidRDefault="00C25060" w:rsidP="00F4167C">
      <w:pPr>
        <w:pStyle w:val="11ff3"/>
      </w:pPr>
      <w:r w:rsidRPr="00D454FF">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D454FF" w:rsidRDefault="00C25060" w:rsidP="00F4167C">
      <w:pPr>
        <w:pStyle w:val="113"/>
      </w:pPr>
      <w:r w:rsidRPr="00D454FF">
        <w:t>Котельные, осуществляющие теплоснабжение 1 потребителя;</w:t>
      </w:r>
    </w:p>
    <w:p w:rsidR="00C25060" w:rsidRPr="00D454FF" w:rsidRDefault="00C25060" w:rsidP="00F4167C">
      <w:pPr>
        <w:pStyle w:val="113"/>
      </w:pPr>
      <w:r w:rsidRPr="00D454FF">
        <w:t>Котельные, вырабатывающие тепловую энергию исключительно для собственного потребления;</w:t>
      </w:r>
    </w:p>
    <w:p w:rsidR="00C25060" w:rsidRPr="00D454FF" w:rsidRDefault="00C25060" w:rsidP="00F4167C">
      <w:pPr>
        <w:pStyle w:val="113"/>
      </w:pPr>
      <w:r w:rsidRPr="00D454FF">
        <w:t>Ведомственные котельные, не имеющие наружных тепловых сетей.</w:t>
      </w:r>
    </w:p>
    <w:p w:rsidR="00C25060" w:rsidRPr="00D454FF" w:rsidRDefault="00C25060" w:rsidP="00F4167C">
      <w:pPr>
        <w:pStyle w:val="11ff3"/>
      </w:pPr>
      <w:r w:rsidRPr="00D454FF">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D454FF" w:rsidRDefault="00C25060" w:rsidP="00F4167C">
      <w:pPr>
        <w:pStyle w:val="11ff3"/>
      </w:pPr>
      <w:r w:rsidRPr="00D454FF">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D454FF" w:rsidRDefault="00C25060" w:rsidP="00C25060">
      <w:pPr>
        <w:jc w:val="center"/>
        <w:rPr>
          <w:rFonts w:ascii="Times New Roman" w:eastAsia="MS Mincho" w:hAnsi="Times New Roman" w:cs="Times New Roman"/>
          <w:szCs w:val="24"/>
        </w:rPr>
      </w:pPr>
      <w:r w:rsidRPr="00D454FF">
        <w:rPr>
          <w:rFonts w:ascii="Times New Roman" w:eastAsia="MS Mincho" w:hAnsi="Times New Roman" w:cs="Times New Roman"/>
          <w:szCs w:val="24"/>
        </w:rPr>
        <w:object w:dxaOrig="3660" w:dyaOrig="660">
          <v:shape id="_x0000_i1026" type="#_x0000_t75" style="width:180.75pt;height:37.5pt" o:ole="">
            <v:imagedata r:id="rId35" o:title=""/>
          </v:shape>
          <o:OLEObject Type="Embed" ProgID="Equation.3" ShapeID="_x0000_i1026" DrawAspect="Content" ObjectID="_1696055853" r:id="rId36"/>
        </w:objec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Где:</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 xml:space="preserve">R - радиус действия тепловой сети (длина главной тепловой магистрали самого протяженного вывода от источника), </w:t>
      </w:r>
      <w:proofErr w:type="gramStart"/>
      <w:r w:rsidRPr="00D454FF">
        <w:rPr>
          <w:rFonts w:ascii="Times New Roman" w:eastAsia="MS Mincho" w:hAnsi="Times New Roman" w:cs="Times New Roman"/>
          <w:sz w:val="24"/>
          <w:szCs w:val="24"/>
        </w:rPr>
        <w:t>км</w:t>
      </w:r>
      <w:proofErr w:type="gramEnd"/>
      <w:r w:rsidRPr="00D454FF">
        <w:rPr>
          <w:rFonts w:ascii="Times New Roman" w:eastAsia="MS Mincho" w:hAnsi="Times New Roman" w:cs="Times New Roman"/>
          <w:sz w:val="24"/>
          <w:szCs w:val="24"/>
        </w:rPr>
        <w:t>;</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D454FF">
        <w:rPr>
          <w:rFonts w:ascii="Times New Roman" w:eastAsia="MS Mincho" w:hAnsi="Times New Roman" w:cs="Times New Roman"/>
          <w:sz w:val="24"/>
          <w:szCs w:val="24"/>
        </w:rPr>
        <w:t>м</w:t>
      </w:r>
      <w:proofErr w:type="gramStart"/>
      <w:r w:rsidRPr="00D454FF">
        <w:rPr>
          <w:rFonts w:ascii="Times New Roman" w:eastAsia="MS Mincho" w:hAnsi="Times New Roman" w:cs="Times New Roman"/>
          <w:sz w:val="24"/>
          <w:szCs w:val="24"/>
        </w:rPr>
        <w:t>.в</w:t>
      </w:r>
      <w:proofErr w:type="gramEnd"/>
      <w:r w:rsidRPr="00D454FF">
        <w:rPr>
          <w:rFonts w:ascii="Times New Roman" w:eastAsia="MS Mincho" w:hAnsi="Times New Roman" w:cs="Times New Roman"/>
          <w:sz w:val="24"/>
          <w:szCs w:val="24"/>
        </w:rPr>
        <w:t>од.ст</w:t>
      </w:r>
      <w:proofErr w:type="spellEnd"/>
      <w:r w:rsidRPr="00D454FF">
        <w:rPr>
          <w:rFonts w:ascii="Times New Roman" w:eastAsia="MS Mincho" w:hAnsi="Times New Roman" w:cs="Times New Roman"/>
          <w:sz w:val="24"/>
          <w:szCs w:val="24"/>
        </w:rPr>
        <w:t>.;</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w:t>
      </w:r>
      <w:proofErr w:type="gramStart"/>
      <w:r w:rsidRPr="00D454FF">
        <w:rPr>
          <w:rFonts w:ascii="Times New Roman" w:eastAsia="MS Mincho" w:hAnsi="Times New Roman" w:cs="Times New Roman"/>
          <w:sz w:val="24"/>
          <w:szCs w:val="24"/>
        </w:rPr>
        <w:t>ч</w:t>
      </w:r>
      <w:proofErr w:type="gramEnd"/>
      <w:r w:rsidRPr="00D454FF">
        <w:rPr>
          <w:rFonts w:ascii="Times New Roman" w:eastAsia="MS Mincho" w:hAnsi="Times New Roman" w:cs="Times New Roman"/>
          <w:sz w:val="24"/>
          <w:szCs w:val="24"/>
        </w:rPr>
        <w:t>;</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s - удельная стоимость материальной характеристики тепловой сети, руб./м</w:t>
      </w:r>
      <w:proofErr w:type="gramStart"/>
      <w:r w:rsidRPr="00D454FF">
        <w:rPr>
          <w:rFonts w:ascii="Times New Roman" w:eastAsia="MS Mincho" w:hAnsi="Times New Roman" w:cs="Times New Roman"/>
          <w:sz w:val="24"/>
          <w:szCs w:val="24"/>
          <w:vertAlign w:val="superscript"/>
        </w:rPr>
        <w:t>2</w:t>
      </w:r>
      <w:proofErr w:type="gramEnd"/>
      <w:r w:rsidRPr="00D454FF">
        <w:rPr>
          <w:rFonts w:ascii="Times New Roman" w:eastAsia="MS Mincho" w:hAnsi="Times New Roman" w:cs="Times New Roman"/>
          <w:sz w:val="24"/>
          <w:szCs w:val="24"/>
        </w:rPr>
        <w:t>;</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D454FF">
        <w:rPr>
          <w:rFonts w:ascii="Times New Roman" w:eastAsia="MS Mincho" w:hAnsi="Times New Roman" w:cs="Times New Roman"/>
          <w:sz w:val="24"/>
          <w:szCs w:val="24"/>
        </w:rPr>
        <w:t>П</w:t>
      </w:r>
      <w:proofErr w:type="gramEnd"/>
      <w:r w:rsidRPr="00D454FF">
        <w:rPr>
          <w:rFonts w:ascii="Times New Roman" w:eastAsia="MS Mincho" w:hAnsi="Times New Roman" w:cs="Times New Roman"/>
          <w:sz w:val="24"/>
          <w:szCs w:val="24"/>
        </w:rPr>
        <w:t xml:space="preserve"> - </w:t>
      </w:r>
      <w:proofErr w:type="spellStart"/>
      <w:r w:rsidRPr="00D454FF">
        <w:rPr>
          <w:rFonts w:ascii="Times New Roman" w:eastAsia="MS Mincho" w:hAnsi="Times New Roman" w:cs="Times New Roman"/>
          <w:sz w:val="24"/>
          <w:szCs w:val="24"/>
        </w:rPr>
        <w:t>теплоплотность</w:t>
      </w:r>
      <w:proofErr w:type="spellEnd"/>
      <w:r w:rsidRPr="00D454FF">
        <w:rPr>
          <w:rFonts w:ascii="Times New Roman" w:eastAsia="MS Mincho" w:hAnsi="Times New Roman" w:cs="Times New Roman"/>
          <w:sz w:val="24"/>
          <w:szCs w:val="24"/>
        </w:rPr>
        <w:t xml:space="preserve"> района, Гкал/ч</w:t>
      </w:r>
      <w:r w:rsidRPr="00D454FF">
        <w:rPr>
          <w:rFonts w:ascii="Times New Roman" w:eastAsia="MS Mincho" w:hAnsi="Times New Roman" w:cs="Times New Roman"/>
          <w:sz w:val="24"/>
          <w:szCs w:val="24"/>
        </w:rPr>
        <w:sym w:font="Symbol" w:char="F0B4"/>
      </w:r>
      <w:r w:rsidRPr="00D454FF">
        <w:rPr>
          <w:rFonts w:ascii="Times New Roman" w:eastAsia="MS Mincho" w:hAnsi="Times New Roman" w:cs="Times New Roman"/>
          <w:sz w:val="24"/>
          <w:szCs w:val="24"/>
        </w:rPr>
        <w:t>км²;</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proofErr w:type="spellStart"/>
      <w:r w:rsidRPr="00D454FF">
        <w:rPr>
          <w:rFonts w:ascii="Times New Roman" w:eastAsia="MS Mincho" w:hAnsi="Times New Roman" w:cs="Times New Roman"/>
          <w:sz w:val="24"/>
          <w:szCs w:val="24"/>
        </w:rPr>
        <w:lastRenderedPageBreak/>
        <w:t>Δτ</w:t>
      </w:r>
      <w:proofErr w:type="spellEnd"/>
      <w:r w:rsidRPr="00D454FF">
        <w:rPr>
          <w:rFonts w:ascii="Times New Roman" w:eastAsia="MS Mincho" w:hAnsi="Times New Roman" w:cs="Times New Roman"/>
          <w:sz w:val="24"/>
          <w:szCs w:val="24"/>
        </w:rPr>
        <w:t xml:space="preserve"> - расчетный перепад температур теплоносителя в тепловой сети, °</w:t>
      </w:r>
      <w:proofErr w:type="gramStart"/>
      <w:r w:rsidRPr="00D454FF">
        <w:rPr>
          <w:rFonts w:ascii="Times New Roman" w:eastAsia="MS Mincho" w:hAnsi="Times New Roman" w:cs="Times New Roman"/>
          <w:sz w:val="24"/>
          <w:szCs w:val="24"/>
        </w:rPr>
        <w:t>С</w:t>
      </w:r>
      <w:proofErr w:type="gramEnd"/>
      <w:r w:rsidRPr="00D454FF">
        <w:rPr>
          <w:rFonts w:ascii="Times New Roman" w:eastAsia="MS Mincho" w:hAnsi="Times New Roman" w:cs="Times New Roman"/>
          <w:sz w:val="24"/>
          <w:szCs w:val="24"/>
        </w:rPr>
        <w:t>;</w:t>
      </w:r>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D454FF">
        <w:rPr>
          <w:rFonts w:ascii="Times New Roman" w:eastAsia="MS Mincho" w:hAnsi="Times New Roman" w:cs="Times New Roman"/>
          <w:sz w:val="24"/>
          <w:szCs w:val="24"/>
        </w:rPr>
        <w:t>φ - поправочный коэффициент, принимаемый равным 1,3 для ТЭЦ; 1-для котельных.</w:t>
      </w:r>
      <w:proofErr w:type="gramEnd"/>
    </w:p>
    <w:p w:rsidR="00C25060" w:rsidRPr="00D454FF" w:rsidRDefault="00C25060" w:rsidP="002172B9">
      <w:pPr>
        <w:spacing w:after="0" w:line="360" w:lineRule="auto"/>
        <w:ind w:firstLine="567"/>
        <w:jc w:val="both"/>
        <w:rPr>
          <w:rFonts w:ascii="Times New Roman" w:eastAsia="MS Mincho" w:hAnsi="Times New Roman" w:cs="Times New Roman"/>
          <w:sz w:val="24"/>
          <w:szCs w:val="24"/>
        </w:rPr>
      </w:pPr>
      <w:r w:rsidRPr="00D454FF">
        <w:rPr>
          <w:rFonts w:ascii="Times New Roman" w:eastAsia="MS Mincho" w:hAnsi="Times New Roman" w:cs="Times New Roman"/>
          <w:sz w:val="24"/>
          <w:szCs w:val="24"/>
        </w:rPr>
        <w:t xml:space="preserve">Дифференцируя </w:t>
      </w:r>
      <w:proofErr w:type="gramStart"/>
      <w:r w:rsidRPr="00D454FF">
        <w:rPr>
          <w:rFonts w:ascii="Times New Roman" w:eastAsia="MS Mincho" w:hAnsi="Times New Roman" w:cs="Times New Roman"/>
          <w:sz w:val="24"/>
          <w:szCs w:val="24"/>
        </w:rPr>
        <w:t>полученное соотношение по параметру R и приравнивая</w:t>
      </w:r>
      <w:proofErr w:type="gramEnd"/>
      <w:r w:rsidRPr="00D454FF">
        <w:rPr>
          <w:rFonts w:ascii="Times New Roman" w:eastAsia="MS Mincho" w:hAnsi="Times New Roman" w:cs="Times New Roman"/>
          <w:sz w:val="24"/>
          <w:szCs w:val="24"/>
        </w:rPr>
        <w:t xml:space="preserve"> к нулю производную, можно получить формулу для определения эффективного радиуса теплоснабжения в виде:</w:t>
      </w:r>
    </w:p>
    <w:p w:rsidR="00C25060" w:rsidRPr="00D454FF" w:rsidRDefault="00C25060" w:rsidP="00C25060">
      <w:pPr>
        <w:ind w:firstLine="567"/>
        <w:jc w:val="center"/>
        <w:rPr>
          <w:rFonts w:ascii="Times New Roman" w:eastAsia="MS Mincho" w:hAnsi="Times New Roman" w:cs="Times New Roman"/>
          <w:szCs w:val="24"/>
        </w:rPr>
      </w:pPr>
      <w:r w:rsidRPr="00D454FF">
        <w:rPr>
          <w:rFonts w:ascii="Times New Roman" w:eastAsia="MS Mincho" w:hAnsi="Times New Roman" w:cs="Times New Roman"/>
          <w:szCs w:val="24"/>
        </w:rPr>
        <w:object w:dxaOrig="3360" w:dyaOrig="740">
          <v:shape id="_x0000_i1027" type="#_x0000_t75" style="width:169.5pt;height:37.5pt" o:ole="">
            <v:imagedata r:id="rId37" o:title=""/>
          </v:shape>
          <o:OLEObject Type="Embed" ProgID="Equation.3" ShapeID="_x0000_i1027" DrawAspect="Content" ObjectID="_1696055854" r:id="rId38"/>
        </w:object>
      </w:r>
      <w:r w:rsidRPr="00D454FF">
        <w:rPr>
          <w:rFonts w:ascii="Times New Roman" w:eastAsia="MS Mincho" w:hAnsi="Times New Roman" w:cs="Times New Roman"/>
          <w:szCs w:val="24"/>
        </w:rPr>
        <w:t xml:space="preserve"> .</w:t>
      </w:r>
    </w:p>
    <w:p w:rsidR="00C25060" w:rsidRPr="00D454FF" w:rsidRDefault="00C25060" w:rsidP="00F4167C">
      <w:pPr>
        <w:pStyle w:val="11ff3"/>
      </w:pPr>
      <w:r w:rsidRPr="00D454FF">
        <w:t xml:space="preserve">Результаты расчета эффективного радиуса теплоснабжения для о источников теплоснабжения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приводятся в таблице</w:t>
      </w:r>
      <w:proofErr w:type="gramStart"/>
      <w:r w:rsidRPr="00D454FF">
        <w:t xml:space="preserve"> .</w:t>
      </w:r>
      <w:proofErr w:type="gramEnd"/>
      <w:r w:rsidRPr="00D454FF">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C25060" w:rsidRPr="00D454FF" w:rsidRDefault="00C25060" w:rsidP="005D03C3">
      <w:pPr>
        <w:pStyle w:val="affffffffff6"/>
        <w:ind w:firstLine="0"/>
        <w:rPr>
          <w:rFonts w:ascii="Times New Roman" w:hAnsi="Times New Roman" w:cs="Times New Roman"/>
          <w:sz w:val="20"/>
          <w:szCs w:val="20"/>
          <w:u w:val="single"/>
        </w:rPr>
      </w:pPr>
      <w:bookmarkStart w:id="471" w:name="_Toc527946783"/>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8</w:t>
      </w:r>
      <w:r w:rsidRPr="00D454FF">
        <w:rPr>
          <w:rFonts w:ascii="Times New Roman" w:hAnsi="Times New Roman" w:cs="Times New Roman"/>
          <w:sz w:val="24"/>
          <w:szCs w:val="24"/>
          <w:u w:val="single"/>
        </w:rPr>
        <w:t xml:space="preserve"> – Эффективный радиус теплоснабжения источников</w:t>
      </w:r>
      <w:bookmarkEnd w:id="471"/>
      <w:r w:rsidR="00480436" w:rsidRPr="00D454FF">
        <w:rPr>
          <w:rFonts w:ascii="Times New Roman" w:hAnsi="Times New Roman" w:cs="Times New Roman"/>
          <w:u w:val="single"/>
          <w:lang w:eastAsia="ru-RU"/>
        </w:rPr>
        <w:fldChar w:fldCharType="begin"/>
      </w:r>
      <w:r w:rsidRPr="00D454FF">
        <w:rPr>
          <w:rFonts w:ascii="Times New Roman" w:hAnsi="Times New Roman" w:cs="Times New Roman"/>
          <w:u w:val="single"/>
        </w:rPr>
        <w:instrText xml:space="preserve"> LINK Excel.Sheet.12 "F:\\5-с Проект\\Схема ТС\\Гремячинское\\Расчётные таблицы Гремячинское .xlsx" "121 нью!R132C3:R138C10" \f 4 \h \* MERGEFORMAT </w:instrText>
      </w:r>
      <w:r w:rsidR="00480436" w:rsidRPr="00D454FF">
        <w:rPr>
          <w:rFonts w:ascii="Times New Roman" w:hAnsi="Times New Roman" w:cs="Times New Roman"/>
          <w:u w:val="single"/>
          <w:lang w:eastAsia="ru-RU"/>
        </w:rPr>
        <w:fldChar w:fldCharType="separate"/>
      </w:r>
    </w:p>
    <w:tbl>
      <w:tblPr>
        <w:tblW w:w="5000" w:type="pct"/>
        <w:tblLook w:val="04A0" w:firstRow="1" w:lastRow="0" w:firstColumn="1" w:lastColumn="0" w:noHBand="0" w:noVBand="1"/>
      </w:tblPr>
      <w:tblGrid>
        <w:gridCol w:w="2849"/>
        <w:gridCol w:w="1182"/>
        <w:gridCol w:w="1181"/>
        <w:gridCol w:w="1568"/>
        <w:gridCol w:w="1104"/>
        <w:gridCol w:w="783"/>
        <w:gridCol w:w="904"/>
      </w:tblGrid>
      <w:tr w:rsidR="00F4167C" w:rsidRPr="00D454FF" w:rsidTr="00F4167C">
        <w:trPr>
          <w:trHeight w:val="20"/>
        </w:trPr>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Источник энер</w:t>
            </w:r>
            <w:r w:rsidR="00265143">
              <w:rPr>
                <w:rFonts w:cs="Times New Roman"/>
              </w:rPr>
              <w:t>г</w:t>
            </w:r>
            <w:r w:rsidRPr="00D454FF">
              <w:rPr>
                <w:rFonts w:cs="Times New Roman"/>
              </w:rPr>
              <w:t>ии</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Площадь, км</w:t>
            </w:r>
            <w:proofErr w:type="gramStart"/>
            <w:r w:rsidRPr="00D454FF">
              <w:rPr>
                <w:rFonts w:cs="Times New Roman"/>
                <w:vertAlign w:val="superscript"/>
              </w:rPr>
              <w:t>2</w:t>
            </w:r>
            <w:proofErr w:type="gramEnd"/>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Нагрузка, Гкал/</w:t>
            </w:r>
            <w:proofErr w:type="gramStart"/>
            <w:r w:rsidRPr="00D454FF">
              <w:rPr>
                <w:rFonts w:cs="Times New Roman"/>
              </w:rPr>
              <w:t>ч</w:t>
            </w:r>
            <w:proofErr w:type="gramEnd"/>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proofErr w:type="gramStart"/>
            <w:r w:rsidRPr="00D454FF">
              <w:rPr>
                <w:rFonts w:cs="Times New Roman"/>
              </w:rPr>
              <w:t>П</w:t>
            </w:r>
            <w:proofErr w:type="gramEnd"/>
            <w:r w:rsidRPr="00D454FF">
              <w:rPr>
                <w:rFonts w:cs="Times New Roman"/>
              </w:rPr>
              <w:t>, Гкал/ч*</w:t>
            </w:r>
            <w:proofErr w:type="spellStart"/>
            <w:r w:rsidRPr="00D454FF">
              <w:rPr>
                <w:rFonts w:cs="Times New Roman"/>
              </w:rPr>
              <w:t>км.кв</w:t>
            </w:r>
            <w:proofErr w:type="spellEnd"/>
            <w:r w:rsidRPr="00D454FF">
              <w:rPr>
                <w:rFonts w:cs="Times New Roman"/>
              </w:rPr>
              <w:t>.</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xml:space="preserve">В, </w:t>
            </w:r>
            <w:proofErr w:type="spellStart"/>
            <w:r w:rsidRPr="00D454FF">
              <w:rPr>
                <w:rFonts w:cs="Times New Roman"/>
              </w:rPr>
              <w:t>аб</w:t>
            </w:r>
            <w:proofErr w:type="spellEnd"/>
            <w:r w:rsidRPr="00D454FF">
              <w:rPr>
                <w:rFonts w:cs="Times New Roman"/>
              </w:rPr>
              <w:t>./</w:t>
            </w:r>
            <w:proofErr w:type="spellStart"/>
            <w:r w:rsidRPr="00D454FF">
              <w:rPr>
                <w:rFonts w:cs="Times New Roman"/>
              </w:rPr>
              <w:t>кв</w:t>
            </w:r>
            <w:proofErr w:type="gramStart"/>
            <w:r w:rsidRPr="00D454FF">
              <w:rPr>
                <w:rFonts w:cs="Times New Roman"/>
              </w:rPr>
              <w:t>.к</w:t>
            </w:r>
            <w:proofErr w:type="gramEnd"/>
            <w:r w:rsidRPr="00D454FF">
              <w:rPr>
                <w:rFonts w:cs="Times New Roman"/>
              </w:rPr>
              <w:t>м</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proofErr w:type="spellStart"/>
            <w:proofErr w:type="gramStart"/>
            <w:r w:rsidRPr="00D454FF">
              <w:rPr>
                <w:rFonts w:cs="Times New Roman"/>
              </w:rPr>
              <w:t>R</w:t>
            </w:r>
            <w:proofErr w:type="gramEnd"/>
            <w:r w:rsidRPr="00D454FF">
              <w:rPr>
                <w:rFonts w:cs="Times New Roman"/>
              </w:rPr>
              <w:t>опт</w:t>
            </w:r>
            <w:proofErr w:type="spellEnd"/>
            <w:r w:rsidRPr="00D454FF">
              <w:rPr>
                <w:rFonts w:cs="Times New Roman"/>
              </w:rPr>
              <w:t>, км</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proofErr w:type="spellStart"/>
            <w:proofErr w:type="gramStart"/>
            <w:r w:rsidRPr="00D454FF">
              <w:rPr>
                <w:rFonts w:cs="Times New Roman"/>
              </w:rPr>
              <w:t>R</w:t>
            </w:r>
            <w:proofErr w:type="gramEnd"/>
            <w:r w:rsidRPr="00D454FF">
              <w:rPr>
                <w:rFonts w:cs="Times New Roman"/>
              </w:rPr>
              <w:t>макс</w:t>
            </w:r>
            <w:proofErr w:type="spellEnd"/>
            <w:r w:rsidRPr="00D454FF">
              <w:rPr>
                <w:rFonts w:cs="Times New Roman"/>
              </w:rPr>
              <w:t>, км</w:t>
            </w:r>
          </w:p>
        </w:tc>
      </w:tr>
      <w:tr w:rsidR="00F4167C" w:rsidRPr="00D454FF" w:rsidTr="00F4167C">
        <w:trPr>
          <w:trHeight w:val="20"/>
        </w:trPr>
        <w:tc>
          <w:tcPr>
            <w:tcW w:w="148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1,90</w:t>
            </w:r>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3,31</w:t>
            </w:r>
          </w:p>
        </w:tc>
        <w:tc>
          <w:tcPr>
            <w:tcW w:w="819"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1,74</w:t>
            </w:r>
          </w:p>
        </w:tc>
        <w:tc>
          <w:tcPr>
            <w:tcW w:w="57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4,74</w:t>
            </w:r>
          </w:p>
        </w:tc>
        <w:tc>
          <w:tcPr>
            <w:tcW w:w="409"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0,86</w:t>
            </w:r>
          </w:p>
        </w:tc>
        <w:tc>
          <w:tcPr>
            <w:tcW w:w="47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0,96</w:t>
            </w:r>
          </w:p>
        </w:tc>
      </w:tr>
      <w:tr w:rsidR="00F4167C" w:rsidRPr="00D454FF" w:rsidTr="00F4167C">
        <w:trPr>
          <w:trHeight w:val="20"/>
        </w:trPr>
        <w:tc>
          <w:tcPr>
            <w:tcW w:w="148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0,04</w:t>
            </w:r>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2,31</w:t>
            </w:r>
          </w:p>
        </w:tc>
        <w:tc>
          <w:tcPr>
            <w:tcW w:w="819"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56,39</w:t>
            </w:r>
          </w:p>
        </w:tc>
        <w:tc>
          <w:tcPr>
            <w:tcW w:w="57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563,86</w:t>
            </w:r>
          </w:p>
        </w:tc>
        <w:tc>
          <w:tcPr>
            <w:tcW w:w="409"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0,02</w:t>
            </w:r>
          </w:p>
        </w:tc>
        <w:tc>
          <w:tcPr>
            <w:tcW w:w="47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0,03</w:t>
            </w:r>
          </w:p>
        </w:tc>
      </w:tr>
      <w:tr w:rsidR="00F4167C" w:rsidRPr="00D454FF" w:rsidTr="00F4167C">
        <w:trPr>
          <w:trHeight w:val="20"/>
        </w:trPr>
        <w:tc>
          <w:tcPr>
            <w:tcW w:w="148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0,19</w:t>
            </w:r>
          </w:p>
        </w:tc>
        <w:tc>
          <w:tcPr>
            <w:tcW w:w="61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0,38</w:t>
            </w:r>
          </w:p>
        </w:tc>
        <w:tc>
          <w:tcPr>
            <w:tcW w:w="819"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1,95</w:t>
            </w:r>
          </w:p>
        </w:tc>
        <w:tc>
          <w:tcPr>
            <w:tcW w:w="57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19,48</w:t>
            </w:r>
          </w:p>
        </w:tc>
        <w:tc>
          <w:tcPr>
            <w:tcW w:w="409"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0,11</w:t>
            </w:r>
          </w:p>
        </w:tc>
        <w:tc>
          <w:tcPr>
            <w:tcW w:w="47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0,12</w:t>
            </w:r>
          </w:p>
        </w:tc>
      </w:tr>
    </w:tbl>
    <w:p w:rsidR="00C25060" w:rsidRPr="00D454FF" w:rsidRDefault="00480436" w:rsidP="00C25060">
      <w:pPr>
        <w:keepNext/>
        <w:spacing w:line="240" w:lineRule="auto"/>
        <w:rPr>
          <w:rFonts w:ascii="Times New Roman" w:hAnsi="Times New Roman" w:cs="Times New Roman"/>
          <w:sz w:val="20"/>
          <w:szCs w:val="20"/>
        </w:rPr>
      </w:pPr>
      <w:r w:rsidRPr="00D454FF">
        <w:rPr>
          <w:rFonts w:ascii="Times New Roman" w:eastAsia="Calibri" w:hAnsi="Times New Roman" w:cs="Times New Roman"/>
          <w:szCs w:val="24"/>
        </w:rPr>
        <w:fldChar w:fldCharType="end"/>
      </w:r>
    </w:p>
    <w:p w:rsidR="00C25060" w:rsidRPr="00D454FF" w:rsidRDefault="00C25060" w:rsidP="00C25060">
      <w:pPr>
        <w:pStyle w:val="19"/>
        <w:numPr>
          <w:ilvl w:val="0"/>
          <w:numId w:val="0"/>
        </w:numPr>
        <w:spacing w:before="0" w:after="0" w:line="240" w:lineRule="auto"/>
        <w:contextualSpacing w:val="0"/>
      </w:pPr>
      <w:bookmarkStart w:id="472" w:name="_Toc9154899"/>
      <w:bookmarkStart w:id="473" w:name="_Toc84971045"/>
      <w:bookmarkStart w:id="474" w:name="_Toc84979034"/>
      <w:r w:rsidRPr="00D454FF">
        <w:lastRenderedPageBreak/>
        <w:t>ГЛАВА 8. ПРЕДЛОЖЕНИЯ ПО СТРОИТЕЛЬСТВУ, РЕКОНСТРУКЦИИ И (ИЛИ) МОДЕРНИЗАЦИИ ТЕПЛОВЫХ СЕТЕЙ</w:t>
      </w:r>
      <w:bookmarkEnd w:id="472"/>
      <w:bookmarkEnd w:id="473"/>
      <w:bookmarkEnd w:id="474"/>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96"/>
        </w:numPr>
        <w:spacing w:line="240" w:lineRule="auto"/>
        <w:rPr>
          <w:szCs w:val="24"/>
        </w:rPr>
      </w:pPr>
      <w:bookmarkStart w:id="475" w:name="_Toc9154900"/>
      <w:bookmarkStart w:id="476" w:name="_Toc84971046"/>
      <w:bookmarkStart w:id="477" w:name="_Toc84979035"/>
      <w:r w:rsidRPr="00D454FF">
        <w:rPr>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5"/>
      <w:bookmarkEnd w:id="476"/>
      <w:bookmarkEnd w:id="477"/>
    </w:p>
    <w:p w:rsidR="00C25060" w:rsidRPr="00D454FF" w:rsidRDefault="00C25060" w:rsidP="00F4167C">
      <w:pPr>
        <w:pStyle w:val="11ff3"/>
      </w:pPr>
      <w:r w:rsidRPr="00D454FF">
        <w:t>Рекомендуется использование труб в ППУ-изоляции.</w:t>
      </w:r>
    </w:p>
    <w:p w:rsidR="00C25060" w:rsidRPr="00D454FF" w:rsidRDefault="00C25060" w:rsidP="00F4167C">
      <w:pPr>
        <w:pStyle w:val="11ff3"/>
        <w:rPr>
          <w:rFonts w:eastAsia="MS Mincho"/>
        </w:rPr>
      </w:pPr>
      <w:r w:rsidRPr="00D454FF">
        <w:t xml:space="preserve">Способ прокладки принимается: </w:t>
      </w:r>
      <w:proofErr w:type="spellStart"/>
      <w:r w:rsidRPr="00D454FF">
        <w:t>надземно</w:t>
      </w:r>
      <w:proofErr w:type="spellEnd"/>
      <w:r w:rsidR="00F4167C" w:rsidRPr="00D454FF">
        <w:t xml:space="preserve"> и </w:t>
      </w:r>
      <w:proofErr w:type="spellStart"/>
      <w:r w:rsidR="00F4167C" w:rsidRPr="00D454FF">
        <w:t>подземно</w:t>
      </w:r>
      <w:proofErr w:type="spellEnd"/>
      <w:r w:rsidRPr="00D454FF">
        <w:t xml:space="preserve">. </w:t>
      </w:r>
      <w:r w:rsidRPr="00D454FF">
        <w:rPr>
          <w:rFonts w:eastAsia="MS Mincho"/>
        </w:rPr>
        <w:t xml:space="preserve">Согласно данным администрации на территории Муниципального образования </w:t>
      </w:r>
      <w:proofErr w:type="spellStart"/>
      <w:r w:rsidR="00BA22F1" w:rsidRPr="00D454FF">
        <w:rPr>
          <w:rFonts w:eastAsia="MS Mincho"/>
        </w:rPr>
        <w:t>Большеижорское</w:t>
      </w:r>
      <w:proofErr w:type="spellEnd"/>
      <w:r w:rsidR="00BA22F1" w:rsidRPr="00D454FF">
        <w:rPr>
          <w:rFonts w:eastAsia="MS Mincho"/>
        </w:rPr>
        <w:t xml:space="preserve"> городское поселение</w:t>
      </w:r>
      <w:r w:rsidRPr="00D454FF">
        <w:rPr>
          <w:rFonts w:eastAsia="MS Mincho"/>
        </w:rPr>
        <w:t xml:space="preserve"> предусматривается:</w:t>
      </w:r>
    </w:p>
    <w:p w:rsidR="00C25060" w:rsidRPr="00D454FF" w:rsidRDefault="00C25060" w:rsidP="00F4167C">
      <w:pPr>
        <w:pStyle w:val="113"/>
      </w:pPr>
      <w:r w:rsidRPr="00D454FF">
        <w:t>Строительство новых сетей теплоснабжения к существующим потребителям</w:t>
      </w:r>
    </w:p>
    <w:p w:rsidR="00C25060" w:rsidRPr="00D454FF" w:rsidRDefault="00C25060" w:rsidP="00F4167C">
      <w:pPr>
        <w:pStyle w:val="113"/>
      </w:pPr>
      <w:r w:rsidRPr="00D454FF">
        <w:t>Ремонт и замена ветхих тепловых сетей по мере износа</w:t>
      </w:r>
    </w:p>
    <w:p w:rsidR="00F4167C" w:rsidRPr="00D454FF" w:rsidRDefault="00F4167C" w:rsidP="00F4167C">
      <w:pPr>
        <w:pStyle w:val="113"/>
      </w:pPr>
      <w:r w:rsidRPr="00D454FF">
        <w:t xml:space="preserve">Перекладка головного участка </w:t>
      </w:r>
      <w:proofErr w:type="spellStart"/>
      <w:r w:rsidRPr="00D454FF">
        <w:t>тепломагистрали</w:t>
      </w:r>
      <w:proofErr w:type="spellEnd"/>
      <w:r w:rsidRPr="00D454FF">
        <w:t xml:space="preserve"> от Локальной котельной</w:t>
      </w:r>
      <w:r w:rsidRPr="00D454FF">
        <w:rPr>
          <w:spacing w:val="1"/>
        </w:rPr>
        <w:t xml:space="preserve"> </w:t>
      </w:r>
      <w:r w:rsidRPr="00D454FF">
        <w:t>по</w:t>
      </w:r>
      <w:r w:rsidRPr="00D454FF">
        <w:rPr>
          <w:spacing w:val="-2"/>
        </w:rPr>
        <w:t xml:space="preserve"> </w:t>
      </w:r>
      <w:r w:rsidRPr="00D454FF">
        <w:t>Приморскому</w:t>
      </w:r>
      <w:r w:rsidRPr="00D454FF">
        <w:rPr>
          <w:spacing w:val="-4"/>
        </w:rPr>
        <w:t xml:space="preserve"> </w:t>
      </w:r>
      <w:r w:rsidRPr="00D454FF">
        <w:t>шоссе</w:t>
      </w:r>
      <w:r w:rsidRPr="00D454FF">
        <w:rPr>
          <w:spacing w:val="-1"/>
        </w:rPr>
        <w:t xml:space="preserve"> </w:t>
      </w:r>
      <w:r w:rsidRPr="00D454FF">
        <w:t>на больший</w:t>
      </w:r>
      <w:r w:rsidRPr="00D454FF">
        <w:rPr>
          <w:spacing w:val="-1"/>
        </w:rPr>
        <w:t xml:space="preserve"> </w:t>
      </w:r>
      <w:r w:rsidRPr="00D454FF">
        <w:t>диаметр;</w:t>
      </w:r>
    </w:p>
    <w:p w:rsidR="00F4167C" w:rsidRPr="00D454FF" w:rsidRDefault="00F4167C" w:rsidP="00F4167C">
      <w:pPr>
        <w:pStyle w:val="113"/>
        <w:rPr>
          <w:szCs w:val="24"/>
        </w:rPr>
      </w:pPr>
      <w:r w:rsidRPr="00D454FF">
        <w:t>Устройство</w:t>
      </w:r>
      <w:r w:rsidRPr="00D454FF">
        <w:rPr>
          <w:spacing w:val="1"/>
        </w:rPr>
        <w:t xml:space="preserve"> </w:t>
      </w:r>
      <w:r w:rsidRPr="00D454FF">
        <w:t>двух</w:t>
      </w:r>
      <w:r w:rsidRPr="00D454FF">
        <w:rPr>
          <w:spacing w:val="1"/>
        </w:rPr>
        <w:t xml:space="preserve"> </w:t>
      </w:r>
      <w:r w:rsidRPr="00D454FF">
        <w:t>перемычек,</w:t>
      </w:r>
      <w:r w:rsidRPr="00D454FF">
        <w:rPr>
          <w:spacing w:val="1"/>
        </w:rPr>
        <w:t xml:space="preserve"> </w:t>
      </w:r>
      <w:r w:rsidRPr="00D454FF">
        <w:t>соединяющих</w:t>
      </w:r>
      <w:r w:rsidRPr="00D454FF">
        <w:rPr>
          <w:spacing w:val="1"/>
        </w:rPr>
        <w:t xml:space="preserve"> </w:t>
      </w:r>
      <w:r w:rsidRPr="00D454FF">
        <w:t>зоны</w:t>
      </w:r>
      <w:r w:rsidRPr="00D454FF">
        <w:rPr>
          <w:spacing w:val="1"/>
        </w:rPr>
        <w:t xml:space="preserve"> </w:t>
      </w:r>
      <w:r w:rsidRPr="00D454FF">
        <w:t>теплоснабжения</w:t>
      </w:r>
      <w:r w:rsidRPr="00D454FF">
        <w:rPr>
          <w:spacing w:val="1"/>
        </w:rPr>
        <w:t xml:space="preserve"> </w:t>
      </w:r>
      <w:r w:rsidRPr="00D454FF">
        <w:t>Локальной и Центральной котельной, проложенные по существующим</w:t>
      </w:r>
      <w:r w:rsidRPr="00D454FF">
        <w:rPr>
          <w:spacing w:val="1"/>
        </w:rPr>
        <w:t xml:space="preserve"> </w:t>
      </w:r>
      <w:r w:rsidRPr="00D454FF">
        <w:t>каналам</w:t>
      </w:r>
      <w:r w:rsidRPr="00D454FF">
        <w:rPr>
          <w:spacing w:val="-2"/>
        </w:rPr>
        <w:t xml:space="preserve"> </w:t>
      </w:r>
      <w:r w:rsidRPr="00D454FF">
        <w:t>под</w:t>
      </w:r>
      <w:r w:rsidRPr="00D454FF">
        <w:rPr>
          <w:spacing w:val="-1"/>
        </w:rPr>
        <w:t xml:space="preserve"> </w:t>
      </w:r>
      <w:r w:rsidRPr="00D454FF">
        <w:t>Приморским</w:t>
      </w:r>
      <w:r w:rsidRPr="00D454FF">
        <w:rPr>
          <w:spacing w:val="1"/>
        </w:rPr>
        <w:t xml:space="preserve"> </w:t>
      </w:r>
      <w:r w:rsidRPr="00D454FF">
        <w:t>шоссе.</w:t>
      </w:r>
    </w:p>
    <w:p w:rsidR="00C25060" w:rsidRPr="00D454FF" w:rsidRDefault="00C25060" w:rsidP="00C25060">
      <w:pPr>
        <w:ind w:left="1135"/>
        <w:rPr>
          <w:rFonts w:ascii="Times New Roman" w:eastAsia="MS Mincho"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78" w:name="_Toc9154901"/>
      <w:bookmarkStart w:id="479" w:name="_Toc84971047"/>
      <w:bookmarkStart w:id="480" w:name="_Toc84979036"/>
      <w:r w:rsidRPr="00D454FF">
        <w:rPr>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78"/>
      <w:bookmarkEnd w:id="479"/>
      <w:bookmarkEnd w:id="480"/>
    </w:p>
    <w:p w:rsidR="00C25060" w:rsidRPr="00D454FF" w:rsidRDefault="00C25060" w:rsidP="00F4167C">
      <w:pPr>
        <w:pStyle w:val="11ff3"/>
        <w:rPr>
          <w:szCs w:val="24"/>
        </w:rPr>
      </w:pPr>
      <w:r w:rsidRPr="00D454FF">
        <w:rPr>
          <w:rStyle w:val="11ff4"/>
        </w:rPr>
        <w:t xml:space="preserve">Согласно данным администрации на территории Муниципального образования </w:t>
      </w:r>
      <w:proofErr w:type="spellStart"/>
      <w:r w:rsidR="00BA22F1" w:rsidRPr="00D454FF">
        <w:rPr>
          <w:rStyle w:val="11ff4"/>
        </w:rPr>
        <w:t>Большеижорское</w:t>
      </w:r>
      <w:proofErr w:type="spellEnd"/>
      <w:r w:rsidR="00BA22F1" w:rsidRPr="00D454FF">
        <w:rPr>
          <w:rStyle w:val="11ff4"/>
        </w:rPr>
        <w:t xml:space="preserve"> городское поселение</w:t>
      </w:r>
      <w:r w:rsidRPr="00D454FF">
        <w:rPr>
          <w:rStyle w:val="11ff4"/>
        </w:rPr>
        <w:t xml:space="preserve"> предусматривается строительство тепловых сетей для обеспечения</w:t>
      </w:r>
      <w:r w:rsidRPr="00D454FF">
        <w:rPr>
          <w:szCs w:val="24"/>
        </w:rPr>
        <w:t xml:space="preserve"> перспективных приростов тепловой нагрузки.</w:t>
      </w:r>
    </w:p>
    <w:p w:rsidR="00C25060" w:rsidRPr="00D454FF" w:rsidRDefault="00C25060" w:rsidP="00C25060">
      <w:pPr>
        <w:spacing w:after="120"/>
        <w:ind w:firstLine="709"/>
        <w:rPr>
          <w:rFonts w:ascii="Times New Roman" w:eastAsia="MS Mincho"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81" w:name="_Toc9154902"/>
      <w:bookmarkStart w:id="482" w:name="_Toc84971048"/>
      <w:bookmarkStart w:id="483" w:name="_Toc84979037"/>
      <w:r w:rsidRPr="00D454FF">
        <w:rPr>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1"/>
      <w:bookmarkEnd w:id="482"/>
      <w:bookmarkEnd w:id="483"/>
    </w:p>
    <w:p w:rsidR="00C25060" w:rsidRDefault="00C25060" w:rsidP="00F4167C">
      <w:pPr>
        <w:pStyle w:val="11ff3"/>
      </w:pPr>
      <w:r w:rsidRPr="00D454FF">
        <w:lastRenderedPageBreak/>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265143" w:rsidRPr="00D454FF" w:rsidRDefault="00265143" w:rsidP="00F4167C">
      <w:pPr>
        <w:pStyle w:val="11ff3"/>
      </w:pPr>
    </w:p>
    <w:p w:rsidR="00C25060" w:rsidRPr="00D454FF" w:rsidRDefault="00C25060" w:rsidP="00C25060">
      <w:pPr>
        <w:pStyle w:val="19"/>
        <w:pageBreakBefore w:val="0"/>
        <w:numPr>
          <w:ilvl w:val="0"/>
          <w:numId w:val="57"/>
        </w:numPr>
        <w:spacing w:line="240" w:lineRule="auto"/>
        <w:rPr>
          <w:szCs w:val="24"/>
        </w:rPr>
      </w:pPr>
      <w:bookmarkStart w:id="484" w:name="_Toc9154903"/>
      <w:bookmarkStart w:id="485" w:name="_Toc84971049"/>
      <w:bookmarkStart w:id="486" w:name="_Toc84979038"/>
      <w:r w:rsidRPr="00D454FF">
        <w:rPr>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4"/>
      <w:bookmarkEnd w:id="485"/>
      <w:bookmarkEnd w:id="486"/>
    </w:p>
    <w:p w:rsidR="00C25060" w:rsidRPr="00D454FF" w:rsidRDefault="00C25060" w:rsidP="00F4167C">
      <w:pPr>
        <w:pStyle w:val="11ff3"/>
      </w:pPr>
      <w:r w:rsidRPr="00D454FF">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D454FF" w:rsidRDefault="00C25060" w:rsidP="00C25060">
      <w:pPr>
        <w:spacing w:after="120"/>
        <w:ind w:firstLine="709"/>
        <w:rPr>
          <w:rFonts w:ascii="Times New Roman" w:eastAsia="MS Mincho"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87" w:name="_Toc9154904"/>
      <w:bookmarkStart w:id="488" w:name="_Toc84971050"/>
      <w:bookmarkStart w:id="489" w:name="_Toc84979039"/>
      <w:r w:rsidRPr="00D454FF">
        <w:rPr>
          <w:szCs w:val="24"/>
        </w:rPr>
        <w:t>Предложения по строительству тепловых сетей для обеспечения нормативной надежности теплоснабжения</w:t>
      </w:r>
      <w:bookmarkEnd w:id="487"/>
      <w:bookmarkEnd w:id="488"/>
      <w:bookmarkEnd w:id="489"/>
    </w:p>
    <w:p w:rsidR="00C25060" w:rsidRPr="00D454FF" w:rsidRDefault="00C25060" w:rsidP="00F4167C">
      <w:pPr>
        <w:pStyle w:val="11ff3"/>
      </w:pPr>
      <w:r w:rsidRPr="00D454FF">
        <w:t xml:space="preserve">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w:t>
      </w:r>
      <w:proofErr w:type="spellStart"/>
      <w:r w:rsidRPr="00D454FF">
        <w:t>теплосетевых</w:t>
      </w:r>
      <w:proofErr w:type="spellEnd"/>
      <w:r w:rsidRPr="00D454FF">
        <w:t xml:space="preserve"> районов. Поэтому необходима разработка проекта на прокладку новых систем.</w:t>
      </w:r>
    </w:p>
    <w:p w:rsidR="00C25060" w:rsidRPr="00D454FF" w:rsidRDefault="00C25060" w:rsidP="00C25060">
      <w:pPr>
        <w:pStyle w:val="19"/>
        <w:pageBreakBefore w:val="0"/>
        <w:numPr>
          <w:ilvl w:val="0"/>
          <w:numId w:val="57"/>
        </w:numPr>
        <w:spacing w:line="240" w:lineRule="auto"/>
        <w:rPr>
          <w:szCs w:val="24"/>
        </w:rPr>
      </w:pPr>
      <w:bookmarkStart w:id="490" w:name="_Toc9154905"/>
      <w:bookmarkStart w:id="491" w:name="_Toc84971051"/>
      <w:bookmarkStart w:id="492" w:name="_Toc84979040"/>
      <w:r w:rsidRPr="00D454FF">
        <w:rPr>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0"/>
      <w:bookmarkEnd w:id="491"/>
      <w:bookmarkEnd w:id="492"/>
    </w:p>
    <w:p w:rsidR="00C25060" w:rsidRPr="00D454FF" w:rsidRDefault="00C25060" w:rsidP="00F4167C">
      <w:pPr>
        <w:pStyle w:val="11ff3"/>
      </w:pPr>
      <w:r w:rsidRPr="00D454FF">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93" w:name="_Toc9154906"/>
      <w:bookmarkStart w:id="494" w:name="_Toc84971052"/>
      <w:bookmarkStart w:id="495" w:name="_Toc84979041"/>
      <w:r w:rsidRPr="00D454FF">
        <w:rPr>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493"/>
      <w:bookmarkEnd w:id="494"/>
      <w:bookmarkEnd w:id="495"/>
    </w:p>
    <w:p w:rsidR="00C25060" w:rsidRPr="00D454FF" w:rsidRDefault="00C25060" w:rsidP="00F4167C">
      <w:pPr>
        <w:pStyle w:val="11ff3"/>
      </w:pPr>
      <w:r w:rsidRPr="00D454FF">
        <w:t xml:space="preserve">В связи с физическим и моральным износом участков существующих тепловых сетей </w:t>
      </w:r>
      <w:proofErr w:type="gramStart"/>
      <w:r w:rsidRPr="00D454FF">
        <w:t>необходима</w:t>
      </w:r>
      <w:proofErr w:type="gramEnd"/>
      <w:r w:rsidRPr="00D454FF">
        <w:t xml:space="preserve"> их реконструкции.</w:t>
      </w:r>
    </w:p>
    <w:p w:rsidR="00C25060" w:rsidRPr="00D454FF" w:rsidRDefault="00C25060" w:rsidP="00C25060">
      <w:pPr>
        <w:spacing w:after="120"/>
        <w:ind w:firstLine="709"/>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496" w:name="_Toc9154907"/>
      <w:bookmarkStart w:id="497" w:name="_Toc84971053"/>
      <w:bookmarkStart w:id="498" w:name="_Toc84979042"/>
      <w:r w:rsidRPr="00D454FF">
        <w:rPr>
          <w:szCs w:val="24"/>
        </w:rPr>
        <w:lastRenderedPageBreak/>
        <w:t>Предложения по строительству, реконструкции и (или) модернизации насосных станций</w:t>
      </w:r>
      <w:bookmarkEnd w:id="496"/>
      <w:bookmarkEnd w:id="497"/>
      <w:bookmarkEnd w:id="498"/>
    </w:p>
    <w:p w:rsidR="00C25060" w:rsidRPr="00D454FF" w:rsidRDefault="00C25060" w:rsidP="00C25060">
      <w:pPr>
        <w:spacing w:after="120"/>
        <w:ind w:firstLine="709"/>
        <w:rPr>
          <w:rFonts w:ascii="Times New Roman" w:eastAsia="MS Mincho" w:hAnsi="Times New Roman" w:cs="Times New Roman"/>
          <w:szCs w:val="24"/>
        </w:rPr>
      </w:pPr>
    </w:p>
    <w:p w:rsidR="00C25060" w:rsidRPr="00D454FF" w:rsidRDefault="00C25060" w:rsidP="00F4167C">
      <w:pPr>
        <w:pStyle w:val="11ff3"/>
      </w:pPr>
      <w:r w:rsidRPr="00D454FF">
        <w:t xml:space="preserve">Строительство </w:t>
      </w:r>
      <w:proofErr w:type="spellStart"/>
      <w:r w:rsidRPr="00D454FF">
        <w:t>повысительных</w:t>
      </w:r>
      <w:proofErr w:type="spellEnd"/>
      <w:r w:rsidRPr="00D454FF">
        <w:t xml:space="preserve"> </w:t>
      </w:r>
      <w:proofErr w:type="gramStart"/>
      <w:r w:rsidRPr="00D454FF">
        <w:t>насосных</w:t>
      </w:r>
      <w:proofErr w:type="gramEnd"/>
      <w:r w:rsidRPr="00D454FF">
        <w:t xml:space="preserve"> станции на территории муниципального образования не требуется. </w:t>
      </w:r>
    </w:p>
    <w:p w:rsidR="00C25060" w:rsidRPr="00D454FF" w:rsidRDefault="00C25060" w:rsidP="00C25060">
      <w:pPr>
        <w:pStyle w:val="19"/>
        <w:numPr>
          <w:ilvl w:val="0"/>
          <w:numId w:val="0"/>
        </w:numPr>
        <w:spacing w:before="0" w:after="0" w:line="240" w:lineRule="auto"/>
        <w:contextualSpacing w:val="0"/>
      </w:pPr>
      <w:bookmarkStart w:id="499" w:name="_Toc9154908"/>
      <w:bookmarkStart w:id="500" w:name="_Toc84971054"/>
      <w:bookmarkStart w:id="501" w:name="_Toc84979043"/>
      <w:r w:rsidRPr="00D454FF">
        <w:lastRenderedPageBreak/>
        <w:t xml:space="preserve">ГЛАВА 9. </w:t>
      </w:r>
      <w:proofErr w:type="gramStart"/>
      <w:r w:rsidRPr="00D454FF">
        <w:t>ПРЕДЛОЖЕНИ</w:t>
      </w:r>
      <w:r w:rsidRPr="00D454FF">
        <w:tab/>
        <w:t>Я</w:t>
      </w:r>
      <w:proofErr w:type="gramEnd"/>
      <w:r w:rsidRPr="00D454FF">
        <w:t xml:space="preserve"> ПО ПЕРЕВОДУ ОТКРЫТЫХ СИСТЕМ ТЕПЛОСНАБЖЕНИЯ (ГОРЯЧЕГО ВОДОСНАБЖЕНИЯ) В ЗАКРЫТЫЕ СИСТЕМЫ ГОРЯЧЕГО ВОДОСНАБЖЕНИЯ</w:t>
      </w:r>
      <w:bookmarkEnd w:id="499"/>
      <w:bookmarkEnd w:id="500"/>
      <w:bookmarkEnd w:id="501"/>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97"/>
        </w:numPr>
        <w:spacing w:line="240" w:lineRule="auto"/>
        <w:rPr>
          <w:szCs w:val="24"/>
        </w:rPr>
      </w:pPr>
      <w:bookmarkStart w:id="502" w:name="_Toc9154909"/>
      <w:bookmarkStart w:id="503" w:name="_Toc84971055"/>
      <w:bookmarkStart w:id="504" w:name="_Toc84979044"/>
      <w:r w:rsidRPr="00D454FF">
        <w:rPr>
          <w:szCs w:val="24"/>
        </w:rPr>
        <w:t xml:space="preserve">Технико-экономическое обоснование предложений по типам присоединений </w:t>
      </w:r>
      <w:proofErr w:type="spellStart"/>
      <w:r w:rsidRPr="00D454FF">
        <w:rPr>
          <w:szCs w:val="24"/>
        </w:rPr>
        <w:t>теплопотребляющих</w:t>
      </w:r>
      <w:proofErr w:type="spellEnd"/>
      <w:r w:rsidRPr="00D454FF">
        <w:rPr>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2"/>
      <w:bookmarkEnd w:id="503"/>
      <w:bookmarkEnd w:id="504"/>
    </w:p>
    <w:p w:rsidR="00C25060" w:rsidRPr="00D454FF" w:rsidRDefault="00C25060" w:rsidP="00F4167C">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 схема теплоснабжения.</w:t>
      </w:r>
    </w:p>
    <w:p w:rsidR="00C25060" w:rsidRPr="00D454FF" w:rsidRDefault="00C25060" w:rsidP="00F4167C">
      <w:pPr>
        <w:pStyle w:val="11ff3"/>
      </w:pPr>
      <w:r w:rsidRPr="00D454FF">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D454FF" w:rsidRDefault="00C25060" w:rsidP="00F4167C">
      <w:pPr>
        <w:pStyle w:val="11ff3"/>
      </w:pPr>
      <w:r w:rsidRPr="00D454FF">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D454FF" w:rsidRDefault="00C25060" w:rsidP="00F4167C">
      <w:pPr>
        <w:pStyle w:val="11ff3"/>
      </w:pPr>
      <w:r w:rsidRPr="00D454FF">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D454FF" w:rsidRDefault="00C25060" w:rsidP="00F4167C">
      <w:pPr>
        <w:pStyle w:val="11ff3"/>
      </w:pPr>
      <w:r w:rsidRPr="00D454FF">
        <w:t>Переход на закрытую систему теплоснабжения возможен:</w:t>
      </w:r>
    </w:p>
    <w:p w:rsidR="00C25060" w:rsidRPr="00D454FF" w:rsidRDefault="00C25060" w:rsidP="00F4167C">
      <w:pPr>
        <w:pStyle w:val="11ff3"/>
      </w:pPr>
      <w:r w:rsidRPr="00D454FF">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D454FF" w:rsidRDefault="00C25060" w:rsidP="00F4167C">
      <w:pPr>
        <w:pStyle w:val="11ff3"/>
      </w:pPr>
      <w:r w:rsidRPr="00D454FF">
        <w:t xml:space="preserve">2) Посредством прокладки тепловой сети в </w:t>
      </w:r>
      <w:proofErr w:type="spellStart"/>
      <w:r w:rsidRPr="00D454FF">
        <w:t>четырехтрубном</w:t>
      </w:r>
      <w:proofErr w:type="spellEnd"/>
      <w:r w:rsidRPr="00D454FF">
        <w:t xml:space="preserve"> исполнении. </w:t>
      </w:r>
    </w:p>
    <w:p w:rsidR="00C25060" w:rsidRPr="00D454FF" w:rsidRDefault="00C25060" w:rsidP="00F4167C">
      <w:pPr>
        <w:pStyle w:val="11ff3"/>
      </w:pPr>
      <w:r w:rsidRPr="00D454FF">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w:t>
      </w:r>
      <w:r w:rsidRPr="00D454FF">
        <w:lastRenderedPageBreak/>
        <w:t xml:space="preserve">так же существенно увеличивает затраты на мероприятия по переходу на закрытую схему ГВС. </w:t>
      </w:r>
    </w:p>
    <w:p w:rsidR="00C25060" w:rsidRPr="00D454FF" w:rsidRDefault="00C25060" w:rsidP="00F4167C">
      <w:pPr>
        <w:pStyle w:val="11ff3"/>
      </w:pPr>
      <w:r w:rsidRPr="00D454FF">
        <w:t>Переход на закрытую схему теплоснабжения не требуется</w:t>
      </w:r>
    </w:p>
    <w:p w:rsidR="00C25060" w:rsidRPr="00D454FF" w:rsidRDefault="00C25060" w:rsidP="00C25060">
      <w:pPr>
        <w:pStyle w:val="19"/>
        <w:pageBreakBefore w:val="0"/>
        <w:numPr>
          <w:ilvl w:val="0"/>
          <w:numId w:val="57"/>
        </w:numPr>
        <w:spacing w:line="240" w:lineRule="auto"/>
        <w:rPr>
          <w:szCs w:val="24"/>
        </w:rPr>
      </w:pPr>
      <w:bookmarkStart w:id="505" w:name="_Toc9154910"/>
      <w:bookmarkStart w:id="506" w:name="_Toc84971056"/>
      <w:bookmarkStart w:id="507" w:name="_Toc84979045"/>
      <w:r w:rsidRPr="00D454FF">
        <w:rPr>
          <w:szCs w:val="24"/>
        </w:rPr>
        <w:t>Выбор и обоснование метода регулирования отпуска тепловой энергии от источников тепловой энергии</w:t>
      </w:r>
      <w:bookmarkEnd w:id="505"/>
      <w:bookmarkEnd w:id="506"/>
      <w:bookmarkEnd w:id="507"/>
    </w:p>
    <w:p w:rsidR="00C25060" w:rsidRPr="00D454FF" w:rsidRDefault="00C25060" w:rsidP="00F4167C">
      <w:pPr>
        <w:pStyle w:val="11ff3"/>
      </w:pPr>
      <w:r w:rsidRPr="00D454FF">
        <w:t xml:space="preserve">Для котельных принято качественно-количественное регулирование отпуска тепловой энергии в сетевой воде по температурному графику 95/70ºС. </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08" w:name="_Toc9154911"/>
      <w:bookmarkStart w:id="509" w:name="_Toc84971057"/>
      <w:bookmarkStart w:id="510" w:name="_Toc84979046"/>
      <w:r w:rsidRPr="00D454FF">
        <w:rPr>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08"/>
      <w:bookmarkEnd w:id="509"/>
      <w:bookmarkEnd w:id="510"/>
    </w:p>
    <w:p w:rsidR="00C25060" w:rsidRPr="00D454FF" w:rsidRDefault="00C25060" w:rsidP="00F4167C">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 схема теплоснабжения. Переход на закрытую схему теплоснабжения не требуется</w:t>
      </w:r>
      <w:r w:rsidR="00990691" w:rsidRPr="00D454FF">
        <w:t>.</w:t>
      </w:r>
    </w:p>
    <w:p w:rsidR="00990691" w:rsidRPr="00D454FF" w:rsidRDefault="00990691" w:rsidP="00990691">
      <w:pPr>
        <w:spacing w:after="0" w:line="360" w:lineRule="auto"/>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511" w:name="_Toc9154912"/>
      <w:bookmarkStart w:id="512" w:name="_Toc84971058"/>
      <w:bookmarkStart w:id="513" w:name="_Toc84979047"/>
      <w:r w:rsidRPr="00D454FF">
        <w:rPr>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1"/>
      <w:bookmarkEnd w:id="512"/>
      <w:bookmarkEnd w:id="513"/>
    </w:p>
    <w:p w:rsidR="00C25060" w:rsidRPr="00D454FF" w:rsidRDefault="00C25060" w:rsidP="00F4167C">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 схема теплоснабжения. Переход на закрытую схему теплоснабжения не требуется.</w:t>
      </w:r>
    </w:p>
    <w:p w:rsidR="00E01447" w:rsidRPr="00D454FF" w:rsidRDefault="00E01447" w:rsidP="00990691">
      <w:pPr>
        <w:spacing w:after="0" w:line="360" w:lineRule="auto"/>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514" w:name="_Toc9154913"/>
      <w:bookmarkStart w:id="515" w:name="_Toc84971059"/>
      <w:bookmarkStart w:id="516" w:name="_Toc84979048"/>
      <w:r w:rsidRPr="00D454FF">
        <w:rPr>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14"/>
      <w:bookmarkEnd w:id="515"/>
      <w:bookmarkEnd w:id="516"/>
    </w:p>
    <w:p w:rsidR="00C25060" w:rsidRDefault="00C25060" w:rsidP="00F4167C">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 схема теплоснабжения. Переход на закрытую схему теплоснабжения не требуется</w:t>
      </w:r>
      <w:r w:rsidR="00990691" w:rsidRPr="00D454FF">
        <w:t xml:space="preserve">. </w:t>
      </w:r>
    </w:p>
    <w:p w:rsidR="00265143" w:rsidRPr="00D454FF" w:rsidRDefault="00265143" w:rsidP="00F4167C">
      <w:pPr>
        <w:pStyle w:val="11ff3"/>
      </w:pPr>
    </w:p>
    <w:p w:rsidR="00990691" w:rsidRPr="00D454FF" w:rsidRDefault="00990691" w:rsidP="00990691">
      <w:pPr>
        <w:spacing w:after="0" w:line="360" w:lineRule="auto"/>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517" w:name="_Toc9154914"/>
      <w:bookmarkStart w:id="518" w:name="_Toc84971060"/>
      <w:bookmarkStart w:id="519" w:name="_Toc84979049"/>
      <w:r w:rsidRPr="00D454FF">
        <w:rPr>
          <w:szCs w:val="24"/>
        </w:rPr>
        <w:lastRenderedPageBreak/>
        <w:t>Предложения по источникам инвестиций</w:t>
      </w:r>
      <w:bookmarkEnd w:id="517"/>
      <w:bookmarkEnd w:id="518"/>
      <w:bookmarkEnd w:id="519"/>
    </w:p>
    <w:p w:rsidR="00C25060" w:rsidRPr="00D454FF" w:rsidRDefault="00C25060" w:rsidP="00F4167C">
      <w:pPr>
        <w:pStyle w:val="11ff3"/>
      </w:pPr>
      <w:r w:rsidRPr="00D454FF">
        <w:t xml:space="preserve">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закрытая схема теплоснабжения. Переход на закрытую схему теплоснабжения не требуется</w:t>
      </w:r>
      <w:r w:rsidR="00E01447" w:rsidRPr="00D454FF">
        <w:t>.</w:t>
      </w:r>
    </w:p>
    <w:p w:rsidR="00C25060" w:rsidRPr="00D454FF" w:rsidRDefault="00C25060" w:rsidP="00C25060">
      <w:pPr>
        <w:pStyle w:val="19"/>
        <w:numPr>
          <w:ilvl w:val="0"/>
          <w:numId w:val="0"/>
        </w:numPr>
        <w:spacing w:before="0" w:after="0" w:line="240" w:lineRule="auto"/>
        <w:contextualSpacing w:val="0"/>
      </w:pPr>
      <w:bookmarkStart w:id="520" w:name="_Toc9154915"/>
      <w:bookmarkStart w:id="521" w:name="_Toc84971061"/>
      <w:bookmarkStart w:id="522" w:name="_Toc84979050"/>
      <w:r w:rsidRPr="00D454FF">
        <w:lastRenderedPageBreak/>
        <w:t>ГЛАВА 10. ПЕРСПЕКТИВНЫЕ ТОПЛИВНЫЕ БАЛАНСЫ</w:t>
      </w:r>
      <w:bookmarkEnd w:id="520"/>
      <w:bookmarkEnd w:id="521"/>
      <w:bookmarkEnd w:id="522"/>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8"/>
        </w:numPr>
        <w:spacing w:line="240" w:lineRule="auto"/>
        <w:rPr>
          <w:szCs w:val="24"/>
        </w:rPr>
      </w:pPr>
      <w:bookmarkStart w:id="523" w:name="_Toc9154916"/>
      <w:bookmarkStart w:id="524" w:name="_Toc84971062"/>
      <w:bookmarkStart w:id="525" w:name="_Toc84979051"/>
      <w:proofErr w:type="gramStart"/>
      <w:r w:rsidRPr="00D454FF">
        <w:rPr>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23"/>
      <w:bookmarkEnd w:id="524"/>
      <w:bookmarkEnd w:id="525"/>
      <w:proofErr w:type="gramEnd"/>
    </w:p>
    <w:p w:rsidR="00C25060" w:rsidRPr="00D454FF" w:rsidRDefault="00C25060" w:rsidP="00F4167C">
      <w:pPr>
        <w:pStyle w:val="11ff3"/>
      </w:pPr>
      <w:r w:rsidRPr="00D454FF">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C25060" w:rsidRPr="00D454FF" w:rsidRDefault="00C25060" w:rsidP="00F4167C">
      <w:pPr>
        <w:pStyle w:val="11ff3"/>
        <w:rPr>
          <w:b/>
        </w:rPr>
        <w:sectPr w:rsidR="00C25060" w:rsidRPr="00D454FF" w:rsidSect="00C25060">
          <w:pgSz w:w="11906" w:h="16838"/>
          <w:pgMar w:top="1134" w:right="850" w:bottom="1134" w:left="1701" w:header="709" w:footer="709" w:gutter="0"/>
          <w:cols w:space="708"/>
          <w:docGrid w:linePitch="360"/>
        </w:sectPr>
      </w:pPr>
    </w:p>
    <w:p w:rsidR="00C25060" w:rsidRPr="00D454FF" w:rsidRDefault="00C25060" w:rsidP="00E01447">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lastRenderedPageBreak/>
        <w:t xml:space="preserve">Таблица </w:t>
      </w:r>
      <w:r w:rsidR="00F13E78">
        <w:rPr>
          <w:rFonts w:ascii="Times New Roman" w:hAnsi="Times New Roman" w:cs="Times New Roman"/>
          <w:sz w:val="24"/>
          <w:szCs w:val="24"/>
          <w:u w:val="single"/>
        </w:rPr>
        <w:t>4</w:t>
      </w:r>
      <w:r w:rsidR="008657C2" w:rsidRPr="00D454FF">
        <w:rPr>
          <w:rFonts w:ascii="Times New Roman" w:hAnsi="Times New Roman" w:cs="Times New Roman"/>
          <w:sz w:val="24"/>
          <w:szCs w:val="24"/>
          <w:u w:val="single"/>
        </w:rPr>
        <w:t>9</w:t>
      </w:r>
      <w:r w:rsidRPr="00D454FF">
        <w:rPr>
          <w:rFonts w:ascii="Times New Roman" w:hAnsi="Times New Roman" w:cs="Times New Roman"/>
          <w:sz w:val="24"/>
          <w:szCs w:val="24"/>
          <w:u w:val="single"/>
        </w:rPr>
        <w:t xml:space="preserve"> – Существующие и перспективные топливные балансы</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"Табл 1.6.1!R2C1:R54C9" \f 4 \h \* MERGEFORMAT </w:instrText>
      </w:r>
      <w:r w:rsidR="00480436" w:rsidRPr="00D454FF">
        <w:rPr>
          <w:rFonts w:ascii="Times New Roman" w:hAnsi="Times New Roman" w:cs="Times New Roman"/>
          <w:sz w:val="24"/>
          <w:szCs w:val="24"/>
          <w:u w:val="single"/>
          <w:lang w:eastAsia="ru-RU"/>
        </w:rPr>
        <w:fldChar w:fldCharType="separate"/>
      </w:r>
    </w:p>
    <w:tbl>
      <w:tblPr>
        <w:tblW w:w="5000" w:type="pct"/>
        <w:tblLayout w:type="fixed"/>
        <w:tblLook w:val="04A0" w:firstRow="1" w:lastRow="0" w:firstColumn="1" w:lastColumn="0" w:noHBand="0" w:noVBand="1"/>
      </w:tblPr>
      <w:tblGrid>
        <w:gridCol w:w="2517"/>
        <w:gridCol w:w="1630"/>
        <w:gridCol w:w="1645"/>
        <w:gridCol w:w="1413"/>
        <w:gridCol w:w="1549"/>
        <w:gridCol w:w="1279"/>
        <w:gridCol w:w="1633"/>
        <w:gridCol w:w="1413"/>
        <w:gridCol w:w="1424"/>
      </w:tblGrid>
      <w:tr w:rsidR="00F4167C" w:rsidRPr="00D454FF" w:rsidTr="00F4167C">
        <w:trPr>
          <w:trHeight w:val="20"/>
        </w:trPr>
        <w:tc>
          <w:tcPr>
            <w:tcW w:w="8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Наименование котельной</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Присоединенная тепловая нагрузка (мощность), Гкал/</w:t>
            </w:r>
            <w:proofErr w:type="gramStart"/>
            <w:r w:rsidRPr="00D454FF">
              <w:rPr>
                <w:rFonts w:cs="Times New Roman"/>
              </w:rPr>
              <w:t>ч</w:t>
            </w:r>
            <w:proofErr w:type="gramEnd"/>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Объем производства тепловой энергии в год, Гкал</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Основное топливо</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xml:space="preserve">Фактический удельный расход удельного топлива, </w:t>
            </w:r>
            <w:proofErr w:type="spellStart"/>
            <w:r w:rsidRPr="00D454FF">
              <w:rPr>
                <w:rFonts w:cs="Times New Roman"/>
              </w:rPr>
              <w:t>кг</w:t>
            </w:r>
            <w:proofErr w:type="gramStart"/>
            <w:r w:rsidRPr="00D454FF">
              <w:rPr>
                <w:rFonts w:cs="Times New Roman"/>
              </w:rPr>
              <w:t>.у</w:t>
            </w:r>
            <w:proofErr w:type="gramEnd"/>
            <w:r w:rsidRPr="00D454FF">
              <w:rPr>
                <w:rFonts w:cs="Times New Roman"/>
              </w:rPr>
              <w:t>.т</w:t>
            </w:r>
            <w:proofErr w:type="spellEnd"/>
            <w:r w:rsidRPr="00D454FF">
              <w:rPr>
                <w:rFonts w:cs="Times New Roman"/>
              </w:rPr>
              <w:t>./Гкал</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xml:space="preserve">Средняя теплотворная способность топлива, </w:t>
            </w:r>
            <w:proofErr w:type="gramStart"/>
            <w:r w:rsidRPr="00D454FF">
              <w:rPr>
                <w:rFonts w:cs="Times New Roman"/>
              </w:rPr>
              <w:t>ккал</w:t>
            </w:r>
            <w:proofErr w:type="gramEnd"/>
            <w:r w:rsidRPr="00D454FF">
              <w:rPr>
                <w:rFonts w:cs="Times New Roman"/>
              </w:rPr>
              <w:t>/кг</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xml:space="preserve">Годовой расход основного топлива, </w:t>
            </w:r>
            <w:proofErr w:type="spellStart"/>
            <w:r w:rsidRPr="00D454FF">
              <w:rPr>
                <w:rFonts w:cs="Times New Roman"/>
              </w:rPr>
              <w:t>т.у.</w:t>
            </w:r>
            <w:proofErr w:type="gramStart"/>
            <w:r w:rsidRPr="00D454FF">
              <w:rPr>
                <w:rFonts w:cs="Times New Roman"/>
              </w:rPr>
              <w:t>т</w:t>
            </w:r>
            <w:proofErr w:type="spellEnd"/>
            <w:proofErr w:type="gramEnd"/>
            <w:r w:rsidRPr="00D454FF">
              <w:rPr>
                <w:rFonts w:cs="Times New Roman"/>
              </w:rPr>
              <w:t>.</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Годовой расход натурального топлива, тыс</w:t>
            </w:r>
            <w:proofErr w:type="gramStart"/>
            <w:r w:rsidRPr="00D454FF">
              <w:rPr>
                <w:rFonts w:cs="Times New Roman"/>
              </w:rPr>
              <w:t>.</w:t>
            </w:r>
            <w:r w:rsidR="00B7321F" w:rsidRPr="00B7321F">
              <w:rPr>
                <w:rFonts w:cs="Times New Roman"/>
              </w:rPr>
              <w:t>м</w:t>
            </w:r>
            <w:proofErr w:type="gramEnd"/>
            <w:r w:rsidR="00B7321F" w:rsidRPr="00B7321F">
              <w:rPr>
                <w:rFonts w:cs="Times New Roman"/>
                <w:vertAlign w:val="superscript"/>
              </w:rPr>
              <w:t>3</w:t>
            </w:r>
          </w:p>
        </w:tc>
      </w:tr>
      <w:tr w:rsidR="00F4167C" w:rsidRPr="00D454FF" w:rsidTr="00F416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2020 год</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3,42</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3,31</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14230,00</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Природный газ</w:t>
            </w:r>
          </w:p>
        </w:tc>
        <w:tc>
          <w:tcPr>
            <w:tcW w:w="441" w:type="pct"/>
            <w:tcBorders>
              <w:top w:val="nil"/>
              <w:left w:val="nil"/>
              <w:bottom w:val="single" w:sz="4" w:space="0" w:color="auto"/>
              <w:right w:val="single" w:sz="4" w:space="0" w:color="auto"/>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89,63</w:t>
            </w:r>
          </w:p>
        </w:tc>
        <w:tc>
          <w:tcPr>
            <w:tcW w:w="563"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8900</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1 275,44</w:t>
            </w:r>
          </w:p>
        </w:tc>
        <w:tc>
          <w:tcPr>
            <w:tcW w:w="491"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1105,23</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2,74</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2,31</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5548,00</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Природный газ</w:t>
            </w:r>
          </w:p>
        </w:tc>
        <w:tc>
          <w:tcPr>
            <w:tcW w:w="441" w:type="pct"/>
            <w:tcBorders>
              <w:top w:val="nil"/>
              <w:left w:val="nil"/>
              <w:bottom w:val="single" w:sz="4" w:space="0" w:color="auto"/>
              <w:right w:val="single" w:sz="4" w:space="0" w:color="auto"/>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162,25</w:t>
            </w:r>
          </w:p>
        </w:tc>
        <w:tc>
          <w:tcPr>
            <w:tcW w:w="563"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8900</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900,151</w:t>
            </w:r>
          </w:p>
        </w:tc>
        <w:tc>
          <w:tcPr>
            <w:tcW w:w="491"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780,03</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0,39</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0,38</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5548,00</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Природный газ</w:t>
            </w:r>
          </w:p>
        </w:tc>
        <w:tc>
          <w:tcPr>
            <w:tcW w:w="441" w:type="pct"/>
            <w:tcBorders>
              <w:top w:val="nil"/>
              <w:left w:val="nil"/>
              <w:bottom w:val="single" w:sz="4" w:space="0" w:color="auto"/>
              <w:right w:val="single" w:sz="4" w:space="0" w:color="auto"/>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10,37</w:t>
            </w:r>
          </w:p>
        </w:tc>
        <w:tc>
          <w:tcPr>
            <w:tcW w:w="563"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8900</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57,515</w:t>
            </w:r>
          </w:p>
        </w:tc>
        <w:tc>
          <w:tcPr>
            <w:tcW w:w="491"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49,84</w:t>
            </w:r>
          </w:p>
        </w:tc>
      </w:tr>
      <w:tr w:rsidR="00F4167C" w:rsidRPr="00D454FF" w:rsidTr="00F416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2021-2025 годы</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3,74</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3,64</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15511,74</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nil"/>
              <w:bottom w:val="nil"/>
              <w:right w:val="nil"/>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182,44</w:t>
            </w:r>
          </w:p>
        </w:tc>
        <w:tc>
          <w:tcPr>
            <w:tcW w:w="5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4355</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1390</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1204,79</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2,95</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2,54</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5975,69</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981</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850,29</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0,39</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0,38</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5540,02</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63</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54,33</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Новая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0,08</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0,07</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487"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r>
      <w:tr w:rsidR="00F4167C" w:rsidRPr="00D454FF" w:rsidTr="00F416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2026-2030 годы</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4,06</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4,00</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16451,34</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nil"/>
              <w:bottom w:val="nil"/>
              <w:right w:val="nil"/>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182,44</w:t>
            </w:r>
          </w:p>
        </w:tc>
        <w:tc>
          <w:tcPr>
            <w:tcW w:w="5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4355</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1475</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1277,76</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2,97</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2,62</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5975,69</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1041</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901,79</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0,39</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0,38</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5540,02</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66</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57,62</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Новая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0,08</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0,07</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487"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r>
      <w:tr w:rsidR="00F4167C" w:rsidRPr="00D454FF" w:rsidTr="00F416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2031-2036 годы</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4,46</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4,40</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24035,90</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nil"/>
              <w:bottom w:val="nil"/>
              <w:right w:val="nil"/>
            </w:tcBorders>
            <w:shd w:val="clear" w:color="auto" w:fill="auto"/>
            <w:noWrap/>
            <w:vAlign w:val="bottom"/>
            <w:hideMark/>
          </w:tcPr>
          <w:p w:rsidR="00F4167C" w:rsidRPr="00D454FF" w:rsidRDefault="00F4167C" w:rsidP="00F4167C">
            <w:pPr>
              <w:pStyle w:val="1fffb"/>
              <w:rPr>
                <w:rFonts w:cs="Times New Roman"/>
                <w:szCs w:val="20"/>
              </w:rPr>
            </w:pPr>
            <w:r w:rsidRPr="00D454FF">
              <w:rPr>
                <w:rFonts w:cs="Times New Roman"/>
                <w:szCs w:val="20"/>
              </w:rPr>
              <w:t>182,44</w:t>
            </w:r>
          </w:p>
        </w:tc>
        <w:tc>
          <w:tcPr>
            <w:tcW w:w="5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4355</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2154</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1866,85</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3,08</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2,75</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5975,69</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1520</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1317,54</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0,39</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0,38</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5525,25</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nil"/>
              <w:left w:val="single" w:sz="8" w:space="0" w:color="auto"/>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0,475</w:t>
            </w:r>
          </w:p>
        </w:tc>
        <w:tc>
          <w:tcPr>
            <w:tcW w:w="563" w:type="pct"/>
            <w:tcBorders>
              <w:top w:val="nil"/>
              <w:left w:val="nil"/>
              <w:bottom w:val="single" w:sz="8" w:space="0" w:color="auto"/>
              <w:right w:val="single" w:sz="8" w:space="0" w:color="auto"/>
            </w:tcBorders>
            <w:shd w:val="clear" w:color="auto" w:fill="auto"/>
            <w:vAlign w:val="center"/>
            <w:hideMark/>
          </w:tcPr>
          <w:p w:rsidR="00F4167C" w:rsidRPr="00D454FF" w:rsidRDefault="00F4167C" w:rsidP="00F4167C">
            <w:pPr>
              <w:pStyle w:val="1fffb"/>
              <w:rPr>
                <w:rFonts w:cs="Times New Roman"/>
                <w:szCs w:val="20"/>
              </w:rPr>
            </w:pPr>
            <w:r w:rsidRPr="00D454FF">
              <w:rPr>
                <w:rFonts w:cs="Times New Roman"/>
                <w:szCs w:val="20"/>
              </w:rPr>
              <w:t>0,504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97</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84,18</w:t>
            </w:r>
          </w:p>
        </w:tc>
      </w:tr>
      <w:tr w:rsidR="00F4167C" w:rsidRPr="00D454FF" w:rsidTr="00F4167C">
        <w:trPr>
          <w:trHeight w:val="2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rPr>
            </w:pPr>
            <w:r w:rsidRPr="00D454FF">
              <w:rPr>
                <w:rFonts w:cs="Times New Roman"/>
              </w:rPr>
              <w:t>Новая котельная</w:t>
            </w:r>
          </w:p>
        </w:tc>
        <w:tc>
          <w:tcPr>
            <w:tcW w:w="562"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0,08</w:t>
            </w:r>
          </w:p>
        </w:tc>
        <w:tc>
          <w:tcPr>
            <w:tcW w:w="56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0,07</w:t>
            </w:r>
          </w:p>
        </w:tc>
        <w:tc>
          <w:tcPr>
            <w:tcW w:w="487"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34" w:type="pct"/>
            <w:tcBorders>
              <w:top w:val="nil"/>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Природный газ</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F4167C" w:rsidRPr="00D454FF" w:rsidRDefault="00F4167C" w:rsidP="00F4167C">
            <w:pPr>
              <w:pStyle w:val="1fffb"/>
              <w:rPr>
                <w:rFonts w:cs="Times New Roman"/>
              </w:rPr>
            </w:pPr>
            <w:r w:rsidRPr="00D454FF">
              <w:rPr>
                <w:rFonts w:cs="Times New Roman"/>
              </w:rPr>
              <w:t> </w:t>
            </w:r>
          </w:p>
        </w:tc>
        <w:tc>
          <w:tcPr>
            <w:tcW w:w="487"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c>
          <w:tcPr>
            <w:tcW w:w="491" w:type="pct"/>
            <w:tcBorders>
              <w:top w:val="nil"/>
              <w:left w:val="nil"/>
              <w:bottom w:val="single" w:sz="4" w:space="0" w:color="auto"/>
              <w:right w:val="single" w:sz="4" w:space="0" w:color="auto"/>
            </w:tcBorders>
            <w:shd w:val="clear" w:color="auto" w:fill="auto"/>
            <w:noWrap/>
            <w:vAlign w:val="center"/>
            <w:hideMark/>
          </w:tcPr>
          <w:p w:rsidR="00F4167C" w:rsidRPr="00D454FF" w:rsidRDefault="00F4167C" w:rsidP="00F4167C">
            <w:pPr>
              <w:pStyle w:val="1fffb"/>
              <w:rPr>
                <w:rFonts w:cs="Times New Roman"/>
                <w:sz w:val="18"/>
                <w:szCs w:val="18"/>
              </w:rPr>
            </w:pPr>
            <w:r w:rsidRPr="00D454FF">
              <w:rPr>
                <w:rFonts w:cs="Times New Roman"/>
                <w:sz w:val="18"/>
                <w:szCs w:val="18"/>
              </w:rPr>
              <w:t> </w:t>
            </w:r>
          </w:p>
        </w:tc>
      </w:tr>
    </w:tbl>
    <w:p w:rsidR="00C25060" w:rsidRPr="00D454FF" w:rsidRDefault="00480436" w:rsidP="00C25060">
      <w:pPr>
        <w:keepNext/>
        <w:suppressAutoHyphens/>
        <w:spacing w:line="240" w:lineRule="auto"/>
        <w:rPr>
          <w:rFonts w:ascii="Times New Roman" w:hAnsi="Times New Roman" w:cs="Times New Roman"/>
          <w:sz w:val="20"/>
          <w:szCs w:val="20"/>
        </w:rPr>
      </w:pPr>
      <w:r w:rsidRPr="00D454FF">
        <w:rPr>
          <w:rFonts w:ascii="Times New Roman" w:hAnsi="Times New Roman" w:cs="Times New Roman"/>
          <w:b/>
          <w:bCs/>
          <w:szCs w:val="18"/>
        </w:rPr>
        <w:fldChar w:fldCharType="end"/>
      </w:r>
      <w:r w:rsidRPr="00D454FF">
        <w:rPr>
          <w:rFonts w:ascii="Times New Roman" w:hAnsi="Times New Roman" w:cs="Times New Roman"/>
          <w:b/>
          <w:bCs/>
          <w:szCs w:val="18"/>
        </w:rPr>
        <w:fldChar w:fldCharType="begin"/>
      </w:r>
      <w:r w:rsidR="00C25060" w:rsidRPr="00D454FF">
        <w:rPr>
          <w:rFonts w:ascii="Times New Roman" w:hAnsi="Times New Roman" w:cs="Times New Roman"/>
          <w:b/>
          <w:bCs/>
          <w:szCs w:val="18"/>
        </w:rPr>
        <w:instrText xml:space="preserve"> LINK Excel.Sheet.12 "F:\\5-с Проект\\Схема ТС\\Гремячинское\\Расчётные таблицы Гремячинское .xlsx" "Табл 1.6.1!R2C1:R54C9" \f 4 \h \* MERGEFORMAT </w:instrText>
      </w:r>
      <w:r w:rsidRPr="00D454FF">
        <w:rPr>
          <w:rFonts w:ascii="Times New Roman" w:hAnsi="Times New Roman" w:cs="Times New Roman"/>
          <w:b/>
          <w:bCs/>
          <w:szCs w:val="18"/>
        </w:rPr>
        <w:fldChar w:fldCharType="separate"/>
      </w:r>
    </w:p>
    <w:p w:rsidR="00C25060" w:rsidRPr="00D454FF" w:rsidRDefault="00480436" w:rsidP="00C25060">
      <w:pPr>
        <w:keepNext/>
        <w:suppressAutoHyphens/>
        <w:spacing w:line="240" w:lineRule="auto"/>
        <w:rPr>
          <w:rFonts w:ascii="Times New Roman" w:hAnsi="Times New Roman" w:cs="Times New Roman"/>
          <w:b/>
          <w:bCs/>
          <w:szCs w:val="18"/>
        </w:rPr>
        <w:sectPr w:rsidR="00C25060" w:rsidRPr="00D454FF" w:rsidSect="00C25060">
          <w:type w:val="continuous"/>
          <w:pgSz w:w="16838" w:h="11906" w:orient="landscape"/>
          <w:pgMar w:top="1134" w:right="850" w:bottom="1134" w:left="1701" w:header="709" w:footer="709" w:gutter="0"/>
          <w:cols w:space="708"/>
          <w:docGrid w:linePitch="360"/>
        </w:sectPr>
      </w:pPr>
      <w:r w:rsidRPr="00D454FF">
        <w:rPr>
          <w:rFonts w:ascii="Times New Roman" w:hAnsi="Times New Roman" w:cs="Times New Roman"/>
          <w:b/>
          <w:bCs/>
          <w:szCs w:val="18"/>
        </w:rPr>
        <w:fldChar w:fldCharType="end"/>
      </w:r>
    </w:p>
    <w:p w:rsidR="00C25060" w:rsidRPr="00D454FF" w:rsidRDefault="00C25060" w:rsidP="00C25060">
      <w:pPr>
        <w:pStyle w:val="19"/>
        <w:pageBreakBefore w:val="0"/>
        <w:numPr>
          <w:ilvl w:val="0"/>
          <w:numId w:val="57"/>
        </w:numPr>
        <w:spacing w:line="240" w:lineRule="auto"/>
        <w:rPr>
          <w:szCs w:val="24"/>
        </w:rPr>
      </w:pPr>
      <w:bookmarkStart w:id="526" w:name="_Toc9154917"/>
      <w:bookmarkStart w:id="527" w:name="_Toc84971063"/>
      <w:bookmarkStart w:id="528" w:name="_Toc84979052"/>
      <w:r w:rsidRPr="00D454FF">
        <w:rPr>
          <w:szCs w:val="24"/>
        </w:rPr>
        <w:lastRenderedPageBreak/>
        <w:t>Результаты расчетов по каждому источнику тепловой энергии нормативных запасов топлива</w:t>
      </w:r>
      <w:bookmarkEnd w:id="526"/>
      <w:bookmarkEnd w:id="527"/>
      <w:bookmarkEnd w:id="528"/>
    </w:p>
    <w:p w:rsidR="00C25060" w:rsidRPr="00D454FF" w:rsidRDefault="00C25060" w:rsidP="00E01447">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8657C2" w:rsidRPr="00D454FF">
        <w:rPr>
          <w:rFonts w:ascii="Times New Roman" w:hAnsi="Times New Roman" w:cs="Times New Roman"/>
          <w:sz w:val="24"/>
          <w:szCs w:val="24"/>
          <w:u w:val="single"/>
        </w:rPr>
        <w:t>0</w:t>
      </w:r>
      <w:r w:rsidRPr="00D454FF">
        <w:rPr>
          <w:rFonts w:ascii="Times New Roman" w:hAnsi="Times New Roman" w:cs="Times New Roman"/>
          <w:sz w:val="24"/>
          <w:szCs w:val="24"/>
          <w:u w:val="single"/>
        </w:rPr>
        <w:t xml:space="preserve"> – Основные исходные данные и результаты расчета создания нормативного неснижаемого запаса топлива (ННЗТ)</w:t>
      </w:r>
      <w:proofErr w:type="gramStart"/>
      <w:r w:rsidRPr="00D454FF">
        <w:rPr>
          <w:rFonts w:ascii="Times New Roman" w:hAnsi="Times New Roman" w:cs="Times New Roman"/>
          <w:sz w:val="24"/>
          <w:szCs w:val="24"/>
          <w:u w:val="single"/>
        </w:rPr>
        <w:t xml:space="preserve"> .</w:t>
      </w:r>
      <w:proofErr w:type="gramEnd"/>
      <w:r w:rsidR="00841DE7" w:rsidRPr="00D454FF">
        <w:rPr>
          <w:rFonts w:ascii="Times New Roman" w:hAnsi="Times New Roman" w:cs="Times New Roman"/>
          <w:sz w:val="24"/>
          <w:szCs w:val="24"/>
          <w:u w:val="single"/>
        </w:rPr>
        <w:t xml:space="preserve">АО «ИЭК» </w:t>
      </w:r>
      <w:r w:rsidR="00480436" w:rsidRPr="00D454FF">
        <w:rPr>
          <w:rFonts w:ascii="Times New Roman" w:hAnsi="Times New Roman" w:cs="Times New Roman"/>
          <w:sz w:val="24"/>
          <w:szCs w:val="24"/>
          <w:u w:val="single"/>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"Табл 1.6.1!R60C1:R112C5" \f 4 \h \* MERGEFORMAT </w:instrText>
      </w:r>
      <w:r w:rsidR="00480436" w:rsidRPr="00D454FF">
        <w:rPr>
          <w:rFonts w:ascii="Times New Roman" w:hAnsi="Times New Roman" w:cs="Times New Roman"/>
          <w:sz w:val="24"/>
          <w:szCs w:val="24"/>
          <w:u w:val="single"/>
        </w:rPr>
        <w:fldChar w:fldCharType="separate"/>
      </w:r>
    </w:p>
    <w:tbl>
      <w:tblPr>
        <w:tblW w:w="5000" w:type="pct"/>
        <w:tblLook w:val="04A0" w:firstRow="1" w:lastRow="0" w:firstColumn="1" w:lastColumn="0" w:noHBand="0" w:noVBand="1"/>
      </w:tblPr>
      <w:tblGrid>
        <w:gridCol w:w="2360"/>
        <w:gridCol w:w="2245"/>
        <w:gridCol w:w="1656"/>
        <w:gridCol w:w="1656"/>
        <w:gridCol w:w="1654"/>
      </w:tblGrid>
      <w:tr w:rsidR="00F4167C" w:rsidRPr="00D454FF" w:rsidTr="00F4167C">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 xml:space="preserve">Максимально-часовой  расход топлива, </w:t>
            </w:r>
            <w:proofErr w:type="spellStart"/>
            <w:r w:rsidRPr="00D454FF">
              <w:rPr>
                <w:rFonts w:cs="Times New Roman"/>
              </w:rPr>
              <w:t>т.у.т</w:t>
            </w:r>
            <w:proofErr w:type="spellEnd"/>
            <w:r w:rsidRPr="00D454FF">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 xml:space="preserve">Расход топлива за </w:t>
            </w:r>
            <w:proofErr w:type="spellStart"/>
            <w:r w:rsidRPr="00D454FF">
              <w:rPr>
                <w:rFonts w:cs="Times New Roman"/>
              </w:rPr>
              <w:t>сутки</w:t>
            </w:r>
            <w:proofErr w:type="gramStart"/>
            <w:r w:rsidRPr="00D454FF">
              <w:rPr>
                <w:rFonts w:cs="Times New Roman"/>
              </w:rPr>
              <w:t>,т</w:t>
            </w:r>
            <w:proofErr w:type="spellEnd"/>
            <w:proofErr w:type="gramEnd"/>
            <w:r w:rsidRPr="00D454FF">
              <w:rPr>
                <w:rFonts w:cs="Times New Roman"/>
              </w:rPr>
              <w:t>/</w:t>
            </w:r>
            <w:proofErr w:type="spellStart"/>
            <w:r w:rsidRPr="00D454FF">
              <w:rPr>
                <w:rFonts w:cs="Times New Roman"/>
              </w:rPr>
              <w:t>сут</w:t>
            </w:r>
            <w:proofErr w:type="spellEnd"/>
          </w:p>
        </w:tc>
        <w:tc>
          <w:tcPr>
            <w:tcW w:w="864" w:type="pct"/>
            <w:tcBorders>
              <w:top w:val="single" w:sz="4" w:space="0" w:color="auto"/>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 xml:space="preserve">Аварийный запас топлива, тыс. </w:t>
            </w:r>
            <w:r w:rsidR="00B7321F" w:rsidRPr="00B7321F">
              <w:rPr>
                <w:rFonts w:cs="Times New Roman"/>
              </w:rPr>
              <w:t>м</w:t>
            </w:r>
            <w:r w:rsidR="00B7321F" w:rsidRPr="00B7321F">
              <w:rPr>
                <w:rFonts w:cs="Times New Roman"/>
                <w:vertAlign w:val="superscript"/>
              </w:rPr>
              <w:t>3</w:t>
            </w:r>
          </w:p>
        </w:tc>
      </w:tr>
      <w:tr w:rsidR="00F4167C" w:rsidRPr="00D454FF" w:rsidTr="00F416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2020 год</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0,25</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5,12</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15,36</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0,17</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0,15</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3,61</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10,84</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0,23</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0,69</w:t>
            </w:r>
          </w:p>
        </w:tc>
      </w:tr>
      <w:tr w:rsidR="00F4167C" w:rsidRPr="00D454FF" w:rsidTr="00F416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4167C" w:rsidRPr="00D454FF" w:rsidRDefault="00F4167C" w:rsidP="00F4167C">
            <w:pPr>
              <w:pStyle w:val="1fffb"/>
              <w:rPr>
                <w:rFonts w:cs="Times New Roman"/>
              </w:rPr>
            </w:pPr>
            <w:r w:rsidRPr="00D454FF">
              <w:rPr>
                <w:rFonts w:cs="Times New Roman"/>
              </w:rPr>
              <w:t>2021-2025 годы</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0,27</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0,23</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5,58</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16,75</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0,19</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0,16</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3,94</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11,82</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0,25</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0,76</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#ДЕЛ/0!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r>
      <w:tr w:rsidR="00F4167C" w:rsidRPr="00D454FF" w:rsidTr="00F416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4167C" w:rsidRPr="00D454FF" w:rsidRDefault="00F4167C" w:rsidP="00F4167C">
            <w:pPr>
              <w:pStyle w:val="1fffb"/>
              <w:rPr>
                <w:rFonts w:cs="Times New Roman"/>
              </w:rPr>
            </w:pPr>
            <w:r w:rsidRPr="00D454FF">
              <w:rPr>
                <w:rFonts w:cs="Times New Roman"/>
              </w:rPr>
              <w:t>2026-2030 годы</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0,28</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0,25</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5,92</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17,76</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0,17</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4,18</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12,53</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0,01</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0,27</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0,80</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#ДЕЛ/0!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r>
      <w:tr w:rsidR="00F4167C" w:rsidRPr="00D454FF" w:rsidTr="00F416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4167C" w:rsidRPr="00D454FF" w:rsidRDefault="00F4167C" w:rsidP="00F4167C">
            <w:pPr>
              <w:pStyle w:val="1fffb"/>
              <w:rPr>
                <w:rFonts w:cs="Times New Roman"/>
              </w:rPr>
            </w:pPr>
            <w:r w:rsidRPr="00D454FF">
              <w:rPr>
                <w:rFonts w:cs="Times New Roman"/>
              </w:rPr>
              <w:t>2031-2036 годы</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0,42</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0,36</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8,65</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25,95</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0,29</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0,25</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6,10</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18,31</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0,02</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0,02</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0,39</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1,17</w:t>
            </w:r>
          </w:p>
        </w:tc>
      </w:tr>
      <w:tr w:rsidR="00F4167C" w:rsidRPr="00D454FF" w:rsidTr="00F4167C">
        <w:trPr>
          <w:trHeight w:val="20"/>
        </w:trPr>
        <w:tc>
          <w:tcPr>
            <w:tcW w:w="1233" w:type="pct"/>
            <w:tcBorders>
              <w:top w:val="nil"/>
              <w:left w:val="single" w:sz="4" w:space="0" w:color="auto"/>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#ДЕЛ/0!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5"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c>
          <w:tcPr>
            <w:tcW w:w="864" w:type="pct"/>
            <w:tcBorders>
              <w:top w:val="nil"/>
              <w:left w:val="nil"/>
              <w:bottom w:val="single" w:sz="4" w:space="0" w:color="auto"/>
              <w:right w:val="single" w:sz="4" w:space="0" w:color="auto"/>
            </w:tcBorders>
            <w:shd w:val="clear" w:color="auto" w:fill="auto"/>
            <w:vAlign w:val="bottom"/>
            <w:hideMark/>
          </w:tcPr>
          <w:p w:rsidR="00F4167C" w:rsidRPr="00D454FF" w:rsidRDefault="00F4167C" w:rsidP="00F4167C">
            <w:pPr>
              <w:pStyle w:val="1fffb"/>
              <w:rPr>
                <w:rFonts w:cs="Times New Roman"/>
              </w:rPr>
            </w:pPr>
            <w:r w:rsidRPr="00D454FF">
              <w:rPr>
                <w:rFonts w:cs="Times New Roman"/>
              </w:rPr>
              <w:t>0,00</w:t>
            </w:r>
          </w:p>
        </w:tc>
      </w:tr>
    </w:tbl>
    <w:p w:rsidR="00C25060" w:rsidRPr="00D454FF" w:rsidRDefault="00480436" w:rsidP="00C25060">
      <w:pPr>
        <w:rPr>
          <w:rFonts w:ascii="Times New Roman" w:hAnsi="Times New Roman" w:cs="Times New Roman"/>
        </w:rPr>
      </w:pPr>
      <w:r w:rsidRPr="00D454FF">
        <w:rPr>
          <w:rFonts w:ascii="Times New Roman" w:hAnsi="Times New Roman" w:cs="Times New Roman"/>
        </w:rPr>
        <w:fldChar w:fldCharType="end"/>
      </w:r>
    </w:p>
    <w:p w:rsidR="00C25060" w:rsidRPr="00D454FF" w:rsidRDefault="00C25060" w:rsidP="00C25060">
      <w:pPr>
        <w:pStyle w:val="19"/>
        <w:pageBreakBefore w:val="0"/>
        <w:numPr>
          <w:ilvl w:val="0"/>
          <w:numId w:val="57"/>
        </w:numPr>
        <w:spacing w:line="240" w:lineRule="auto"/>
        <w:rPr>
          <w:szCs w:val="24"/>
        </w:rPr>
      </w:pPr>
      <w:bookmarkStart w:id="529" w:name="_Toc9154918"/>
      <w:bookmarkStart w:id="530" w:name="_Toc84971064"/>
      <w:bookmarkStart w:id="531" w:name="_Toc84979053"/>
      <w:r w:rsidRPr="00D454FF">
        <w:rPr>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9"/>
      <w:bookmarkEnd w:id="530"/>
      <w:bookmarkEnd w:id="531"/>
    </w:p>
    <w:p w:rsidR="00C25060" w:rsidRPr="00D454FF" w:rsidRDefault="00C25060" w:rsidP="00990691">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 xml:space="preserve">Основным видом топлива для всех источников тепловой энергии являются </w:t>
      </w:r>
      <w:r w:rsidR="00F4167C" w:rsidRPr="00D454FF">
        <w:rPr>
          <w:rFonts w:ascii="Times New Roman" w:hAnsi="Times New Roman" w:cs="Times New Roman"/>
          <w:sz w:val="24"/>
          <w:szCs w:val="24"/>
        </w:rPr>
        <w:t>природный газ</w:t>
      </w:r>
      <w:r w:rsidRPr="00D454FF">
        <w:rPr>
          <w:rFonts w:ascii="Times New Roman" w:hAnsi="Times New Roman" w:cs="Times New Roman"/>
          <w:sz w:val="24"/>
          <w:szCs w:val="24"/>
        </w:rPr>
        <w:t xml:space="preserve">. </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ind w:left="0" w:firstLine="0"/>
        <w:rPr>
          <w:szCs w:val="24"/>
        </w:rPr>
      </w:pPr>
      <w:bookmarkStart w:id="532" w:name="_Toc9154919"/>
      <w:bookmarkStart w:id="533" w:name="_Toc84971065"/>
      <w:bookmarkStart w:id="534" w:name="_Toc84979054"/>
      <w:r w:rsidRPr="00D454FF">
        <w:rPr>
          <w:szCs w:val="24"/>
        </w:rPr>
        <w:t xml:space="preserve">виды топлива (в случае, если топливом является </w:t>
      </w:r>
      <w:proofErr w:type="spellStart"/>
      <w:r w:rsidRPr="00D454FF">
        <w:rPr>
          <w:szCs w:val="24"/>
        </w:rPr>
        <w:t>уг</w:t>
      </w:r>
      <w:proofErr w:type="spellEnd"/>
      <w:proofErr w:type="gramStart"/>
      <w:r w:rsidRPr="00D454FF">
        <w:rPr>
          <w:szCs w:val="24"/>
          <w:lang w:val="en-US"/>
        </w:rPr>
        <w:t>o</w:t>
      </w:r>
      <w:proofErr w:type="gramEnd"/>
      <w:r w:rsidRPr="00D454FF">
        <w:rPr>
          <w:szCs w:val="24"/>
        </w:rPr>
        <w:t xml:space="preserve">ль, - вид ископаемого </w:t>
      </w:r>
      <w:r w:rsidR="00F4167C" w:rsidRPr="00D454FF">
        <w:rPr>
          <w:szCs w:val="24"/>
        </w:rPr>
        <w:t>Природного газа</w:t>
      </w:r>
      <w:r w:rsidRPr="00D454FF">
        <w:rPr>
          <w:szCs w:val="24"/>
        </w:rPr>
        <w:t xml:space="preserve"> в соответствии с Межгосударственным стандартом ГОСТ 25543-2013 "Угли бурые, каменные и антрациты. </w:t>
      </w:r>
      <w:proofErr w:type="gramStart"/>
      <w:r w:rsidRPr="00D454FF">
        <w:rPr>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2"/>
      <w:bookmarkEnd w:id="533"/>
      <w:bookmarkEnd w:id="534"/>
      <w:proofErr w:type="gramEnd"/>
    </w:p>
    <w:p w:rsidR="00C25060" w:rsidRPr="00D454FF" w:rsidRDefault="00C25060" w:rsidP="00E01447">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 xml:space="preserve">Основным видом используемого топлива являются </w:t>
      </w:r>
      <w:r w:rsidR="00F4167C" w:rsidRPr="00D454FF">
        <w:rPr>
          <w:rFonts w:ascii="Times New Roman" w:hAnsi="Times New Roman" w:cs="Times New Roman"/>
          <w:sz w:val="24"/>
          <w:szCs w:val="24"/>
        </w:rPr>
        <w:t>природный газ</w:t>
      </w:r>
      <w:r w:rsidRPr="00D454FF">
        <w:rPr>
          <w:rFonts w:ascii="Times New Roman" w:hAnsi="Times New Roman" w:cs="Times New Roman"/>
          <w:sz w:val="24"/>
          <w:szCs w:val="24"/>
        </w:rPr>
        <w:t>.</w:t>
      </w:r>
    </w:p>
    <w:p w:rsidR="00C25060" w:rsidRPr="00D454FF" w:rsidRDefault="00C25060" w:rsidP="00E01447">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lastRenderedPageBreak/>
        <w:t xml:space="preserve">Таблица </w:t>
      </w:r>
      <w:r w:rsidR="00F13E78">
        <w:rPr>
          <w:rFonts w:ascii="Times New Roman" w:hAnsi="Times New Roman" w:cs="Times New Roman"/>
          <w:sz w:val="24"/>
          <w:szCs w:val="24"/>
          <w:u w:val="single"/>
        </w:rPr>
        <w:t>5</w:t>
      </w:r>
      <w:r w:rsidR="008657C2" w:rsidRPr="00D454FF">
        <w:rPr>
          <w:rFonts w:ascii="Times New Roman" w:hAnsi="Times New Roman" w:cs="Times New Roman"/>
          <w:sz w:val="24"/>
          <w:szCs w:val="24"/>
          <w:u w:val="single"/>
        </w:rPr>
        <w:t>1</w:t>
      </w:r>
      <w:r w:rsidRPr="00D454FF">
        <w:rPr>
          <w:rFonts w:ascii="Times New Roman" w:hAnsi="Times New Roman" w:cs="Times New Roman"/>
          <w:sz w:val="24"/>
          <w:szCs w:val="24"/>
          <w:u w:val="single"/>
        </w:rPr>
        <w:t>- Характеристика топлив, используемых на источниках теплоснабжения</w:t>
      </w:r>
    </w:p>
    <w:tbl>
      <w:tblPr>
        <w:tblW w:w="5000" w:type="pct"/>
        <w:shd w:val="clear" w:color="auto" w:fill="FFFFFF" w:themeFill="background1"/>
        <w:tblLook w:val="04A0" w:firstRow="1" w:lastRow="0" w:firstColumn="1" w:lastColumn="0" w:noHBand="0" w:noVBand="1"/>
      </w:tblPr>
      <w:tblGrid>
        <w:gridCol w:w="2215"/>
        <w:gridCol w:w="2452"/>
        <w:gridCol w:w="2452"/>
        <w:gridCol w:w="2452"/>
      </w:tblGrid>
      <w:tr w:rsidR="00C25060" w:rsidRPr="00D454FF" w:rsidTr="00F4167C">
        <w:trPr>
          <w:trHeight w:val="20"/>
          <w:tblHeader/>
        </w:trPr>
        <w:tc>
          <w:tcPr>
            <w:tcW w:w="115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Показатели</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Основное топливо</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Резервное топливо</w:t>
            </w:r>
          </w:p>
        </w:tc>
        <w:tc>
          <w:tcPr>
            <w:tcW w:w="1281" w:type="pct"/>
            <w:tcBorders>
              <w:top w:val="single" w:sz="8" w:space="0" w:color="auto"/>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Аварийное топливо</w:t>
            </w:r>
          </w:p>
        </w:tc>
      </w:tr>
      <w:tr w:rsidR="00C25060" w:rsidRPr="00D454FF" w:rsidTr="00F4167C">
        <w:trPr>
          <w:trHeight w:val="20"/>
        </w:trPr>
        <w:tc>
          <w:tcPr>
            <w:tcW w:w="1157"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Вид топлива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Природный газ</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r>
      <w:tr w:rsidR="00C25060" w:rsidRPr="00D454FF" w:rsidTr="00F4167C">
        <w:trPr>
          <w:trHeight w:val="20"/>
        </w:trPr>
        <w:tc>
          <w:tcPr>
            <w:tcW w:w="1157"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Марка топлива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Природный газ</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r>
      <w:tr w:rsidR="00C25060" w:rsidRPr="00D454FF" w:rsidTr="00F4167C">
        <w:trPr>
          <w:trHeight w:val="20"/>
        </w:trPr>
        <w:tc>
          <w:tcPr>
            <w:tcW w:w="1157"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Способ доставки на котельную</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Трубопровод</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r>
      <w:tr w:rsidR="00C25060" w:rsidRPr="00D454FF" w:rsidTr="00F4167C">
        <w:trPr>
          <w:trHeight w:val="20"/>
        </w:trPr>
        <w:tc>
          <w:tcPr>
            <w:tcW w:w="1157"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Откуда осуществляется поставка (место)</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С газопровода</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r>
      <w:tr w:rsidR="00C25060" w:rsidRPr="00D454FF" w:rsidTr="00F4167C">
        <w:trPr>
          <w:trHeight w:val="20"/>
        </w:trPr>
        <w:tc>
          <w:tcPr>
            <w:tcW w:w="1157" w:type="pct"/>
            <w:tcBorders>
              <w:top w:val="nil"/>
              <w:left w:val="single" w:sz="8" w:space="0" w:color="auto"/>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Периодичность поставки</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По мере необходимости</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c>
          <w:tcPr>
            <w:tcW w:w="1281" w:type="pct"/>
            <w:tcBorders>
              <w:top w:val="nil"/>
              <w:left w:val="nil"/>
              <w:bottom w:val="single" w:sz="8" w:space="0" w:color="auto"/>
              <w:right w:val="single" w:sz="8" w:space="0" w:color="auto"/>
            </w:tcBorders>
            <w:shd w:val="clear" w:color="auto" w:fill="FFFFFF" w:themeFill="background1"/>
            <w:vAlign w:val="center"/>
            <w:hideMark/>
          </w:tcPr>
          <w:p w:rsidR="00C25060" w:rsidRPr="00D454FF" w:rsidRDefault="00C25060" w:rsidP="00990691">
            <w:pPr>
              <w:widowControl w:val="0"/>
              <w:spacing w:after="0" w:line="240" w:lineRule="auto"/>
              <w:jc w:val="center"/>
              <w:rPr>
                <w:rFonts w:ascii="Times New Roman" w:eastAsia="Calibri" w:hAnsi="Times New Roman" w:cs="Times New Roman"/>
                <w:bCs/>
                <w:sz w:val="20"/>
                <w:szCs w:val="20"/>
              </w:rPr>
            </w:pPr>
            <w:r w:rsidRPr="00D454FF">
              <w:rPr>
                <w:rFonts w:ascii="Times New Roman" w:eastAsia="Calibri" w:hAnsi="Times New Roman" w:cs="Times New Roman"/>
                <w:bCs/>
                <w:sz w:val="20"/>
                <w:szCs w:val="20"/>
              </w:rPr>
              <w:t> </w:t>
            </w:r>
          </w:p>
        </w:tc>
      </w:tr>
    </w:tbl>
    <w:p w:rsidR="00C25060" w:rsidRPr="00D454FF" w:rsidRDefault="00C25060" w:rsidP="00C25060">
      <w:pPr>
        <w:rPr>
          <w:rFonts w:ascii="Times New Roman" w:hAnsi="Times New Roman" w:cs="Times New Roman"/>
        </w:rPr>
      </w:pPr>
    </w:p>
    <w:p w:rsidR="00C25060" w:rsidRPr="00D454FF" w:rsidRDefault="00C25060" w:rsidP="00C25060">
      <w:pPr>
        <w:pStyle w:val="19"/>
        <w:pageBreakBefore w:val="0"/>
        <w:numPr>
          <w:ilvl w:val="0"/>
          <w:numId w:val="57"/>
        </w:numPr>
        <w:rPr>
          <w:szCs w:val="24"/>
        </w:rPr>
      </w:pPr>
      <w:bookmarkStart w:id="535" w:name="_Toc9154920"/>
      <w:bookmarkStart w:id="536" w:name="_Toc84971066"/>
      <w:bookmarkStart w:id="537" w:name="_Toc84979055"/>
      <w:r w:rsidRPr="00D454FF">
        <w:rPr>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35"/>
      <w:bookmarkEnd w:id="536"/>
      <w:bookmarkEnd w:id="537"/>
    </w:p>
    <w:p w:rsidR="00C25060" w:rsidRPr="00D454FF" w:rsidRDefault="00C25060" w:rsidP="00F4167C">
      <w:pPr>
        <w:pStyle w:val="11ff3"/>
      </w:pPr>
      <w:r w:rsidRPr="00D454FF">
        <w:t xml:space="preserve">Преобладающим видом топлива являются </w:t>
      </w:r>
      <w:r w:rsidR="00F4167C" w:rsidRPr="00D454FF">
        <w:t>природный газ</w:t>
      </w:r>
      <w:r w:rsidRPr="00D454FF">
        <w:t xml:space="preserve">. На начало периода планирования использование </w:t>
      </w:r>
      <w:r w:rsidR="00F4167C" w:rsidRPr="00D454FF">
        <w:t>природного газа</w:t>
      </w:r>
      <w:r w:rsidRPr="00D454FF">
        <w:t xml:space="preserve"> на источниках тепловой энергии составляет 100%, на конец периода планирования </w:t>
      </w:r>
      <w:proofErr w:type="gramStart"/>
      <w:r w:rsidRPr="00D454FF">
        <w:t>-и</w:t>
      </w:r>
      <w:proofErr w:type="gramEnd"/>
      <w:r w:rsidRPr="00D454FF">
        <w:t xml:space="preserve">спользование </w:t>
      </w:r>
      <w:r w:rsidR="00F4167C" w:rsidRPr="00D454FF">
        <w:t>природного газа</w:t>
      </w:r>
      <w:r w:rsidRPr="00D454FF">
        <w:t xml:space="preserve"> на источниках тепловой энергии составляет 100 %.</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rPr>
          <w:szCs w:val="24"/>
        </w:rPr>
      </w:pPr>
      <w:bookmarkStart w:id="538" w:name="_Toc9154921"/>
      <w:bookmarkStart w:id="539" w:name="_Toc84971067"/>
      <w:bookmarkStart w:id="540" w:name="_Toc84979056"/>
      <w:r w:rsidRPr="00D454FF">
        <w:rPr>
          <w:szCs w:val="24"/>
        </w:rPr>
        <w:t>Приоритетное направление развития топливного баланса поселения, городского округа</w:t>
      </w:r>
      <w:bookmarkEnd w:id="538"/>
      <w:bookmarkEnd w:id="539"/>
      <w:bookmarkEnd w:id="540"/>
    </w:p>
    <w:p w:rsidR="00C25060" w:rsidRPr="00D454FF" w:rsidRDefault="00C25060" w:rsidP="00F4167C">
      <w:pPr>
        <w:pStyle w:val="11ff3"/>
      </w:pPr>
      <w:r w:rsidRPr="00D454FF">
        <w:t xml:space="preserve">Приоритетным направлением развития топливного баланса поселения является </w:t>
      </w:r>
      <w:proofErr w:type="gramStart"/>
      <w:r w:rsidRPr="00D454FF">
        <w:t>полная</w:t>
      </w:r>
      <w:proofErr w:type="gramEnd"/>
      <w:r w:rsidRPr="00D454FF">
        <w:t xml:space="preserve"> охват 100% территории поселения централизованным теплоснабжением с использованием существующими и перспективными источниками тепловой энергии в качестве основного топлива </w:t>
      </w:r>
      <w:r w:rsidR="00F4167C" w:rsidRPr="00D454FF">
        <w:t>природного газа</w:t>
      </w:r>
      <w:r w:rsidRPr="00D454FF">
        <w:t>.</w:t>
      </w:r>
    </w:p>
    <w:p w:rsidR="00C25060" w:rsidRPr="00D454FF" w:rsidRDefault="00C25060" w:rsidP="00C25060">
      <w:pPr>
        <w:pStyle w:val="19"/>
        <w:numPr>
          <w:ilvl w:val="0"/>
          <w:numId w:val="0"/>
        </w:numPr>
        <w:spacing w:before="0" w:after="0" w:line="240" w:lineRule="auto"/>
        <w:contextualSpacing w:val="0"/>
      </w:pPr>
      <w:bookmarkStart w:id="541" w:name="_Toc9154922"/>
      <w:bookmarkStart w:id="542" w:name="_Toc84971068"/>
      <w:bookmarkStart w:id="543" w:name="_Toc84979057"/>
      <w:r w:rsidRPr="00D454FF">
        <w:lastRenderedPageBreak/>
        <w:t>ГЛАВА 11. ОЦЕНКА НАДЕЖНОСТИ ТЕПЛОСНАБЖЕНИЯ</w:t>
      </w:r>
      <w:bookmarkEnd w:id="541"/>
      <w:bookmarkEnd w:id="542"/>
      <w:bookmarkEnd w:id="543"/>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9"/>
        </w:numPr>
        <w:spacing w:line="240" w:lineRule="auto"/>
        <w:rPr>
          <w:szCs w:val="24"/>
        </w:rPr>
      </w:pPr>
      <w:bookmarkStart w:id="544" w:name="_Toc9154923"/>
      <w:bookmarkStart w:id="545" w:name="_Toc84971069"/>
      <w:bookmarkStart w:id="546" w:name="_Toc84979058"/>
      <w:r w:rsidRPr="00D454FF">
        <w:rPr>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44"/>
      <w:bookmarkEnd w:id="545"/>
      <w:bookmarkEnd w:id="546"/>
    </w:p>
    <w:p w:rsidR="00C25060" w:rsidRPr="00D454FF" w:rsidRDefault="00C25060" w:rsidP="00F4167C">
      <w:pPr>
        <w:pStyle w:val="11ff3"/>
        <w:rPr>
          <w:b/>
        </w:rPr>
      </w:pPr>
      <w:r w:rsidRPr="00D454FF">
        <w:t xml:space="preserve">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w:t>
      </w:r>
      <w:proofErr w:type="gramStart"/>
      <w:r w:rsidRPr="00D454FF">
        <w:t>последние</w:t>
      </w:r>
      <w:proofErr w:type="gramEnd"/>
      <w:r w:rsidRPr="00D454FF">
        <w:t xml:space="preserve"> 5 лет отсутствует.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47" w:name="_Toc9154924"/>
      <w:bookmarkStart w:id="548" w:name="_Toc84971070"/>
      <w:bookmarkStart w:id="549" w:name="_Toc84979059"/>
      <w:r w:rsidRPr="00D454FF">
        <w:rPr>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47"/>
      <w:bookmarkEnd w:id="548"/>
      <w:bookmarkEnd w:id="549"/>
    </w:p>
    <w:p w:rsidR="00C25060" w:rsidRPr="00D454FF" w:rsidRDefault="00C25060" w:rsidP="00F4167C">
      <w:pPr>
        <w:pStyle w:val="11ff3"/>
      </w:pPr>
      <w:r w:rsidRPr="00D454FF">
        <w:t>Информация о методах и результатах обработки данных по восстановлению участков тепловых сетей отсутствует.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50" w:name="_Toc9154925"/>
      <w:bookmarkStart w:id="551" w:name="_Toc84971071"/>
      <w:bookmarkStart w:id="552" w:name="_Toc84979060"/>
      <w:r w:rsidRPr="00D454FF">
        <w:rPr>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0"/>
      <w:bookmarkEnd w:id="551"/>
      <w:bookmarkEnd w:id="552"/>
    </w:p>
    <w:p w:rsidR="00C25060" w:rsidRPr="00D454FF" w:rsidRDefault="00C25060" w:rsidP="00F4167C">
      <w:pPr>
        <w:pStyle w:val="11ff3"/>
      </w:pPr>
      <w:r w:rsidRPr="00D454FF">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proofErr w:type="gramStart"/>
      <w:r w:rsidRPr="00D454FF">
        <w:t>потребителям, присоединенным к магистральным и распределительным теплопроводам отсутствует</w:t>
      </w:r>
      <w:proofErr w:type="gramEnd"/>
      <w:r w:rsidRPr="00D454FF">
        <w:t>.</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53" w:name="_Toc9154926"/>
      <w:bookmarkStart w:id="554" w:name="_Toc84971072"/>
      <w:bookmarkStart w:id="555" w:name="_Toc84979061"/>
      <w:r w:rsidRPr="00D454FF">
        <w:rPr>
          <w:szCs w:val="24"/>
        </w:rPr>
        <w:t xml:space="preserve">Обоснование </w:t>
      </w:r>
      <w:proofErr w:type="gramStart"/>
      <w:r w:rsidRPr="00D454FF">
        <w:rPr>
          <w:szCs w:val="24"/>
        </w:rPr>
        <w:t>результатов оценки коэффициентов готовности теплопроводов</w:t>
      </w:r>
      <w:proofErr w:type="gramEnd"/>
      <w:r w:rsidRPr="00D454FF">
        <w:rPr>
          <w:szCs w:val="24"/>
        </w:rPr>
        <w:t xml:space="preserve"> к несению тепловой нагрузки</w:t>
      </w:r>
      <w:bookmarkEnd w:id="553"/>
      <w:bookmarkEnd w:id="554"/>
      <w:bookmarkEnd w:id="555"/>
    </w:p>
    <w:p w:rsidR="00C25060" w:rsidRPr="00D454FF" w:rsidRDefault="00C25060" w:rsidP="00F4167C">
      <w:pPr>
        <w:pStyle w:val="11ff3"/>
      </w:pPr>
      <w:r w:rsidRPr="00D454FF">
        <w:t>Информация о результатах оценки коэффициентов готовности теплопроводов к несению тепловой нагрузки отсутствует.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56" w:name="_Toc9154927"/>
      <w:bookmarkStart w:id="557" w:name="_Toc84971073"/>
      <w:bookmarkStart w:id="558" w:name="_Toc84979062"/>
      <w:r w:rsidRPr="00D454FF">
        <w:rPr>
          <w:szCs w:val="24"/>
        </w:rPr>
        <w:lastRenderedPageBreak/>
        <w:t xml:space="preserve">Обоснование результатов оценки </w:t>
      </w:r>
      <w:proofErr w:type="spellStart"/>
      <w:r w:rsidRPr="00D454FF">
        <w:rPr>
          <w:szCs w:val="24"/>
        </w:rPr>
        <w:t>недоотпуска</w:t>
      </w:r>
      <w:proofErr w:type="spellEnd"/>
      <w:r w:rsidRPr="00D454FF">
        <w:rPr>
          <w:szCs w:val="24"/>
        </w:rPr>
        <w:t xml:space="preserve"> тепловой энергии по причине отказов (аварийных ситуаций) и простоев тепловых сетей и источников тепловой энергии</w:t>
      </w:r>
      <w:bookmarkEnd w:id="556"/>
      <w:bookmarkEnd w:id="557"/>
      <w:bookmarkEnd w:id="558"/>
    </w:p>
    <w:p w:rsidR="00C25060" w:rsidRPr="00D454FF" w:rsidRDefault="00C25060" w:rsidP="00F4167C">
      <w:pPr>
        <w:pStyle w:val="11ff3"/>
      </w:pPr>
      <w:r w:rsidRPr="00D454FF">
        <w:t xml:space="preserve">Информация о результатах оценки </w:t>
      </w:r>
      <w:proofErr w:type="spellStart"/>
      <w:r w:rsidRPr="00D454FF">
        <w:t>недоотпуска</w:t>
      </w:r>
      <w:proofErr w:type="spellEnd"/>
      <w:r w:rsidRPr="00D454FF">
        <w:t xml:space="preserve"> тепловой энергии по причине отказов (аварийных ситуаций) и простоев тепловых сетей и источников тепловой энергии отсутствует.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559" w:name="_Toc9154928"/>
      <w:bookmarkStart w:id="560" w:name="_Toc84971074"/>
      <w:bookmarkStart w:id="561" w:name="_Toc84979063"/>
      <w:r w:rsidRPr="00D454FF">
        <w:lastRenderedPageBreak/>
        <w:t>ГЛАВА 12. ОБОСНОВАНИЕ ИНВЕСТИЦИЙ В СТРОИТЕЛЬСТВО, РЕКОНСТРУКЦИЮ, ТЕХНИЧЕСКОЕ ПЕРЕВООРУЖЕНИЕ И (ИЛИ) МОДЕРНИЗАЦИЮ</w:t>
      </w:r>
      <w:bookmarkEnd w:id="559"/>
      <w:bookmarkEnd w:id="560"/>
      <w:bookmarkEnd w:id="561"/>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100"/>
        </w:numPr>
        <w:spacing w:line="240" w:lineRule="auto"/>
        <w:rPr>
          <w:szCs w:val="24"/>
        </w:rPr>
      </w:pPr>
      <w:bookmarkStart w:id="562" w:name="_Toc9154929"/>
      <w:bookmarkStart w:id="563" w:name="_Toc84971075"/>
      <w:bookmarkStart w:id="564" w:name="_Toc84979064"/>
      <w:r w:rsidRPr="00D454FF">
        <w:rPr>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2"/>
      <w:bookmarkEnd w:id="563"/>
      <w:bookmarkEnd w:id="564"/>
    </w:p>
    <w:p w:rsidR="00C25060" w:rsidRPr="00D454FF" w:rsidRDefault="00C25060" w:rsidP="00990691">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Схемой теплоснабжения предусмотрены следующие мероприятия:</w:t>
      </w:r>
    </w:p>
    <w:p w:rsidR="00C25060" w:rsidRPr="00D454FF" w:rsidRDefault="00C25060" w:rsidP="00C25060">
      <w:pPr>
        <w:keepNext/>
        <w:suppressAutoHyphens/>
        <w:spacing w:line="240" w:lineRule="auto"/>
        <w:rPr>
          <w:rFonts w:ascii="Times New Roman" w:hAnsi="Times New Roman" w:cs="Times New Roman"/>
          <w:b/>
          <w:bCs/>
          <w:szCs w:val="18"/>
        </w:rPr>
        <w:sectPr w:rsidR="00C25060" w:rsidRPr="00D454FF" w:rsidSect="00C25060">
          <w:type w:val="continuous"/>
          <w:pgSz w:w="11906" w:h="16838"/>
          <w:pgMar w:top="1134" w:right="850" w:bottom="1134" w:left="1701" w:header="709" w:footer="709" w:gutter="0"/>
          <w:cols w:space="708"/>
          <w:docGrid w:linePitch="360"/>
        </w:sectPr>
      </w:pPr>
    </w:p>
    <w:p w:rsidR="00C25060" w:rsidRPr="00D454FF" w:rsidRDefault="00C25060" w:rsidP="00990691">
      <w:pPr>
        <w:pStyle w:val="affffffffff6"/>
        <w:ind w:firstLine="0"/>
        <w:rPr>
          <w:rFonts w:ascii="Times New Roman" w:hAnsi="Times New Roman" w:cs="Times New Roman"/>
          <w:sz w:val="24"/>
          <w:szCs w:val="24"/>
        </w:rPr>
      </w:pPr>
      <w:r w:rsidRPr="00D454FF">
        <w:rPr>
          <w:rFonts w:ascii="Times New Roman" w:hAnsi="Times New Roman" w:cs="Times New Roman"/>
          <w:sz w:val="24"/>
          <w:szCs w:val="24"/>
        </w:rPr>
        <w:lastRenderedPageBreak/>
        <w:t xml:space="preserve">Таблица </w:t>
      </w:r>
      <w:r w:rsidR="00F13E78">
        <w:rPr>
          <w:rFonts w:ascii="Times New Roman" w:hAnsi="Times New Roman" w:cs="Times New Roman"/>
          <w:sz w:val="24"/>
          <w:szCs w:val="24"/>
        </w:rPr>
        <w:t>5</w:t>
      </w:r>
      <w:r w:rsidR="008657C2" w:rsidRPr="00D454FF">
        <w:rPr>
          <w:rFonts w:ascii="Times New Roman" w:hAnsi="Times New Roman" w:cs="Times New Roman"/>
          <w:sz w:val="24"/>
          <w:szCs w:val="24"/>
        </w:rPr>
        <w:t>2</w:t>
      </w:r>
      <w:r w:rsidRPr="00D454FF">
        <w:rPr>
          <w:rFonts w:ascii="Times New Roman" w:hAnsi="Times New Roman" w:cs="Times New Roman"/>
          <w:sz w:val="24"/>
          <w:szCs w:val="24"/>
        </w:rPr>
        <w:t xml:space="preserve"> – Необходимые мероприятия, </w:t>
      </w:r>
      <w:r w:rsidR="00D454FF" w:rsidRPr="00D454FF">
        <w:rPr>
          <w:rFonts w:ascii="Times New Roman" w:hAnsi="Times New Roman" w:cs="Times New Roman"/>
          <w:sz w:val="24"/>
          <w:szCs w:val="24"/>
        </w:rPr>
        <w:t xml:space="preserve">тыс. </w:t>
      </w:r>
      <w:proofErr w:type="spellStart"/>
      <w:r w:rsidRPr="00D454FF">
        <w:rPr>
          <w:rFonts w:ascii="Times New Roman" w:hAnsi="Times New Roman" w:cs="Times New Roman"/>
          <w:sz w:val="24"/>
          <w:szCs w:val="24"/>
        </w:rPr>
        <w:t>руб</w:t>
      </w:r>
      <w:proofErr w:type="spell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30"/>
        <w:gridCol w:w="1362"/>
        <w:gridCol w:w="1344"/>
        <w:gridCol w:w="1344"/>
      </w:tblGrid>
      <w:tr w:rsidR="00F4167C" w:rsidRPr="00D454FF" w:rsidTr="00F4167C">
        <w:trPr>
          <w:trHeight w:val="20"/>
        </w:trPr>
        <w:tc>
          <w:tcPr>
            <w:tcW w:w="3611" w:type="pct"/>
            <w:vMerge w:val="restart"/>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Наименование</w:t>
            </w:r>
            <w:r w:rsidRPr="00D454FF">
              <w:rPr>
                <w:rFonts w:cs="Times New Roman"/>
                <w:spacing w:val="-3"/>
                <w:szCs w:val="20"/>
                <w:lang w:val="ru-RU"/>
              </w:rPr>
              <w:t xml:space="preserve"> </w:t>
            </w:r>
            <w:r w:rsidRPr="00D454FF">
              <w:rPr>
                <w:rFonts w:cs="Times New Roman"/>
                <w:szCs w:val="20"/>
                <w:lang w:val="ru-RU"/>
              </w:rPr>
              <w:t>мероприятия</w:t>
            </w:r>
          </w:p>
        </w:tc>
        <w:tc>
          <w:tcPr>
            <w:tcW w:w="1389" w:type="pct"/>
            <w:gridSpan w:val="3"/>
            <w:tcBorders>
              <w:bottom w:val="single" w:sz="6" w:space="0" w:color="000000"/>
            </w:tcBorders>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Инвестиции,</w:t>
            </w:r>
            <w:r w:rsidRPr="00D454FF">
              <w:rPr>
                <w:rFonts w:cs="Times New Roman"/>
                <w:szCs w:val="20"/>
                <w:lang w:val="ru-RU"/>
              </w:rPr>
              <w:tab/>
            </w:r>
            <w:r w:rsidRPr="00D454FF">
              <w:rPr>
                <w:rFonts w:cs="Times New Roman"/>
                <w:spacing w:val="-2"/>
                <w:szCs w:val="20"/>
                <w:lang w:val="ru-RU"/>
              </w:rPr>
              <w:t>тыс.</w:t>
            </w:r>
            <w:r w:rsidRPr="00D454FF">
              <w:rPr>
                <w:rFonts w:cs="Times New Roman"/>
                <w:spacing w:val="-57"/>
                <w:szCs w:val="20"/>
                <w:lang w:val="ru-RU"/>
              </w:rPr>
              <w:t xml:space="preserve"> </w:t>
            </w:r>
            <w:r w:rsidRPr="00D454FF">
              <w:rPr>
                <w:rFonts w:cs="Times New Roman"/>
                <w:szCs w:val="20"/>
                <w:lang w:val="ru-RU"/>
              </w:rPr>
              <w:t>рублей</w:t>
            </w:r>
          </w:p>
        </w:tc>
      </w:tr>
      <w:tr w:rsidR="00F4167C" w:rsidRPr="00D454FF" w:rsidTr="00F4167C">
        <w:trPr>
          <w:trHeight w:val="20"/>
        </w:trPr>
        <w:tc>
          <w:tcPr>
            <w:tcW w:w="3611" w:type="pct"/>
            <w:vMerge/>
            <w:tcBorders>
              <w:top w:val="nil"/>
            </w:tcBorders>
            <w:shd w:val="clear" w:color="auto" w:fill="auto"/>
          </w:tcPr>
          <w:p w:rsidR="00F4167C" w:rsidRPr="00D454FF" w:rsidRDefault="00F4167C" w:rsidP="00F4167C">
            <w:pPr>
              <w:pStyle w:val="1fffb"/>
              <w:rPr>
                <w:rFonts w:cs="Times New Roman"/>
                <w:szCs w:val="20"/>
                <w:lang w:val="ru-RU"/>
              </w:rPr>
            </w:pPr>
          </w:p>
        </w:tc>
        <w:tc>
          <w:tcPr>
            <w:tcW w:w="467" w:type="pct"/>
            <w:tcBorders>
              <w:top w:val="single" w:sz="6" w:space="0" w:color="000000"/>
            </w:tcBorders>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До</w:t>
            </w:r>
            <w:r w:rsidRPr="00D454FF">
              <w:rPr>
                <w:rFonts w:cs="Times New Roman"/>
                <w:spacing w:val="1"/>
                <w:szCs w:val="20"/>
                <w:lang w:val="ru-RU"/>
              </w:rPr>
              <w:t xml:space="preserve"> </w:t>
            </w:r>
            <w:r w:rsidRPr="00D454FF">
              <w:rPr>
                <w:rFonts w:cs="Times New Roman"/>
                <w:szCs w:val="20"/>
                <w:lang w:val="ru-RU"/>
              </w:rPr>
              <w:t>2025г</w:t>
            </w:r>
          </w:p>
        </w:tc>
        <w:tc>
          <w:tcPr>
            <w:tcW w:w="461" w:type="pct"/>
            <w:tcBorders>
              <w:top w:val="single" w:sz="6" w:space="0" w:color="000000"/>
            </w:tcBorders>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До</w:t>
            </w:r>
            <w:r w:rsidRPr="00D454FF">
              <w:rPr>
                <w:rFonts w:cs="Times New Roman"/>
                <w:spacing w:val="1"/>
                <w:szCs w:val="20"/>
                <w:lang w:val="ru-RU"/>
              </w:rPr>
              <w:t xml:space="preserve"> </w:t>
            </w:r>
            <w:r w:rsidRPr="00D454FF">
              <w:rPr>
                <w:rFonts w:cs="Times New Roman"/>
                <w:szCs w:val="20"/>
                <w:lang w:val="ru-RU"/>
              </w:rPr>
              <w:t>2030г</w:t>
            </w:r>
          </w:p>
        </w:tc>
        <w:tc>
          <w:tcPr>
            <w:tcW w:w="462" w:type="pct"/>
            <w:tcBorders>
              <w:top w:val="single" w:sz="6" w:space="0" w:color="000000"/>
            </w:tcBorders>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До</w:t>
            </w:r>
            <w:r w:rsidRPr="00D454FF">
              <w:rPr>
                <w:rFonts w:cs="Times New Roman"/>
                <w:spacing w:val="1"/>
                <w:szCs w:val="20"/>
                <w:lang w:val="ru-RU"/>
              </w:rPr>
              <w:t xml:space="preserve"> </w:t>
            </w:r>
            <w:r w:rsidRPr="00D454FF">
              <w:rPr>
                <w:rFonts w:cs="Times New Roman"/>
                <w:szCs w:val="20"/>
                <w:lang w:val="ru-RU"/>
              </w:rPr>
              <w:t>2036</w:t>
            </w:r>
          </w:p>
        </w:tc>
      </w:tr>
      <w:tr w:rsidR="00F4167C" w:rsidRPr="00D454FF" w:rsidTr="00F4167C">
        <w:trPr>
          <w:trHeight w:val="20"/>
        </w:trPr>
        <w:tc>
          <w:tcPr>
            <w:tcW w:w="3611" w:type="pct"/>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Возведение</w:t>
            </w:r>
            <w:r w:rsidRPr="00D454FF">
              <w:rPr>
                <w:rFonts w:cs="Times New Roman"/>
                <w:spacing w:val="-3"/>
                <w:szCs w:val="20"/>
                <w:lang w:val="ru-RU"/>
              </w:rPr>
              <w:t xml:space="preserve"> </w:t>
            </w:r>
            <w:r w:rsidRPr="00D454FF">
              <w:rPr>
                <w:rFonts w:cs="Times New Roman"/>
                <w:szCs w:val="20"/>
                <w:lang w:val="ru-RU"/>
              </w:rPr>
              <w:t>котельной</w:t>
            </w:r>
            <w:r w:rsidRPr="00D454FF">
              <w:rPr>
                <w:rFonts w:cs="Times New Roman"/>
                <w:spacing w:val="-4"/>
                <w:szCs w:val="20"/>
                <w:lang w:val="ru-RU"/>
              </w:rPr>
              <w:t xml:space="preserve"> </w:t>
            </w:r>
            <w:r w:rsidRPr="00D454FF">
              <w:rPr>
                <w:rFonts w:cs="Times New Roman"/>
                <w:szCs w:val="20"/>
                <w:lang w:val="ru-RU"/>
              </w:rPr>
              <w:t>в</w:t>
            </w:r>
            <w:r w:rsidRPr="00D454FF">
              <w:rPr>
                <w:rFonts w:cs="Times New Roman"/>
                <w:spacing w:val="-3"/>
                <w:szCs w:val="20"/>
                <w:lang w:val="ru-RU"/>
              </w:rPr>
              <w:t xml:space="preserve"> </w:t>
            </w:r>
            <w:r w:rsidRPr="00D454FF">
              <w:rPr>
                <w:rFonts w:cs="Times New Roman"/>
                <w:szCs w:val="20"/>
                <w:lang w:val="ru-RU"/>
              </w:rPr>
              <w:t>районе</w:t>
            </w:r>
            <w:r w:rsidRPr="00D454FF">
              <w:rPr>
                <w:rFonts w:cs="Times New Roman"/>
                <w:spacing w:val="-3"/>
                <w:szCs w:val="20"/>
                <w:lang w:val="ru-RU"/>
              </w:rPr>
              <w:t xml:space="preserve"> </w:t>
            </w:r>
            <w:r w:rsidRPr="00D454FF">
              <w:rPr>
                <w:rFonts w:cs="Times New Roman"/>
                <w:szCs w:val="20"/>
                <w:lang w:val="ru-RU"/>
              </w:rPr>
              <w:t>нового</w:t>
            </w:r>
            <w:r w:rsidRPr="00D454FF">
              <w:rPr>
                <w:rFonts w:cs="Times New Roman"/>
                <w:spacing w:val="-1"/>
                <w:szCs w:val="20"/>
                <w:lang w:val="ru-RU"/>
              </w:rPr>
              <w:t xml:space="preserve"> </w:t>
            </w:r>
            <w:r w:rsidRPr="00D454FF">
              <w:rPr>
                <w:rFonts w:cs="Times New Roman"/>
                <w:szCs w:val="20"/>
                <w:lang w:val="ru-RU"/>
              </w:rPr>
              <w:t>строительства</w:t>
            </w:r>
          </w:p>
        </w:tc>
        <w:tc>
          <w:tcPr>
            <w:tcW w:w="467" w:type="pct"/>
            <w:shd w:val="clear" w:color="auto" w:fill="auto"/>
          </w:tcPr>
          <w:p w:rsidR="00F4167C" w:rsidRPr="00D454FF" w:rsidRDefault="00F4167C" w:rsidP="00F4167C">
            <w:pPr>
              <w:pStyle w:val="1fffb"/>
              <w:rPr>
                <w:rFonts w:cs="Times New Roman"/>
                <w:szCs w:val="20"/>
              </w:rPr>
            </w:pPr>
            <w:r w:rsidRPr="00D454FF">
              <w:rPr>
                <w:rFonts w:cs="Times New Roman"/>
                <w:szCs w:val="20"/>
              </w:rPr>
              <w:t>800</w:t>
            </w:r>
          </w:p>
        </w:tc>
        <w:tc>
          <w:tcPr>
            <w:tcW w:w="461" w:type="pct"/>
            <w:shd w:val="clear" w:color="auto" w:fill="auto"/>
          </w:tcPr>
          <w:p w:rsidR="00F4167C" w:rsidRPr="00D454FF" w:rsidRDefault="00F4167C" w:rsidP="00F4167C">
            <w:pPr>
              <w:pStyle w:val="1fffb"/>
              <w:rPr>
                <w:rFonts w:cs="Times New Roman"/>
                <w:szCs w:val="20"/>
              </w:rPr>
            </w:pPr>
          </w:p>
        </w:tc>
        <w:tc>
          <w:tcPr>
            <w:tcW w:w="462" w:type="pct"/>
            <w:shd w:val="clear" w:color="auto" w:fill="auto"/>
          </w:tcPr>
          <w:p w:rsidR="00F4167C" w:rsidRPr="00D454FF" w:rsidRDefault="00F4167C" w:rsidP="00F4167C">
            <w:pPr>
              <w:pStyle w:val="1fffb"/>
              <w:rPr>
                <w:rFonts w:cs="Times New Roman"/>
                <w:szCs w:val="20"/>
              </w:rPr>
            </w:pPr>
          </w:p>
        </w:tc>
      </w:tr>
      <w:tr w:rsidR="00F4167C" w:rsidRPr="00D454FF" w:rsidTr="00F4167C">
        <w:trPr>
          <w:trHeight w:val="20"/>
        </w:trPr>
        <w:tc>
          <w:tcPr>
            <w:tcW w:w="3611" w:type="pct"/>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Реконструкция</w:t>
            </w:r>
            <w:r w:rsidRPr="00D454FF">
              <w:rPr>
                <w:rFonts w:cs="Times New Roman"/>
                <w:szCs w:val="20"/>
                <w:lang w:val="ru-RU"/>
              </w:rPr>
              <w:tab/>
              <w:t>котельной</w:t>
            </w:r>
            <w:r w:rsidRPr="00D454FF">
              <w:rPr>
                <w:rFonts w:cs="Times New Roman"/>
                <w:szCs w:val="20"/>
                <w:lang w:val="ru-RU"/>
              </w:rPr>
              <w:tab/>
            </w:r>
            <w:proofErr w:type="spellStart"/>
            <w:r w:rsidRPr="00D454FF">
              <w:rPr>
                <w:rFonts w:cs="Times New Roman"/>
                <w:szCs w:val="20"/>
                <w:lang w:val="ru-RU"/>
              </w:rPr>
              <w:t>Сагомилия</w:t>
            </w:r>
            <w:proofErr w:type="spellEnd"/>
            <w:r w:rsidRPr="00D454FF">
              <w:rPr>
                <w:rFonts w:cs="Times New Roman"/>
                <w:szCs w:val="20"/>
                <w:lang w:val="ru-RU"/>
              </w:rPr>
              <w:tab/>
              <w:t>с</w:t>
            </w:r>
            <w:r w:rsidRPr="00D454FF">
              <w:rPr>
                <w:rFonts w:cs="Times New Roman"/>
                <w:szCs w:val="20"/>
                <w:lang w:val="ru-RU"/>
              </w:rPr>
              <w:tab/>
              <w:t>переводом</w:t>
            </w:r>
            <w:r w:rsidRPr="00D454FF">
              <w:rPr>
                <w:rFonts w:cs="Times New Roman"/>
                <w:szCs w:val="20"/>
                <w:lang w:val="ru-RU"/>
              </w:rPr>
              <w:tab/>
            </w:r>
            <w:r w:rsidRPr="00D454FF">
              <w:rPr>
                <w:rFonts w:cs="Times New Roman"/>
                <w:spacing w:val="-2"/>
                <w:szCs w:val="20"/>
                <w:lang w:val="ru-RU"/>
              </w:rPr>
              <w:t>на</w:t>
            </w:r>
            <w:r w:rsidRPr="00D454FF">
              <w:rPr>
                <w:rFonts w:cs="Times New Roman"/>
                <w:spacing w:val="-57"/>
                <w:szCs w:val="20"/>
                <w:lang w:val="ru-RU"/>
              </w:rPr>
              <w:t xml:space="preserve"> </w:t>
            </w:r>
            <w:r w:rsidRPr="00D454FF">
              <w:rPr>
                <w:rFonts w:cs="Times New Roman"/>
                <w:szCs w:val="20"/>
                <w:lang w:val="ru-RU"/>
              </w:rPr>
              <w:t>газообразное</w:t>
            </w:r>
            <w:r w:rsidRPr="00D454FF">
              <w:rPr>
                <w:rFonts w:cs="Times New Roman"/>
                <w:spacing w:val="-2"/>
                <w:szCs w:val="20"/>
                <w:lang w:val="ru-RU"/>
              </w:rPr>
              <w:t xml:space="preserve"> </w:t>
            </w:r>
            <w:r w:rsidRPr="00D454FF">
              <w:rPr>
                <w:rFonts w:cs="Times New Roman"/>
                <w:szCs w:val="20"/>
                <w:lang w:val="ru-RU"/>
              </w:rPr>
              <w:t>топливо</w:t>
            </w:r>
          </w:p>
        </w:tc>
        <w:tc>
          <w:tcPr>
            <w:tcW w:w="467" w:type="pct"/>
            <w:shd w:val="clear" w:color="auto" w:fill="auto"/>
          </w:tcPr>
          <w:p w:rsidR="00F4167C" w:rsidRPr="00D454FF" w:rsidRDefault="00F4167C" w:rsidP="00F4167C">
            <w:pPr>
              <w:pStyle w:val="1fffb"/>
              <w:rPr>
                <w:rFonts w:cs="Times New Roman"/>
                <w:szCs w:val="20"/>
              </w:rPr>
            </w:pPr>
            <w:r w:rsidRPr="00D454FF">
              <w:rPr>
                <w:rFonts w:cs="Times New Roman"/>
                <w:szCs w:val="20"/>
              </w:rPr>
              <w:t>3000</w:t>
            </w:r>
          </w:p>
        </w:tc>
        <w:tc>
          <w:tcPr>
            <w:tcW w:w="461" w:type="pct"/>
            <w:shd w:val="clear" w:color="auto" w:fill="auto"/>
          </w:tcPr>
          <w:p w:rsidR="00F4167C" w:rsidRPr="00D454FF" w:rsidRDefault="00F4167C" w:rsidP="00F4167C">
            <w:pPr>
              <w:pStyle w:val="1fffb"/>
              <w:rPr>
                <w:rFonts w:cs="Times New Roman"/>
                <w:szCs w:val="20"/>
              </w:rPr>
            </w:pPr>
          </w:p>
        </w:tc>
        <w:tc>
          <w:tcPr>
            <w:tcW w:w="462" w:type="pct"/>
            <w:shd w:val="clear" w:color="auto" w:fill="auto"/>
          </w:tcPr>
          <w:p w:rsidR="00F4167C" w:rsidRPr="00D454FF" w:rsidRDefault="00F4167C" w:rsidP="00F4167C">
            <w:pPr>
              <w:pStyle w:val="1fffb"/>
              <w:rPr>
                <w:rFonts w:cs="Times New Roman"/>
                <w:szCs w:val="20"/>
              </w:rPr>
            </w:pPr>
          </w:p>
        </w:tc>
      </w:tr>
      <w:tr w:rsidR="00F4167C" w:rsidRPr="00D454FF" w:rsidTr="00F4167C">
        <w:trPr>
          <w:trHeight w:val="20"/>
        </w:trPr>
        <w:tc>
          <w:tcPr>
            <w:tcW w:w="3611" w:type="pct"/>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Оснащение</w:t>
            </w:r>
            <w:r w:rsidRPr="00D454FF">
              <w:rPr>
                <w:rFonts w:cs="Times New Roman"/>
                <w:szCs w:val="20"/>
                <w:lang w:val="ru-RU"/>
              </w:rPr>
              <w:tab/>
              <w:t>существующих</w:t>
            </w:r>
            <w:r w:rsidRPr="00D454FF">
              <w:rPr>
                <w:rFonts w:cs="Times New Roman"/>
                <w:szCs w:val="20"/>
                <w:lang w:val="ru-RU"/>
              </w:rPr>
              <w:tab/>
              <w:t>источников</w:t>
            </w:r>
            <w:r w:rsidRPr="00D454FF">
              <w:rPr>
                <w:rFonts w:cs="Times New Roman"/>
                <w:szCs w:val="20"/>
                <w:lang w:val="ru-RU"/>
              </w:rPr>
              <w:tab/>
            </w:r>
            <w:r w:rsidRPr="00D454FF">
              <w:rPr>
                <w:rFonts w:cs="Times New Roman"/>
                <w:spacing w:val="-1"/>
                <w:szCs w:val="20"/>
                <w:lang w:val="ru-RU"/>
              </w:rPr>
              <w:t>теплоснабжения</w:t>
            </w:r>
            <w:r w:rsidRPr="00D454FF">
              <w:rPr>
                <w:rFonts w:cs="Times New Roman"/>
                <w:spacing w:val="-57"/>
                <w:szCs w:val="20"/>
                <w:lang w:val="ru-RU"/>
              </w:rPr>
              <w:t xml:space="preserve"> </w:t>
            </w:r>
            <w:r w:rsidRPr="00D454FF">
              <w:rPr>
                <w:rFonts w:cs="Times New Roman"/>
                <w:szCs w:val="20"/>
                <w:lang w:val="ru-RU"/>
              </w:rPr>
              <w:t>учетом</w:t>
            </w:r>
            <w:r w:rsidRPr="00D454FF">
              <w:rPr>
                <w:rFonts w:cs="Times New Roman"/>
                <w:spacing w:val="-2"/>
                <w:szCs w:val="20"/>
                <w:lang w:val="ru-RU"/>
              </w:rPr>
              <w:t xml:space="preserve"> </w:t>
            </w:r>
            <w:r w:rsidRPr="00D454FF">
              <w:rPr>
                <w:rFonts w:cs="Times New Roman"/>
                <w:szCs w:val="20"/>
                <w:lang w:val="ru-RU"/>
              </w:rPr>
              <w:t>отпуска</w:t>
            </w:r>
            <w:r w:rsidRPr="00D454FF">
              <w:rPr>
                <w:rFonts w:cs="Times New Roman"/>
                <w:spacing w:val="-1"/>
                <w:szCs w:val="20"/>
                <w:lang w:val="ru-RU"/>
              </w:rPr>
              <w:t xml:space="preserve"> </w:t>
            </w:r>
            <w:r w:rsidRPr="00D454FF">
              <w:rPr>
                <w:rFonts w:cs="Times New Roman"/>
                <w:szCs w:val="20"/>
                <w:lang w:val="ru-RU"/>
              </w:rPr>
              <w:t>тепловой энергии</w:t>
            </w:r>
          </w:p>
        </w:tc>
        <w:tc>
          <w:tcPr>
            <w:tcW w:w="467" w:type="pct"/>
            <w:shd w:val="clear" w:color="auto" w:fill="auto"/>
          </w:tcPr>
          <w:p w:rsidR="00F4167C" w:rsidRPr="00D454FF" w:rsidRDefault="00F4167C" w:rsidP="00F4167C">
            <w:pPr>
              <w:pStyle w:val="1fffb"/>
              <w:rPr>
                <w:rFonts w:cs="Times New Roman"/>
                <w:szCs w:val="20"/>
              </w:rPr>
            </w:pPr>
            <w:r w:rsidRPr="00D454FF">
              <w:rPr>
                <w:rFonts w:cs="Times New Roman"/>
                <w:szCs w:val="20"/>
              </w:rPr>
              <w:t>1300</w:t>
            </w:r>
          </w:p>
        </w:tc>
        <w:tc>
          <w:tcPr>
            <w:tcW w:w="461" w:type="pct"/>
            <w:shd w:val="clear" w:color="auto" w:fill="auto"/>
          </w:tcPr>
          <w:p w:rsidR="00F4167C" w:rsidRPr="00D454FF" w:rsidRDefault="00F4167C" w:rsidP="00F4167C">
            <w:pPr>
              <w:pStyle w:val="1fffb"/>
              <w:rPr>
                <w:rFonts w:cs="Times New Roman"/>
                <w:szCs w:val="20"/>
              </w:rPr>
            </w:pPr>
          </w:p>
        </w:tc>
        <w:tc>
          <w:tcPr>
            <w:tcW w:w="462" w:type="pct"/>
            <w:shd w:val="clear" w:color="auto" w:fill="auto"/>
          </w:tcPr>
          <w:p w:rsidR="00F4167C" w:rsidRPr="00D454FF" w:rsidRDefault="00F4167C" w:rsidP="00F4167C">
            <w:pPr>
              <w:pStyle w:val="1fffb"/>
              <w:rPr>
                <w:rFonts w:cs="Times New Roman"/>
                <w:szCs w:val="20"/>
              </w:rPr>
            </w:pPr>
          </w:p>
        </w:tc>
      </w:tr>
      <w:tr w:rsidR="00F4167C" w:rsidRPr="00D454FF" w:rsidTr="00F4167C">
        <w:trPr>
          <w:trHeight w:val="20"/>
        </w:trPr>
        <w:tc>
          <w:tcPr>
            <w:tcW w:w="3611" w:type="pct"/>
            <w:shd w:val="clear" w:color="auto" w:fill="auto"/>
          </w:tcPr>
          <w:p w:rsidR="00F4167C" w:rsidRPr="00D454FF" w:rsidRDefault="00F4167C" w:rsidP="00F4167C">
            <w:pPr>
              <w:pStyle w:val="1fffb"/>
              <w:rPr>
                <w:rFonts w:cs="Times New Roman"/>
                <w:szCs w:val="20"/>
                <w:lang w:val="ru-RU"/>
              </w:rPr>
            </w:pPr>
            <w:r w:rsidRPr="00D454FF">
              <w:rPr>
                <w:rFonts w:cs="Times New Roman"/>
                <w:szCs w:val="20"/>
                <w:lang w:val="ru-RU"/>
              </w:rPr>
              <w:t>Добавление</w:t>
            </w:r>
            <w:r w:rsidRPr="00D454FF">
              <w:rPr>
                <w:rFonts w:cs="Times New Roman"/>
                <w:spacing w:val="18"/>
                <w:szCs w:val="20"/>
                <w:lang w:val="ru-RU"/>
              </w:rPr>
              <w:t xml:space="preserve"> </w:t>
            </w:r>
            <w:r w:rsidRPr="00D454FF">
              <w:rPr>
                <w:rFonts w:cs="Times New Roman"/>
                <w:szCs w:val="20"/>
                <w:lang w:val="ru-RU"/>
              </w:rPr>
              <w:t>реагентов</w:t>
            </w:r>
            <w:r w:rsidRPr="00D454FF">
              <w:rPr>
                <w:rFonts w:cs="Times New Roman"/>
                <w:spacing w:val="21"/>
                <w:szCs w:val="20"/>
                <w:lang w:val="ru-RU"/>
              </w:rPr>
              <w:t xml:space="preserve"> </w:t>
            </w:r>
            <w:r w:rsidRPr="00D454FF">
              <w:rPr>
                <w:rFonts w:cs="Times New Roman"/>
                <w:szCs w:val="20"/>
                <w:lang w:val="ru-RU"/>
              </w:rPr>
              <w:t>в</w:t>
            </w:r>
            <w:r w:rsidRPr="00D454FF">
              <w:rPr>
                <w:rFonts w:cs="Times New Roman"/>
                <w:spacing w:val="18"/>
                <w:szCs w:val="20"/>
                <w:lang w:val="ru-RU"/>
              </w:rPr>
              <w:t xml:space="preserve"> </w:t>
            </w:r>
            <w:r w:rsidRPr="00D454FF">
              <w:rPr>
                <w:rFonts w:cs="Times New Roman"/>
                <w:szCs w:val="20"/>
                <w:lang w:val="ru-RU"/>
              </w:rPr>
              <w:t>сетевую</w:t>
            </w:r>
            <w:r w:rsidRPr="00D454FF">
              <w:rPr>
                <w:rFonts w:cs="Times New Roman"/>
                <w:spacing w:val="19"/>
                <w:szCs w:val="20"/>
                <w:lang w:val="ru-RU"/>
              </w:rPr>
              <w:t xml:space="preserve"> </w:t>
            </w:r>
            <w:r w:rsidRPr="00D454FF">
              <w:rPr>
                <w:rFonts w:cs="Times New Roman"/>
                <w:szCs w:val="20"/>
                <w:lang w:val="ru-RU"/>
              </w:rPr>
              <w:t>воду</w:t>
            </w:r>
            <w:r w:rsidRPr="00D454FF">
              <w:rPr>
                <w:rFonts w:cs="Times New Roman"/>
                <w:spacing w:val="14"/>
                <w:szCs w:val="20"/>
                <w:lang w:val="ru-RU"/>
              </w:rPr>
              <w:t xml:space="preserve"> </w:t>
            </w:r>
            <w:r w:rsidRPr="00D454FF">
              <w:rPr>
                <w:rFonts w:cs="Times New Roman"/>
                <w:szCs w:val="20"/>
                <w:lang w:val="ru-RU"/>
              </w:rPr>
              <w:t>для</w:t>
            </w:r>
            <w:r w:rsidRPr="00D454FF">
              <w:rPr>
                <w:rFonts w:cs="Times New Roman"/>
                <w:spacing w:val="22"/>
                <w:szCs w:val="20"/>
                <w:lang w:val="ru-RU"/>
              </w:rPr>
              <w:t xml:space="preserve"> </w:t>
            </w:r>
            <w:r w:rsidRPr="00D454FF">
              <w:rPr>
                <w:rFonts w:cs="Times New Roman"/>
                <w:szCs w:val="20"/>
                <w:lang w:val="ru-RU"/>
              </w:rPr>
              <w:t>предотвращения</w:t>
            </w:r>
            <w:r w:rsidRPr="00D454FF">
              <w:rPr>
                <w:rFonts w:cs="Times New Roman"/>
                <w:spacing w:val="-57"/>
                <w:szCs w:val="20"/>
                <w:lang w:val="ru-RU"/>
              </w:rPr>
              <w:t xml:space="preserve"> </w:t>
            </w:r>
            <w:r w:rsidRPr="00D454FF">
              <w:rPr>
                <w:rFonts w:cs="Times New Roman"/>
                <w:szCs w:val="20"/>
                <w:lang w:val="ru-RU"/>
              </w:rPr>
              <w:t>использования</w:t>
            </w:r>
            <w:r w:rsidRPr="00D454FF">
              <w:rPr>
                <w:rFonts w:cs="Times New Roman"/>
                <w:spacing w:val="-2"/>
                <w:szCs w:val="20"/>
                <w:lang w:val="ru-RU"/>
              </w:rPr>
              <w:t xml:space="preserve"> </w:t>
            </w:r>
            <w:r w:rsidRPr="00D454FF">
              <w:rPr>
                <w:rFonts w:cs="Times New Roman"/>
                <w:szCs w:val="20"/>
                <w:lang w:val="ru-RU"/>
              </w:rPr>
              <w:t>теплоносителя</w:t>
            </w:r>
            <w:r w:rsidRPr="00D454FF">
              <w:rPr>
                <w:rFonts w:cs="Times New Roman"/>
                <w:spacing w:val="-2"/>
                <w:szCs w:val="20"/>
                <w:lang w:val="ru-RU"/>
              </w:rPr>
              <w:t xml:space="preserve"> </w:t>
            </w:r>
            <w:r w:rsidRPr="00D454FF">
              <w:rPr>
                <w:rFonts w:cs="Times New Roman"/>
                <w:szCs w:val="20"/>
                <w:lang w:val="ru-RU"/>
              </w:rPr>
              <w:t>в</w:t>
            </w:r>
            <w:r w:rsidRPr="00D454FF">
              <w:rPr>
                <w:rFonts w:cs="Times New Roman"/>
                <w:spacing w:val="-3"/>
                <w:szCs w:val="20"/>
                <w:lang w:val="ru-RU"/>
              </w:rPr>
              <w:t xml:space="preserve"> </w:t>
            </w:r>
            <w:r w:rsidRPr="00D454FF">
              <w:rPr>
                <w:rFonts w:cs="Times New Roman"/>
                <w:szCs w:val="20"/>
                <w:lang w:val="ru-RU"/>
              </w:rPr>
              <w:t>хозяйственных</w:t>
            </w:r>
            <w:r w:rsidRPr="00D454FF">
              <w:rPr>
                <w:rFonts w:cs="Times New Roman"/>
                <w:spacing w:val="-1"/>
                <w:szCs w:val="20"/>
                <w:lang w:val="ru-RU"/>
              </w:rPr>
              <w:t xml:space="preserve"> </w:t>
            </w:r>
            <w:r w:rsidRPr="00D454FF">
              <w:rPr>
                <w:rFonts w:cs="Times New Roman"/>
                <w:szCs w:val="20"/>
                <w:lang w:val="ru-RU"/>
              </w:rPr>
              <w:t>нуждах*</w:t>
            </w:r>
          </w:p>
        </w:tc>
        <w:tc>
          <w:tcPr>
            <w:tcW w:w="467" w:type="pct"/>
            <w:shd w:val="clear" w:color="auto" w:fill="auto"/>
          </w:tcPr>
          <w:p w:rsidR="00F4167C" w:rsidRPr="00D454FF" w:rsidRDefault="00F4167C" w:rsidP="00F4167C">
            <w:pPr>
              <w:pStyle w:val="1fffb"/>
              <w:rPr>
                <w:rFonts w:cs="Times New Roman"/>
                <w:szCs w:val="20"/>
              </w:rPr>
            </w:pPr>
            <w:r w:rsidRPr="00D454FF">
              <w:rPr>
                <w:rFonts w:cs="Times New Roman"/>
                <w:szCs w:val="20"/>
              </w:rPr>
              <w:t>50</w:t>
            </w:r>
          </w:p>
        </w:tc>
        <w:tc>
          <w:tcPr>
            <w:tcW w:w="461" w:type="pct"/>
            <w:shd w:val="clear" w:color="auto" w:fill="auto"/>
          </w:tcPr>
          <w:p w:rsidR="00F4167C" w:rsidRPr="00D454FF" w:rsidRDefault="00F4167C" w:rsidP="00F4167C">
            <w:pPr>
              <w:pStyle w:val="1fffb"/>
              <w:rPr>
                <w:rFonts w:cs="Times New Roman"/>
                <w:szCs w:val="20"/>
              </w:rPr>
            </w:pPr>
            <w:r w:rsidRPr="00D454FF">
              <w:rPr>
                <w:rFonts w:cs="Times New Roman"/>
                <w:szCs w:val="20"/>
              </w:rPr>
              <w:t>50</w:t>
            </w:r>
          </w:p>
        </w:tc>
        <w:tc>
          <w:tcPr>
            <w:tcW w:w="462" w:type="pct"/>
            <w:shd w:val="clear" w:color="auto" w:fill="auto"/>
          </w:tcPr>
          <w:p w:rsidR="00F4167C" w:rsidRPr="00D454FF" w:rsidRDefault="00F4167C" w:rsidP="00F4167C">
            <w:pPr>
              <w:pStyle w:val="1fffb"/>
              <w:rPr>
                <w:rFonts w:cs="Times New Roman"/>
                <w:szCs w:val="20"/>
              </w:rPr>
            </w:pPr>
            <w:r w:rsidRPr="00D454FF">
              <w:rPr>
                <w:rFonts w:cs="Times New Roman"/>
                <w:szCs w:val="20"/>
              </w:rPr>
              <w:t>50</w:t>
            </w:r>
          </w:p>
        </w:tc>
      </w:tr>
    </w:tbl>
    <w:p w:rsidR="00F4167C" w:rsidRDefault="00F4167C" w:rsidP="00D90A10">
      <w:pPr>
        <w:spacing w:after="0" w:line="240" w:lineRule="auto"/>
        <w:rPr>
          <w:rFonts w:ascii="Times New Roman" w:hAnsi="Times New Roman" w:cs="Times New Roman"/>
          <w:sz w:val="20"/>
          <w:szCs w:val="20"/>
        </w:rPr>
      </w:pPr>
    </w:p>
    <w:p w:rsidR="007E1765" w:rsidRPr="00D454FF" w:rsidRDefault="007E1765" w:rsidP="007E1765">
      <w:pPr>
        <w:pStyle w:val="affffffffff6"/>
        <w:ind w:firstLine="0"/>
        <w:rPr>
          <w:rFonts w:ascii="Times New Roman" w:hAnsi="Times New Roman" w:cs="Times New Roman"/>
          <w:sz w:val="24"/>
          <w:szCs w:val="24"/>
        </w:rPr>
      </w:pPr>
      <w:r w:rsidRPr="00D454FF">
        <w:rPr>
          <w:rFonts w:ascii="Times New Roman" w:hAnsi="Times New Roman" w:cs="Times New Roman"/>
          <w:sz w:val="24"/>
          <w:szCs w:val="24"/>
        </w:rPr>
        <w:t xml:space="preserve">Таблица </w:t>
      </w:r>
      <w:r>
        <w:rPr>
          <w:rFonts w:ascii="Times New Roman" w:hAnsi="Times New Roman" w:cs="Times New Roman"/>
          <w:sz w:val="24"/>
          <w:szCs w:val="24"/>
        </w:rPr>
        <w:t>53</w:t>
      </w:r>
      <w:r w:rsidRPr="00D454FF">
        <w:rPr>
          <w:rFonts w:ascii="Times New Roman" w:hAnsi="Times New Roman" w:cs="Times New Roman"/>
          <w:sz w:val="24"/>
          <w:szCs w:val="24"/>
        </w:rPr>
        <w:t xml:space="preserve"> – Необходимые мероприятия, тыс. </w:t>
      </w:r>
      <w:proofErr w:type="spellStart"/>
      <w:r w:rsidRPr="00D454FF">
        <w:rPr>
          <w:rFonts w:ascii="Times New Roman" w:hAnsi="Times New Roman" w:cs="Times New Roman"/>
          <w:sz w:val="24"/>
          <w:szCs w:val="24"/>
        </w:rPr>
        <w:t>руб</w:t>
      </w:r>
      <w:proofErr w:type="spell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8"/>
        <w:gridCol w:w="1796"/>
        <w:gridCol w:w="7386"/>
        <w:gridCol w:w="1344"/>
        <w:gridCol w:w="1586"/>
      </w:tblGrid>
      <w:tr w:rsidR="007E1765" w:rsidTr="007E1765">
        <w:trPr>
          <w:trHeight w:val="20"/>
          <w:tblHeader/>
        </w:trPr>
        <w:tc>
          <w:tcPr>
            <w:tcW w:w="846" w:type="pct"/>
            <w:shd w:val="clear" w:color="auto" w:fill="auto"/>
            <w:vAlign w:val="center"/>
          </w:tcPr>
          <w:p w:rsidR="007E1765" w:rsidRDefault="007E1765" w:rsidP="007E1765">
            <w:pPr>
              <w:pStyle w:val="1fffb"/>
            </w:pPr>
            <w:proofErr w:type="spellStart"/>
            <w:r>
              <w:t>Условный</w:t>
            </w:r>
            <w:proofErr w:type="spellEnd"/>
            <w:r w:rsidR="00265143">
              <w:t xml:space="preserve"> </w:t>
            </w:r>
            <w:r>
              <w:rPr>
                <w:spacing w:val="-57"/>
              </w:rPr>
              <w:t xml:space="preserve"> </w:t>
            </w:r>
            <w:proofErr w:type="spellStart"/>
            <w:r>
              <w:t>диаметр</w:t>
            </w:r>
            <w:proofErr w:type="spellEnd"/>
            <w:r>
              <w:t>,</w:t>
            </w:r>
          </w:p>
          <w:p w:rsidR="007E1765" w:rsidRDefault="007E1765" w:rsidP="007E1765">
            <w:pPr>
              <w:pStyle w:val="1fffb"/>
            </w:pPr>
            <w:proofErr w:type="spellStart"/>
            <w:r>
              <w:t>мм</w:t>
            </w:r>
            <w:proofErr w:type="spellEnd"/>
          </w:p>
        </w:tc>
        <w:tc>
          <w:tcPr>
            <w:tcW w:w="616" w:type="pct"/>
            <w:shd w:val="clear" w:color="auto" w:fill="auto"/>
            <w:vAlign w:val="center"/>
          </w:tcPr>
          <w:p w:rsidR="007E1765" w:rsidRDefault="007E1765" w:rsidP="007E1765">
            <w:pPr>
              <w:pStyle w:val="1fffb"/>
            </w:pPr>
            <w:proofErr w:type="spellStart"/>
            <w:r>
              <w:t>Длина</w:t>
            </w:r>
            <w:proofErr w:type="spellEnd"/>
            <w:r>
              <w:t>,</w:t>
            </w:r>
            <w:r>
              <w:rPr>
                <w:spacing w:val="-57"/>
              </w:rPr>
              <w:t xml:space="preserve"> </w:t>
            </w:r>
            <w:r>
              <w:t>м</w:t>
            </w:r>
          </w:p>
        </w:tc>
        <w:tc>
          <w:tcPr>
            <w:tcW w:w="2533" w:type="pct"/>
            <w:shd w:val="clear" w:color="auto" w:fill="auto"/>
            <w:vAlign w:val="center"/>
          </w:tcPr>
          <w:p w:rsidR="007E1765" w:rsidRDefault="007E1765" w:rsidP="007E1765">
            <w:pPr>
              <w:pStyle w:val="1fffb"/>
              <w:rPr>
                <w:b/>
                <w:sz w:val="23"/>
              </w:rPr>
            </w:pPr>
          </w:p>
          <w:p w:rsidR="007E1765" w:rsidRDefault="007E1765" w:rsidP="007E1765">
            <w:pPr>
              <w:pStyle w:val="1fffb"/>
            </w:pPr>
            <w:proofErr w:type="spellStart"/>
            <w:r>
              <w:t>Примечание</w:t>
            </w:r>
            <w:proofErr w:type="spellEnd"/>
          </w:p>
        </w:tc>
        <w:tc>
          <w:tcPr>
            <w:tcW w:w="1005" w:type="pct"/>
            <w:gridSpan w:val="2"/>
            <w:shd w:val="clear" w:color="auto" w:fill="auto"/>
            <w:vAlign w:val="center"/>
          </w:tcPr>
          <w:p w:rsidR="007E1765" w:rsidRDefault="007E1765" w:rsidP="007E1765">
            <w:pPr>
              <w:pStyle w:val="1fffb"/>
            </w:pPr>
            <w:proofErr w:type="spellStart"/>
            <w:r>
              <w:t>Капитальные</w:t>
            </w:r>
            <w:proofErr w:type="spellEnd"/>
            <w:r w:rsidR="00265143">
              <w:t xml:space="preserve"> </w:t>
            </w:r>
            <w:r>
              <w:rPr>
                <w:spacing w:val="-57"/>
              </w:rPr>
              <w:t xml:space="preserve"> </w:t>
            </w:r>
            <w:proofErr w:type="spellStart"/>
            <w:r>
              <w:t>вложения</w:t>
            </w:r>
            <w:proofErr w:type="spellEnd"/>
          </w:p>
          <w:p w:rsidR="007E1765" w:rsidRDefault="007E1765" w:rsidP="007E1765">
            <w:pPr>
              <w:pStyle w:val="1fffb"/>
            </w:pPr>
            <w:proofErr w:type="spellStart"/>
            <w:proofErr w:type="gramStart"/>
            <w:r>
              <w:t>млн</w:t>
            </w:r>
            <w:proofErr w:type="spellEnd"/>
            <w:proofErr w:type="gramEnd"/>
            <w:r>
              <w:t>.</w:t>
            </w:r>
            <w:r>
              <w:rPr>
                <w:spacing w:val="-1"/>
              </w:rPr>
              <w:t xml:space="preserve"> </w:t>
            </w:r>
            <w:proofErr w:type="spellStart"/>
            <w:r>
              <w:t>рублей</w:t>
            </w:r>
            <w:proofErr w:type="spellEnd"/>
          </w:p>
        </w:tc>
      </w:tr>
      <w:tr w:rsidR="007E1765" w:rsidTr="007E1765">
        <w:trPr>
          <w:trHeight w:val="20"/>
        </w:trPr>
        <w:tc>
          <w:tcPr>
            <w:tcW w:w="846" w:type="pct"/>
            <w:shd w:val="clear" w:color="auto" w:fill="auto"/>
            <w:vAlign w:val="center"/>
          </w:tcPr>
          <w:p w:rsidR="007E1765" w:rsidRDefault="007E1765" w:rsidP="007E1765">
            <w:pPr>
              <w:pStyle w:val="1fffb"/>
            </w:pPr>
            <w:r>
              <w:t>200</w:t>
            </w:r>
          </w:p>
        </w:tc>
        <w:tc>
          <w:tcPr>
            <w:tcW w:w="616" w:type="pct"/>
            <w:shd w:val="clear" w:color="auto" w:fill="auto"/>
            <w:vAlign w:val="center"/>
          </w:tcPr>
          <w:p w:rsidR="007E1765" w:rsidRDefault="007E1765" w:rsidP="007E1765">
            <w:pPr>
              <w:pStyle w:val="1fffb"/>
            </w:pPr>
            <w:r>
              <w:t>314</w:t>
            </w:r>
          </w:p>
        </w:tc>
        <w:tc>
          <w:tcPr>
            <w:tcW w:w="2533" w:type="pct"/>
            <w:shd w:val="clear" w:color="auto" w:fill="auto"/>
            <w:vAlign w:val="center"/>
          </w:tcPr>
          <w:p w:rsidR="007E1765" w:rsidRPr="006122D3" w:rsidRDefault="007E1765" w:rsidP="007E1765">
            <w:pPr>
              <w:pStyle w:val="1fffb"/>
              <w:rPr>
                <w:lang w:val="ru-RU"/>
              </w:rPr>
            </w:pPr>
            <w:r w:rsidRPr="006122D3">
              <w:rPr>
                <w:lang w:val="ru-RU"/>
              </w:rPr>
              <w:t>Реконструкция сетей Локальной</w:t>
            </w:r>
            <w:r w:rsidRPr="006122D3">
              <w:rPr>
                <w:spacing w:val="1"/>
                <w:lang w:val="ru-RU"/>
              </w:rPr>
              <w:t xml:space="preserve"> </w:t>
            </w:r>
            <w:r w:rsidRPr="006122D3">
              <w:rPr>
                <w:lang w:val="ru-RU"/>
              </w:rPr>
              <w:t>котельной</w:t>
            </w:r>
            <w:r w:rsidRPr="006122D3">
              <w:rPr>
                <w:spacing w:val="-5"/>
                <w:lang w:val="ru-RU"/>
              </w:rPr>
              <w:t xml:space="preserve"> </w:t>
            </w:r>
            <w:r w:rsidRPr="006122D3">
              <w:rPr>
                <w:lang w:val="ru-RU"/>
              </w:rPr>
              <w:t>с</w:t>
            </w:r>
            <w:r w:rsidRPr="006122D3">
              <w:rPr>
                <w:spacing w:val="-4"/>
                <w:lang w:val="ru-RU"/>
              </w:rPr>
              <w:t xml:space="preserve"> </w:t>
            </w:r>
            <w:r w:rsidRPr="006122D3">
              <w:rPr>
                <w:lang w:val="ru-RU"/>
              </w:rPr>
              <w:t>увеличением</w:t>
            </w:r>
            <w:r w:rsidRPr="006122D3">
              <w:rPr>
                <w:spacing w:val="-5"/>
                <w:lang w:val="ru-RU"/>
              </w:rPr>
              <w:t xml:space="preserve"> </w:t>
            </w:r>
            <w:r w:rsidRPr="006122D3">
              <w:rPr>
                <w:lang w:val="ru-RU"/>
              </w:rPr>
              <w:t>диаметра</w:t>
            </w:r>
            <w:r w:rsidRPr="006122D3">
              <w:rPr>
                <w:spacing w:val="-57"/>
                <w:lang w:val="ru-RU"/>
              </w:rPr>
              <w:t xml:space="preserve"> </w:t>
            </w:r>
            <w:r w:rsidRPr="006122D3">
              <w:rPr>
                <w:lang w:val="ru-RU"/>
              </w:rPr>
              <w:t>по улице</w:t>
            </w:r>
            <w:r w:rsidRPr="006122D3">
              <w:rPr>
                <w:spacing w:val="-3"/>
                <w:lang w:val="ru-RU"/>
              </w:rPr>
              <w:t xml:space="preserve"> </w:t>
            </w:r>
            <w:proofErr w:type="spellStart"/>
            <w:r w:rsidRPr="006122D3">
              <w:rPr>
                <w:lang w:val="ru-RU"/>
              </w:rPr>
              <w:t>Астанина</w:t>
            </w:r>
            <w:proofErr w:type="spellEnd"/>
            <w:r w:rsidRPr="006122D3">
              <w:rPr>
                <w:spacing w:val="-1"/>
                <w:lang w:val="ru-RU"/>
              </w:rPr>
              <w:t xml:space="preserve"> </w:t>
            </w:r>
            <w:r w:rsidRPr="006122D3">
              <w:rPr>
                <w:lang w:val="ru-RU"/>
              </w:rPr>
              <w:t>до</w:t>
            </w:r>
            <w:r w:rsidRPr="006122D3">
              <w:rPr>
                <w:spacing w:val="-2"/>
                <w:lang w:val="ru-RU"/>
              </w:rPr>
              <w:t xml:space="preserve"> </w:t>
            </w:r>
            <w:r w:rsidRPr="006122D3">
              <w:rPr>
                <w:lang w:val="ru-RU"/>
              </w:rPr>
              <w:t>перемычки</w:t>
            </w:r>
          </w:p>
        </w:tc>
        <w:tc>
          <w:tcPr>
            <w:tcW w:w="461" w:type="pct"/>
            <w:shd w:val="clear" w:color="auto" w:fill="auto"/>
            <w:vAlign w:val="center"/>
          </w:tcPr>
          <w:p w:rsidR="007E1765" w:rsidRPr="006122D3" w:rsidRDefault="007E1765" w:rsidP="007E1765">
            <w:pPr>
              <w:pStyle w:val="1fffb"/>
              <w:rPr>
                <w:b/>
                <w:sz w:val="26"/>
                <w:lang w:val="ru-RU"/>
              </w:rPr>
            </w:pPr>
          </w:p>
          <w:p w:rsidR="007E1765" w:rsidRDefault="007E1765" w:rsidP="007E1765">
            <w:pPr>
              <w:pStyle w:val="1fffb"/>
            </w:pPr>
            <w:r>
              <w:t>6.0</w:t>
            </w:r>
          </w:p>
        </w:tc>
        <w:tc>
          <w:tcPr>
            <w:tcW w:w="544" w:type="pct"/>
            <w:vMerge w:val="restart"/>
            <w:shd w:val="clear" w:color="auto" w:fill="auto"/>
            <w:vAlign w:val="center"/>
          </w:tcPr>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rPr>
            </w:pPr>
          </w:p>
          <w:p w:rsidR="007E1765" w:rsidRDefault="007E1765" w:rsidP="007E1765">
            <w:pPr>
              <w:pStyle w:val="1fffb"/>
              <w:rPr>
                <w:b/>
                <w:sz w:val="29"/>
              </w:rPr>
            </w:pPr>
          </w:p>
          <w:p w:rsidR="007E1765" w:rsidRDefault="007E1765" w:rsidP="007E1765">
            <w:pPr>
              <w:pStyle w:val="1fffb"/>
            </w:pPr>
            <w:r>
              <w:rPr>
                <w:sz w:val="22"/>
              </w:rPr>
              <w:t>16.0</w:t>
            </w:r>
          </w:p>
        </w:tc>
      </w:tr>
      <w:tr w:rsidR="007E1765" w:rsidTr="007E1765">
        <w:trPr>
          <w:trHeight w:val="20"/>
        </w:trPr>
        <w:tc>
          <w:tcPr>
            <w:tcW w:w="846" w:type="pct"/>
            <w:shd w:val="clear" w:color="auto" w:fill="auto"/>
            <w:vAlign w:val="center"/>
          </w:tcPr>
          <w:p w:rsidR="007E1765" w:rsidRDefault="007E1765" w:rsidP="007E1765">
            <w:pPr>
              <w:pStyle w:val="1fffb"/>
            </w:pPr>
            <w:r>
              <w:t>150</w:t>
            </w:r>
          </w:p>
        </w:tc>
        <w:tc>
          <w:tcPr>
            <w:tcW w:w="616" w:type="pct"/>
            <w:shd w:val="clear" w:color="auto" w:fill="auto"/>
            <w:vAlign w:val="center"/>
          </w:tcPr>
          <w:p w:rsidR="007E1765" w:rsidRDefault="007E1765" w:rsidP="007E1765">
            <w:pPr>
              <w:pStyle w:val="1fffb"/>
            </w:pPr>
            <w:r>
              <w:t>107.5</w:t>
            </w:r>
          </w:p>
        </w:tc>
        <w:tc>
          <w:tcPr>
            <w:tcW w:w="2533" w:type="pct"/>
            <w:shd w:val="clear" w:color="auto" w:fill="auto"/>
            <w:vAlign w:val="center"/>
          </w:tcPr>
          <w:p w:rsidR="007E1765" w:rsidRPr="006122D3" w:rsidRDefault="007E1765" w:rsidP="007E1765">
            <w:pPr>
              <w:pStyle w:val="1fffb"/>
              <w:rPr>
                <w:lang w:val="ru-RU"/>
              </w:rPr>
            </w:pPr>
            <w:r w:rsidRPr="006122D3">
              <w:rPr>
                <w:lang w:val="ru-RU"/>
              </w:rPr>
              <w:t>Реконструкция сетей Локальной</w:t>
            </w:r>
            <w:r w:rsidRPr="006122D3">
              <w:rPr>
                <w:spacing w:val="1"/>
                <w:lang w:val="ru-RU"/>
              </w:rPr>
              <w:t xml:space="preserve"> </w:t>
            </w:r>
            <w:r w:rsidRPr="006122D3">
              <w:rPr>
                <w:lang w:val="ru-RU"/>
              </w:rPr>
              <w:t>котельной с увеличением диаметра</w:t>
            </w:r>
            <w:r w:rsidRPr="006122D3">
              <w:rPr>
                <w:spacing w:val="-57"/>
                <w:lang w:val="ru-RU"/>
              </w:rPr>
              <w:t xml:space="preserve"> </w:t>
            </w:r>
            <w:r w:rsidRPr="006122D3">
              <w:rPr>
                <w:lang w:val="ru-RU"/>
              </w:rPr>
              <w:t>от</w:t>
            </w:r>
            <w:r w:rsidRPr="006122D3">
              <w:rPr>
                <w:spacing w:val="-3"/>
                <w:lang w:val="ru-RU"/>
              </w:rPr>
              <w:t xml:space="preserve"> </w:t>
            </w:r>
            <w:r w:rsidRPr="006122D3">
              <w:rPr>
                <w:lang w:val="ru-RU"/>
              </w:rPr>
              <w:t>дома</w:t>
            </w:r>
            <w:r w:rsidRPr="006122D3">
              <w:rPr>
                <w:spacing w:val="-5"/>
                <w:lang w:val="ru-RU"/>
              </w:rPr>
              <w:t xml:space="preserve"> </w:t>
            </w:r>
            <w:r w:rsidRPr="006122D3">
              <w:rPr>
                <w:lang w:val="ru-RU"/>
              </w:rPr>
              <w:t>№7</w:t>
            </w:r>
            <w:r w:rsidRPr="006122D3">
              <w:rPr>
                <w:spacing w:val="-3"/>
                <w:lang w:val="ru-RU"/>
              </w:rPr>
              <w:t xml:space="preserve"> </w:t>
            </w:r>
            <w:r w:rsidRPr="006122D3">
              <w:rPr>
                <w:lang w:val="ru-RU"/>
              </w:rPr>
              <w:t>по</w:t>
            </w:r>
            <w:r w:rsidRPr="006122D3">
              <w:rPr>
                <w:spacing w:val="-3"/>
                <w:lang w:val="ru-RU"/>
              </w:rPr>
              <w:t xml:space="preserve"> </w:t>
            </w:r>
            <w:r w:rsidRPr="006122D3">
              <w:rPr>
                <w:lang w:val="ru-RU"/>
              </w:rPr>
              <w:t>Приморскому</w:t>
            </w:r>
            <w:r w:rsidRPr="006122D3">
              <w:rPr>
                <w:spacing w:val="-7"/>
                <w:lang w:val="ru-RU"/>
              </w:rPr>
              <w:t xml:space="preserve"> </w:t>
            </w:r>
            <w:r w:rsidRPr="006122D3">
              <w:rPr>
                <w:lang w:val="ru-RU"/>
              </w:rPr>
              <w:t>шоссе</w:t>
            </w:r>
          </w:p>
          <w:p w:rsidR="007E1765" w:rsidRDefault="007E1765" w:rsidP="007E1765">
            <w:pPr>
              <w:pStyle w:val="1fffb"/>
            </w:pPr>
            <w:proofErr w:type="spellStart"/>
            <w:r>
              <w:t>до</w:t>
            </w:r>
            <w:proofErr w:type="spellEnd"/>
            <w:r>
              <w:rPr>
                <w:spacing w:val="-1"/>
              </w:rPr>
              <w:t xml:space="preserve"> </w:t>
            </w:r>
            <w:proofErr w:type="spellStart"/>
            <w:r>
              <w:t>перемычки</w:t>
            </w:r>
            <w:proofErr w:type="spellEnd"/>
          </w:p>
        </w:tc>
        <w:tc>
          <w:tcPr>
            <w:tcW w:w="461" w:type="pct"/>
            <w:shd w:val="clear" w:color="auto" w:fill="auto"/>
            <w:vAlign w:val="center"/>
          </w:tcPr>
          <w:p w:rsidR="007E1765" w:rsidRDefault="007E1765" w:rsidP="007E1765">
            <w:pPr>
              <w:pStyle w:val="1fffb"/>
              <w:rPr>
                <w:b/>
                <w:sz w:val="35"/>
              </w:rPr>
            </w:pPr>
          </w:p>
          <w:p w:rsidR="007E1765" w:rsidRDefault="007E1765" w:rsidP="007E1765">
            <w:pPr>
              <w:pStyle w:val="1fffb"/>
            </w:pPr>
            <w:r>
              <w:t>1.8</w:t>
            </w:r>
          </w:p>
        </w:tc>
        <w:tc>
          <w:tcPr>
            <w:tcW w:w="544" w:type="pct"/>
            <w:vMerge/>
            <w:tcBorders>
              <w:top w:val="nil"/>
            </w:tcBorders>
            <w:shd w:val="clear" w:color="auto" w:fill="auto"/>
            <w:vAlign w:val="center"/>
          </w:tcPr>
          <w:p w:rsidR="007E1765" w:rsidRDefault="007E1765" w:rsidP="007E1765">
            <w:pPr>
              <w:pStyle w:val="1fffb"/>
              <w:rPr>
                <w:sz w:val="2"/>
                <w:szCs w:val="2"/>
              </w:rPr>
            </w:pPr>
          </w:p>
        </w:tc>
      </w:tr>
      <w:tr w:rsidR="007E1765" w:rsidTr="007E1765">
        <w:trPr>
          <w:trHeight w:val="20"/>
        </w:trPr>
        <w:tc>
          <w:tcPr>
            <w:tcW w:w="846" w:type="pct"/>
            <w:shd w:val="clear" w:color="auto" w:fill="auto"/>
            <w:vAlign w:val="center"/>
          </w:tcPr>
          <w:p w:rsidR="007E1765" w:rsidRDefault="007E1765" w:rsidP="007E1765">
            <w:pPr>
              <w:pStyle w:val="1fffb"/>
            </w:pPr>
            <w:r>
              <w:t>150</w:t>
            </w:r>
          </w:p>
        </w:tc>
        <w:tc>
          <w:tcPr>
            <w:tcW w:w="616" w:type="pct"/>
            <w:shd w:val="clear" w:color="auto" w:fill="auto"/>
            <w:vAlign w:val="center"/>
          </w:tcPr>
          <w:p w:rsidR="007E1765" w:rsidRDefault="007E1765" w:rsidP="007E1765">
            <w:pPr>
              <w:pStyle w:val="1fffb"/>
            </w:pPr>
            <w:r>
              <w:t>180</w:t>
            </w:r>
          </w:p>
        </w:tc>
        <w:tc>
          <w:tcPr>
            <w:tcW w:w="2533" w:type="pct"/>
            <w:vMerge w:val="restart"/>
            <w:shd w:val="clear" w:color="auto" w:fill="auto"/>
            <w:vAlign w:val="center"/>
          </w:tcPr>
          <w:p w:rsidR="007E1765" w:rsidRPr="006122D3" w:rsidRDefault="007E1765" w:rsidP="007E1765">
            <w:pPr>
              <w:pStyle w:val="1fffb"/>
              <w:rPr>
                <w:lang w:val="ru-RU"/>
              </w:rPr>
            </w:pPr>
            <w:r w:rsidRPr="006122D3">
              <w:rPr>
                <w:lang w:val="ru-RU"/>
              </w:rPr>
              <w:t>Реконструкция сетей Центральной</w:t>
            </w:r>
            <w:r w:rsidRPr="006122D3">
              <w:rPr>
                <w:spacing w:val="1"/>
                <w:lang w:val="ru-RU"/>
              </w:rPr>
              <w:t xml:space="preserve"> </w:t>
            </w:r>
            <w:r w:rsidRPr="006122D3">
              <w:rPr>
                <w:lang w:val="ru-RU"/>
              </w:rPr>
              <w:t>котельной</w:t>
            </w:r>
            <w:r w:rsidRPr="006122D3">
              <w:rPr>
                <w:spacing w:val="-4"/>
                <w:lang w:val="ru-RU"/>
              </w:rPr>
              <w:t xml:space="preserve"> </w:t>
            </w:r>
            <w:r w:rsidRPr="006122D3">
              <w:rPr>
                <w:lang w:val="ru-RU"/>
              </w:rPr>
              <w:t>с</w:t>
            </w:r>
            <w:r w:rsidRPr="006122D3">
              <w:rPr>
                <w:spacing w:val="-2"/>
                <w:lang w:val="ru-RU"/>
              </w:rPr>
              <w:t xml:space="preserve"> </w:t>
            </w:r>
            <w:r w:rsidRPr="006122D3">
              <w:rPr>
                <w:lang w:val="ru-RU"/>
              </w:rPr>
              <w:t>увеличением</w:t>
            </w:r>
            <w:r w:rsidRPr="006122D3">
              <w:rPr>
                <w:spacing w:val="-4"/>
                <w:lang w:val="ru-RU"/>
              </w:rPr>
              <w:t xml:space="preserve"> </w:t>
            </w:r>
            <w:r w:rsidRPr="006122D3">
              <w:rPr>
                <w:lang w:val="ru-RU"/>
              </w:rPr>
              <w:t>диаметра</w:t>
            </w:r>
          </w:p>
          <w:p w:rsidR="007E1765" w:rsidRPr="006122D3" w:rsidRDefault="007E1765" w:rsidP="007E1765">
            <w:pPr>
              <w:pStyle w:val="1fffb"/>
              <w:rPr>
                <w:lang w:val="ru-RU"/>
              </w:rPr>
            </w:pPr>
            <w:r w:rsidRPr="006122D3">
              <w:rPr>
                <w:lang w:val="ru-RU"/>
              </w:rPr>
              <w:t>головного</w:t>
            </w:r>
            <w:r w:rsidRPr="006122D3">
              <w:rPr>
                <w:spacing w:val="-6"/>
                <w:lang w:val="ru-RU"/>
              </w:rPr>
              <w:t xml:space="preserve"> </w:t>
            </w:r>
            <w:r w:rsidRPr="006122D3">
              <w:rPr>
                <w:lang w:val="ru-RU"/>
              </w:rPr>
              <w:t>участка</w:t>
            </w:r>
            <w:r w:rsidRPr="006122D3">
              <w:rPr>
                <w:spacing w:val="-7"/>
                <w:lang w:val="ru-RU"/>
              </w:rPr>
              <w:t xml:space="preserve"> </w:t>
            </w:r>
            <w:proofErr w:type="spellStart"/>
            <w:r w:rsidRPr="006122D3">
              <w:rPr>
                <w:lang w:val="ru-RU"/>
              </w:rPr>
              <w:t>тепломагистрали</w:t>
            </w:r>
            <w:proofErr w:type="spellEnd"/>
            <w:r w:rsidRPr="006122D3">
              <w:rPr>
                <w:spacing w:val="-57"/>
                <w:lang w:val="ru-RU"/>
              </w:rPr>
              <w:t xml:space="preserve"> </w:t>
            </w:r>
            <w:r w:rsidR="00265143">
              <w:rPr>
                <w:lang w:val="ru-RU"/>
              </w:rPr>
              <w:t xml:space="preserve"> </w:t>
            </w:r>
            <w:r w:rsidRPr="006122D3">
              <w:rPr>
                <w:lang w:val="ru-RU"/>
              </w:rPr>
              <w:t>по</w:t>
            </w:r>
            <w:r w:rsidRPr="006122D3">
              <w:rPr>
                <w:spacing w:val="-1"/>
                <w:lang w:val="ru-RU"/>
              </w:rPr>
              <w:t xml:space="preserve"> </w:t>
            </w:r>
            <w:r w:rsidRPr="006122D3">
              <w:rPr>
                <w:lang w:val="ru-RU"/>
              </w:rPr>
              <w:t>Приморскому</w:t>
            </w:r>
            <w:r w:rsidRPr="006122D3">
              <w:rPr>
                <w:spacing w:val="-5"/>
                <w:lang w:val="ru-RU"/>
              </w:rPr>
              <w:t xml:space="preserve"> </w:t>
            </w:r>
            <w:r w:rsidRPr="006122D3">
              <w:rPr>
                <w:lang w:val="ru-RU"/>
              </w:rPr>
              <w:t>шоссе</w:t>
            </w:r>
          </w:p>
        </w:tc>
        <w:tc>
          <w:tcPr>
            <w:tcW w:w="461" w:type="pct"/>
            <w:shd w:val="clear" w:color="auto" w:fill="auto"/>
            <w:vAlign w:val="center"/>
          </w:tcPr>
          <w:p w:rsidR="007E1765" w:rsidRDefault="007E1765" w:rsidP="007E1765">
            <w:pPr>
              <w:pStyle w:val="1fffb"/>
            </w:pPr>
            <w:r>
              <w:t>3.1</w:t>
            </w:r>
          </w:p>
        </w:tc>
        <w:tc>
          <w:tcPr>
            <w:tcW w:w="544" w:type="pct"/>
            <w:vMerge/>
            <w:tcBorders>
              <w:top w:val="nil"/>
            </w:tcBorders>
            <w:shd w:val="clear" w:color="auto" w:fill="auto"/>
            <w:vAlign w:val="center"/>
          </w:tcPr>
          <w:p w:rsidR="007E1765" w:rsidRDefault="007E1765" w:rsidP="007E1765">
            <w:pPr>
              <w:pStyle w:val="1fffb"/>
              <w:rPr>
                <w:sz w:val="2"/>
                <w:szCs w:val="2"/>
              </w:rPr>
            </w:pPr>
          </w:p>
        </w:tc>
      </w:tr>
      <w:tr w:rsidR="007E1765" w:rsidTr="007E1765">
        <w:trPr>
          <w:trHeight w:val="20"/>
        </w:trPr>
        <w:tc>
          <w:tcPr>
            <w:tcW w:w="846" w:type="pct"/>
            <w:shd w:val="clear" w:color="auto" w:fill="auto"/>
            <w:vAlign w:val="center"/>
          </w:tcPr>
          <w:p w:rsidR="007E1765" w:rsidRDefault="007E1765" w:rsidP="007E1765">
            <w:pPr>
              <w:pStyle w:val="1fffb"/>
            </w:pPr>
            <w:r>
              <w:t>100</w:t>
            </w:r>
          </w:p>
        </w:tc>
        <w:tc>
          <w:tcPr>
            <w:tcW w:w="616" w:type="pct"/>
            <w:shd w:val="clear" w:color="auto" w:fill="auto"/>
            <w:vAlign w:val="center"/>
          </w:tcPr>
          <w:p w:rsidR="007E1765" w:rsidRDefault="007E1765" w:rsidP="007E1765">
            <w:pPr>
              <w:pStyle w:val="1fffb"/>
            </w:pPr>
            <w:r>
              <w:t>69</w:t>
            </w:r>
          </w:p>
        </w:tc>
        <w:tc>
          <w:tcPr>
            <w:tcW w:w="2533" w:type="pct"/>
            <w:vMerge/>
            <w:tcBorders>
              <w:top w:val="nil"/>
            </w:tcBorders>
            <w:shd w:val="clear" w:color="auto" w:fill="auto"/>
            <w:vAlign w:val="center"/>
          </w:tcPr>
          <w:p w:rsidR="007E1765" w:rsidRDefault="007E1765" w:rsidP="007E1765">
            <w:pPr>
              <w:pStyle w:val="1fffb"/>
              <w:rPr>
                <w:sz w:val="2"/>
                <w:szCs w:val="2"/>
              </w:rPr>
            </w:pPr>
          </w:p>
        </w:tc>
        <w:tc>
          <w:tcPr>
            <w:tcW w:w="461" w:type="pct"/>
            <w:shd w:val="clear" w:color="auto" w:fill="auto"/>
            <w:vAlign w:val="center"/>
          </w:tcPr>
          <w:p w:rsidR="007E1765" w:rsidRDefault="007E1765" w:rsidP="007E1765">
            <w:pPr>
              <w:pStyle w:val="1fffb"/>
            </w:pPr>
            <w:r>
              <w:t>0.8</w:t>
            </w:r>
          </w:p>
        </w:tc>
        <w:tc>
          <w:tcPr>
            <w:tcW w:w="544" w:type="pct"/>
            <w:vMerge/>
            <w:tcBorders>
              <w:top w:val="nil"/>
            </w:tcBorders>
            <w:shd w:val="clear" w:color="auto" w:fill="auto"/>
            <w:vAlign w:val="center"/>
          </w:tcPr>
          <w:p w:rsidR="007E1765" w:rsidRDefault="007E1765" w:rsidP="007E1765">
            <w:pPr>
              <w:pStyle w:val="1fffb"/>
              <w:rPr>
                <w:sz w:val="2"/>
                <w:szCs w:val="2"/>
              </w:rPr>
            </w:pPr>
          </w:p>
        </w:tc>
      </w:tr>
      <w:tr w:rsidR="007E1765" w:rsidTr="007E1765">
        <w:trPr>
          <w:trHeight w:val="20"/>
        </w:trPr>
        <w:tc>
          <w:tcPr>
            <w:tcW w:w="846" w:type="pct"/>
            <w:shd w:val="clear" w:color="auto" w:fill="auto"/>
            <w:vAlign w:val="center"/>
          </w:tcPr>
          <w:p w:rsidR="007E1765" w:rsidRDefault="007E1765" w:rsidP="007E1765">
            <w:pPr>
              <w:pStyle w:val="1fffb"/>
            </w:pPr>
            <w:r>
              <w:t>150</w:t>
            </w:r>
          </w:p>
        </w:tc>
        <w:tc>
          <w:tcPr>
            <w:tcW w:w="616" w:type="pct"/>
            <w:shd w:val="clear" w:color="auto" w:fill="auto"/>
            <w:vAlign w:val="center"/>
          </w:tcPr>
          <w:p w:rsidR="007E1765" w:rsidRDefault="007E1765" w:rsidP="007E1765">
            <w:pPr>
              <w:pStyle w:val="1fffb"/>
            </w:pPr>
            <w:r>
              <w:t>71</w:t>
            </w:r>
          </w:p>
        </w:tc>
        <w:tc>
          <w:tcPr>
            <w:tcW w:w="2533" w:type="pct"/>
            <w:vMerge w:val="restart"/>
            <w:shd w:val="clear" w:color="auto" w:fill="auto"/>
            <w:vAlign w:val="center"/>
          </w:tcPr>
          <w:p w:rsidR="007E1765" w:rsidRPr="006122D3" w:rsidRDefault="007E1765" w:rsidP="007E1765">
            <w:pPr>
              <w:pStyle w:val="1fffb"/>
              <w:rPr>
                <w:lang w:val="ru-RU"/>
              </w:rPr>
            </w:pPr>
            <w:r w:rsidRPr="006122D3">
              <w:rPr>
                <w:lang w:val="ru-RU"/>
              </w:rPr>
              <w:t>Новое строительство сетей,</w:t>
            </w:r>
            <w:r w:rsidRPr="006122D3">
              <w:rPr>
                <w:spacing w:val="1"/>
                <w:lang w:val="ru-RU"/>
              </w:rPr>
              <w:t xml:space="preserve"> </w:t>
            </w:r>
            <w:r w:rsidRPr="006122D3">
              <w:rPr>
                <w:lang w:val="ru-RU"/>
              </w:rPr>
              <w:t>соединяющих</w:t>
            </w:r>
            <w:r w:rsidRPr="006122D3">
              <w:rPr>
                <w:spacing w:val="-5"/>
                <w:lang w:val="ru-RU"/>
              </w:rPr>
              <w:t xml:space="preserve"> </w:t>
            </w:r>
            <w:r w:rsidRPr="006122D3">
              <w:rPr>
                <w:lang w:val="ru-RU"/>
              </w:rPr>
              <w:t>зоны</w:t>
            </w:r>
            <w:r w:rsidRPr="006122D3">
              <w:rPr>
                <w:spacing w:val="-4"/>
                <w:lang w:val="ru-RU"/>
              </w:rPr>
              <w:t xml:space="preserve"> </w:t>
            </w:r>
            <w:r w:rsidRPr="006122D3">
              <w:rPr>
                <w:lang w:val="ru-RU"/>
              </w:rPr>
              <w:t>теплоснабжения</w:t>
            </w:r>
          </w:p>
          <w:p w:rsidR="007E1765" w:rsidRPr="006122D3" w:rsidRDefault="007E1765" w:rsidP="007E1765">
            <w:pPr>
              <w:pStyle w:val="1fffb"/>
              <w:rPr>
                <w:lang w:val="ru-RU"/>
              </w:rPr>
            </w:pPr>
            <w:proofErr w:type="gramStart"/>
            <w:r w:rsidRPr="006122D3">
              <w:rPr>
                <w:lang w:val="ru-RU"/>
              </w:rPr>
              <w:t>Локальной</w:t>
            </w:r>
            <w:proofErr w:type="gramEnd"/>
            <w:r w:rsidRPr="006122D3">
              <w:rPr>
                <w:lang w:val="ru-RU"/>
              </w:rPr>
              <w:t xml:space="preserve"> и Центральной</w:t>
            </w:r>
            <w:r w:rsidRPr="006122D3">
              <w:rPr>
                <w:spacing w:val="1"/>
                <w:lang w:val="ru-RU"/>
              </w:rPr>
              <w:t xml:space="preserve"> </w:t>
            </w:r>
            <w:r w:rsidRPr="006122D3">
              <w:rPr>
                <w:lang w:val="ru-RU"/>
              </w:rPr>
              <w:t>котельных</w:t>
            </w:r>
            <w:r w:rsidRPr="006122D3">
              <w:rPr>
                <w:spacing w:val="-5"/>
                <w:lang w:val="ru-RU"/>
              </w:rPr>
              <w:t xml:space="preserve"> </w:t>
            </w:r>
            <w:r w:rsidRPr="006122D3">
              <w:rPr>
                <w:lang w:val="ru-RU"/>
              </w:rPr>
              <w:t>прокладываемые</w:t>
            </w:r>
            <w:r w:rsidRPr="006122D3">
              <w:rPr>
                <w:spacing w:val="-6"/>
                <w:lang w:val="ru-RU"/>
              </w:rPr>
              <w:t xml:space="preserve"> </w:t>
            </w:r>
            <w:r w:rsidRPr="006122D3">
              <w:rPr>
                <w:lang w:val="ru-RU"/>
              </w:rPr>
              <w:t>в</w:t>
            </w:r>
            <w:r w:rsidRPr="006122D3">
              <w:rPr>
                <w:spacing w:val="-57"/>
                <w:lang w:val="ru-RU"/>
              </w:rPr>
              <w:t xml:space="preserve"> </w:t>
            </w:r>
            <w:r w:rsidRPr="006122D3">
              <w:rPr>
                <w:lang w:val="ru-RU"/>
              </w:rPr>
              <w:t>существующих каналах под</w:t>
            </w:r>
            <w:r w:rsidRPr="006122D3">
              <w:rPr>
                <w:spacing w:val="1"/>
                <w:lang w:val="ru-RU"/>
              </w:rPr>
              <w:t xml:space="preserve"> </w:t>
            </w:r>
            <w:r w:rsidRPr="006122D3">
              <w:rPr>
                <w:lang w:val="ru-RU"/>
              </w:rPr>
              <w:t>Приморским</w:t>
            </w:r>
            <w:r w:rsidRPr="006122D3">
              <w:rPr>
                <w:spacing w:val="-2"/>
                <w:lang w:val="ru-RU"/>
              </w:rPr>
              <w:t xml:space="preserve"> </w:t>
            </w:r>
            <w:r w:rsidRPr="006122D3">
              <w:rPr>
                <w:lang w:val="ru-RU"/>
              </w:rPr>
              <w:t>шоссе</w:t>
            </w:r>
          </w:p>
        </w:tc>
        <w:tc>
          <w:tcPr>
            <w:tcW w:w="461" w:type="pct"/>
            <w:shd w:val="clear" w:color="auto" w:fill="auto"/>
            <w:vAlign w:val="center"/>
          </w:tcPr>
          <w:p w:rsidR="007E1765" w:rsidRDefault="007E1765" w:rsidP="007E1765">
            <w:pPr>
              <w:pStyle w:val="1fffb"/>
            </w:pPr>
            <w:r>
              <w:t>1.2</w:t>
            </w:r>
          </w:p>
        </w:tc>
        <w:tc>
          <w:tcPr>
            <w:tcW w:w="544" w:type="pct"/>
            <w:vMerge/>
            <w:tcBorders>
              <w:top w:val="nil"/>
            </w:tcBorders>
            <w:shd w:val="clear" w:color="auto" w:fill="auto"/>
            <w:vAlign w:val="center"/>
          </w:tcPr>
          <w:p w:rsidR="007E1765" w:rsidRDefault="007E1765" w:rsidP="007E1765">
            <w:pPr>
              <w:pStyle w:val="1fffb"/>
              <w:rPr>
                <w:sz w:val="2"/>
                <w:szCs w:val="2"/>
              </w:rPr>
            </w:pPr>
          </w:p>
        </w:tc>
      </w:tr>
      <w:tr w:rsidR="007E1765" w:rsidTr="007E1765">
        <w:trPr>
          <w:trHeight w:val="20"/>
        </w:trPr>
        <w:tc>
          <w:tcPr>
            <w:tcW w:w="846" w:type="pct"/>
            <w:shd w:val="clear" w:color="auto" w:fill="auto"/>
            <w:vAlign w:val="center"/>
          </w:tcPr>
          <w:p w:rsidR="007E1765" w:rsidRDefault="007E1765" w:rsidP="007E1765">
            <w:pPr>
              <w:pStyle w:val="1fffb"/>
              <w:rPr>
                <w:b/>
                <w:sz w:val="34"/>
              </w:rPr>
            </w:pPr>
          </w:p>
          <w:p w:rsidR="007E1765" w:rsidRDefault="007E1765" w:rsidP="007E1765">
            <w:pPr>
              <w:pStyle w:val="1fffb"/>
            </w:pPr>
            <w:r>
              <w:t>125</w:t>
            </w:r>
          </w:p>
        </w:tc>
        <w:tc>
          <w:tcPr>
            <w:tcW w:w="616" w:type="pct"/>
            <w:shd w:val="clear" w:color="auto" w:fill="auto"/>
            <w:vAlign w:val="center"/>
          </w:tcPr>
          <w:p w:rsidR="007E1765" w:rsidRDefault="007E1765" w:rsidP="007E1765">
            <w:pPr>
              <w:pStyle w:val="1fffb"/>
              <w:rPr>
                <w:b/>
                <w:sz w:val="34"/>
              </w:rPr>
            </w:pPr>
          </w:p>
          <w:p w:rsidR="007E1765" w:rsidRDefault="007E1765" w:rsidP="007E1765">
            <w:pPr>
              <w:pStyle w:val="1fffb"/>
            </w:pPr>
            <w:r>
              <w:t>271</w:t>
            </w:r>
          </w:p>
        </w:tc>
        <w:tc>
          <w:tcPr>
            <w:tcW w:w="2533" w:type="pct"/>
            <w:vMerge/>
            <w:tcBorders>
              <w:top w:val="nil"/>
            </w:tcBorders>
            <w:shd w:val="clear" w:color="auto" w:fill="auto"/>
            <w:vAlign w:val="center"/>
          </w:tcPr>
          <w:p w:rsidR="007E1765" w:rsidRDefault="007E1765" w:rsidP="007E1765">
            <w:pPr>
              <w:pStyle w:val="1fffb"/>
              <w:rPr>
                <w:sz w:val="2"/>
                <w:szCs w:val="2"/>
              </w:rPr>
            </w:pPr>
          </w:p>
        </w:tc>
        <w:tc>
          <w:tcPr>
            <w:tcW w:w="461" w:type="pct"/>
            <w:shd w:val="clear" w:color="auto" w:fill="auto"/>
            <w:vAlign w:val="center"/>
          </w:tcPr>
          <w:p w:rsidR="007E1765" w:rsidRDefault="007E1765" w:rsidP="007E1765">
            <w:pPr>
              <w:pStyle w:val="1fffb"/>
              <w:rPr>
                <w:b/>
                <w:sz w:val="34"/>
              </w:rPr>
            </w:pPr>
          </w:p>
          <w:p w:rsidR="007E1765" w:rsidRDefault="007E1765" w:rsidP="007E1765">
            <w:pPr>
              <w:pStyle w:val="1fffb"/>
            </w:pPr>
            <w:r>
              <w:t>3.0</w:t>
            </w:r>
          </w:p>
        </w:tc>
        <w:tc>
          <w:tcPr>
            <w:tcW w:w="544" w:type="pct"/>
            <w:vMerge/>
            <w:tcBorders>
              <w:top w:val="nil"/>
            </w:tcBorders>
            <w:shd w:val="clear" w:color="auto" w:fill="auto"/>
            <w:vAlign w:val="center"/>
          </w:tcPr>
          <w:p w:rsidR="007E1765" w:rsidRDefault="007E1765" w:rsidP="007E1765">
            <w:pPr>
              <w:pStyle w:val="1fffb"/>
              <w:rPr>
                <w:sz w:val="2"/>
                <w:szCs w:val="2"/>
              </w:rPr>
            </w:pPr>
          </w:p>
        </w:tc>
      </w:tr>
    </w:tbl>
    <w:p w:rsidR="007E1765" w:rsidRPr="00D454FF" w:rsidRDefault="007E1765" w:rsidP="00D90A10">
      <w:pPr>
        <w:spacing w:after="0" w:line="240" w:lineRule="auto"/>
        <w:rPr>
          <w:rFonts w:ascii="Times New Roman" w:hAnsi="Times New Roman" w:cs="Times New Roman"/>
          <w:sz w:val="20"/>
          <w:szCs w:val="20"/>
        </w:rPr>
      </w:pPr>
    </w:p>
    <w:p w:rsidR="00D90A10" w:rsidRPr="00D454FF" w:rsidRDefault="00D90A1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C25060" w:rsidRPr="00D454FF" w:rsidRDefault="00C25060" w:rsidP="00C25060">
      <w:pPr>
        <w:keepNext/>
        <w:suppressAutoHyphens/>
        <w:spacing w:line="240" w:lineRule="auto"/>
        <w:rPr>
          <w:rFonts w:ascii="Times New Roman" w:hAnsi="Times New Roman" w:cs="Times New Roman"/>
          <w:szCs w:val="24"/>
        </w:rPr>
        <w:sectPr w:rsidR="00C25060" w:rsidRPr="00D454FF" w:rsidSect="00C25060">
          <w:type w:val="continuous"/>
          <w:pgSz w:w="16838" w:h="11906" w:orient="landscape"/>
          <w:pgMar w:top="1701" w:right="1134" w:bottom="851" w:left="1134" w:header="709" w:footer="709" w:gutter="0"/>
          <w:cols w:space="708"/>
          <w:docGrid w:linePitch="360"/>
        </w:sectPr>
      </w:pPr>
    </w:p>
    <w:p w:rsidR="00D90A10" w:rsidRPr="00D454FF" w:rsidRDefault="00D90A10" w:rsidP="00D90A10">
      <w:pPr>
        <w:spacing w:after="0" w:line="240" w:lineRule="auto"/>
        <w:rPr>
          <w:rFonts w:ascii="Times New Roman" w:hAnsi="Times New Roman" w:cs="Times New Roman"/>
          <w:sz w:val="20"/>
          <w:szCs w:val="20"/>
        </w:rPr>
      </w:pPr>
    </w:p>
    <w:p w:rsidR="00C25060" w:rsidRPr="00D454FF" w:rsidRDefault="00C25060" w:rsidP="00D454FF">
      <w:pPr>
        <w:pStyle w:val="11ff3"/>
      </w:pPr>
      <w:r w:rsidRPr="00D454FF">
        <w:t>Перечень объектов и расчетные нагрузки приведены в таблицах (расчетные данные определены без учета потерь в тепловых сетях и котельных).</w:t>
      </w:r>
    </w:p>
    <w:p w:rsidR="00C25060" w:rsidRPr="00D454FF" w:rsidRDefault="00C25060" w:rsidP="00D454FF">
      <w:pPr>
        <w:pStyle w:val="11ff3"/>
      </w:pPr>
      <w:r w:rsidRPr="00D454FF">
        <w:t>Прогнозная оценка тепловых нагрузок выполнена по укрупненным показателям расхода тепла с учетом внедрения мероприятий по энергосбережению.</w:t>
      </w:r>
    </w:p>
    <w:p w:rsidR="00C25060" w:rsidRPr="00D454FF" w:rsidRDefault="00C25060" w:rsidP="00D454FF">
      <w:pPr>
        <w:pStyle w:val="11ff3"/>
      </w:pPr>
      <w:r w:rsidRPr="00D454FF">
        <w:t>Максимальная часовая тепловая нагрузка на отопление жилых зданий определена по формуле:</w:t>
      </w:r>
    </w:p>
    <w:p w:rsidR="00C25060" w:rsidRPr="00D454FF" w:rsidRDefault="00C25060" w:rsidP="00990691">
      <w:pPr>
        <w:spacing w:after="0" w:line="360" w:lineRule="auto"/>
        <w:jc w:val="center"/>
        <w:rPr>
          <w:rFonts w:ascii="Times New Roman" w:hAnsi="Times New Roman" w:cs="Times New Roman"/>
          <w:sz w:val="24"/>
          <w:szCs w:val="24"/>
        </w:rPr>
      </w:pPr>
      <w:proofErr w:type="spellStart"/>
      <w:proofErr w:type="gramStart"/>
      <w:r w:rsidRPr="00D454FF">
        <w:rPr>
          <w:rFonts w:ascii="Times New Roman" w:hAnsi="Times New Roman" w:cs="Times New Roman"/>
          <w:sz w:val="24"/>
          <w:szCs w:val="24"/>
        </w:rPr>
        <w:t>q</w:t>
      </w:r>
      <w:r w:rsidRPr="00D454FF">
        <w:rPr>
          <w:rFonts w:ascii="Times New Roman" w:hAnsi="Times New Roman" w:cs="Times New Roman"/>
          <w:sz w:val="24"/>
          <w:szCs w:val="24"/>
          <w:vertAlign w:val="subscript"/>
        </w:rPr>
        <w:t>m</w:t>
      </w:r>
      <w:proofErr w:type="gramEnd"/>
      <w:r w:rsidRPr="00D454FF">
        <w:rPr>
          <w:rFonts w:ascii="Times New Roman" w:hAnsi="Times New Roman" w:cs="Times New Roman"/>
          <w:sz w:val="24"/>
          <w:szCs w:val="24"/>
          <w:vertAlign w:val="subscript"/>
        </w:rPr>
        <w:t>ах</w:t>
      </w:r>
      <w:proofErr w:type="spellEnd"/>
      <w:r w:rsidRPr="00D454FF">
        <w:rPr>
          <w:rFonts w:ascii="Times New Roman" w:hAnsi="Times New Roman" w:cs="Times New Roman"/>
          <w:sz w:val="24"/>
          <w:szCs w:val="24"/>
        </w:rPr>
        <w:t xml:space="preserve"> = </w:t>
      </w:r>
      <w:proofErr w:type="spellStart"/>
      <w:r w:rsidRPr="00D454FF">
        <w:rPr>
          <w:rFonts w:ascii="Times New Roman" w:hAnsi="Times New Roman" w:cs="Times New Roman"/>
          <w:sz w:val="24"/>
          <w:szCs w:val="24"/>
        </w:rPr>
        <w:t>q</w:t>
      </w:r>
      <w:r w:rsidRPr="00D454FF">
        <w:rPr>
          <w:rFonts w:ascii="Times New Roman" w:hAnsi="Times New Roman" w:cs="Times New Roman"/>
          <w:sz w:val="24"/>
          <w:szCs w:val="24"/>
          <w:vertAlign w:val="subscript"/>
        </w:rPr>
        <w:t>уд</w:t>
      </w:r>
      <w:proofErr w:type="spellEnd"/>
      <w:r w:rsidRPr="00D454FF">
        <w:rPr>
          <w:rFonts w:ascii="Times New Roman" w:hAnsi="Times New Roman" w:cs="Times New Roman"/>
          <w:sz w:val="24"/>
          <w:szCs w:val="24"/>
        </w:rPr>
        <w:t xml:space="preserve"> х S, где:</w:t>
      </w:r>
    </w:p>
    <w:p w:rsidR="00C25060" w:rsidRPr="00D454FF" w:rsidRDefault="00C25060" w:rsidP="00D454FF">
      <w:pPr>
        <w:pStyle w:val="11ff3"/>
      </w:pPr>
      <w:proofErr w:type="spellStart"/>
      <w:r w:rsidRPr="00D454FF">
        <w:t>q</w:t>
      </w:r>
      <w:r w:rsidRPr="00D454FF">
        <w:rPr>
          <w:vertAlign w:val="subscript"/>
        </w:rPr>
        <w:t>уд</w:t>
      </w:r>
      <w:proofErr w:type="spellEnd"/>
      <w:r w:rsidRPr="00D454FF">
        <w:t xml:space="preserve"> – удельный укрупненный показатель максимального расхода тепла на отопление (ккал/ч на 1 м</w:t>
      </w:r>
      <w:proofErr w:type="gramStart"/>
      <w:r w:rsidRPr="00D454FF">
        <w:t>2</w:t>
      </w:r>
      <w:proofErr w:type="gramEnd"/>
      <w:r w:rsidRPr="00D454FF">
        <w:t>), принимаемый по Правилам установления и определения нормативов потребления коммунальных услуг, утвержденных Постановлением Правительства Российской Федерации № 306 от 23 мая 2006 г;</w:t>
      </w:r>
    </w:p>
    <w:p w:rsidR="00C25060" w:rsidRPr="00D454FF" w:rsidRDefault="00C25060" w:rsidP="00D454FF">
      <w:pPr>
        <w:pStyle w:val="11ff3"/>
      </w:pPr>
      <w:r w:rsidRPr="00D454FF">
        <w:t>S – общая площадь зданий, м</w:t>
      </w:r>
      <w:proofErr w:type="gramStart"/>
      <w:r w:rsidRPr="00D454FF">
        <w:t>2</w:t>
      </w:r>
      <w:proofErr w:type="gramEnd"/>
      <w:r w:rsidRPr="00D454FF">
        <w:t>.</w:t>
      </w:r>
    </w:p>
    <w:p w:rsidR="00C25060" w:rsidRPr="00D454FF" w:rsidRDefault="00C25060" w:rsidP="00D454FF">
      <w:pPr>
        <w:pStyle w:val="11ff3"/>
      </w:pPr>
      <w:r w:rsidRPr="00D454FF">
        <w:t>Средний часовой расход тепла на горячее водоснабжение жилых зданий определен по формуле:</w:t>
      </w:r>
    </w:p>
    <w:p w:rsidR="00C25060" w:rsidRPr="00D454FF" w:rsidRDefault="00C25060" w:rsidP="00990691">
      <w:pPr>
        <w:spacing w:after="0" w:line="360" w:lineRule="auto"/>
        <w:jc w:val="center"/>
        <w:rPr>
          <w:rFonts w:ascii="Times New Roman" w:hAnsi="Times New Roman" w:cs="Times New Roman"/>
          <w:sz w:val="24"/>
          <w:szCs w:val="24"/>
        </w:rPr>
      </w:pPr>
      <w:proofErr w:type="spellStart"/>
      <w:r w:rsidRPr="00D454FF">
        <w:rPr>
          <w:rFonts w:ascii="Times New Roman" w:hAnsi="Times New Roman" w:cs="Times New Roman"/>
          <w:sz w:val="24"/>
          <w:szCs w:val="24"/>
        </w:rPr>
        <w:t>Q</w:t>
      </w:r>
      <w:r w:rsidRPr="00D454FF">
        <w:rPr>
          <w:rFonts w:ascii="Times New Roman" w:hAnsi="Times New Roman" w:cs="Times New Roman"/>
          <w:sz w:val="24"/>
          <w:szCs w:val="24"/>
          <w:vertAlign w:val="subscript"/>
        </w:rPr>
        <w:t>гвс</w:t>
      </w:r>
      <w:proofErr w:type="spellEnd"/>
      <w:r w:rsidRPr="00D454FF">
        <w:rPr>
          <w:rFonts w:ascii="Times New Roman" w:hAnsi="Times New Roman" w:cs="Times New Roman"/>
          <w:sz w:val="24"/>
          <w:szCs w:val="24"/>
        </w:rPr>
        <w:t xml:space="preserve"> = </w:t>
      </w:r>
      <w:r w:rsidRPr="00D454FF">
        <w:rPr>
          <w:rFonts w:ascii="Times New Roman" w:hAnsi="Times New Roman" w:cs="Times New Roman"/>
          <w:noProof/>
          <w:position w:val="-24"/>
          <w:sz w:val="24"/>
          <w:szCs w:val="24"/>
        </w:rPr>
        <w:drawing>
          <wp:inline distT="0" distB="0" distL="0" distR="0" wp14:anchorId="19C2CC77" wp14:editId="612AA262">
            <wp:extent cx="946150" cy="3937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6150" cy="393700"/>
                    </a:xfrm>
                    <a:prstGeom prst="rect">
                      <a:avLst/>
                    </a:prstGeom>
                    <a:noFill/>
                    <a:ln>
                      <a:noFill/>
                    </a:ln>
                  </pic:spPr>
                </pic:pic>
              </a:graphicData>
            </a:graphic>
          </wp:inline>
        </w:drawing>
      </w:r>
      <w:proofErr w:type="gramStart"/>
      <w:r w:rsidRPr="00D454FF">
        <w:rPr>
          <w:rFonts w:ascii="Times New Roman" w:hAnsi="Times New Roman" w:cs="Times New Roman"/>
          <w:sz w:val="24"/>
          <w:szCs w:val="24"/>
        </w:rPr>
        <w:t xml:space="preserve"> ,</w:t>
      </w:r>
      <w:proofErr w:type="gramEnd"/>
      <w:r w:rsidRPr="00D454FF">
        <w:rPr>
          <w:rFonts w:ascii="Times New Roman" w:hAnsi="Times New Roman" w:cs="Times New Roman"/>
          <w:sz w:val="24"/>
          <w:szCs w:val="24"/>
        </w:rPr>
        <w:t xml:space="preserve"> где:</w:t>
      </w:r>
    </w:p>
    <w:p w:rsidR="00C25060" w:rsidRPr="00D454FF" w:rsidRDefault="00C25060" w:rsidP="00D454FF">
      <w:pPr>
        <w:pStyle w:val="11ff3"/>
      </w:pPr>
      <w:r w:rsidRPr="00D454FF">
        <w:t>а – норма расхода воды на горячее водоснабжение на 1 человека в сутки, принимается 120 л/сутки;</w:t>
      </w:r>
    </w:p>
    <w:p w:rsidR="00C25060" w:rsidRPr="00D454FF" w:rsidRDefault="00C25060" w:rsidP="00D454FF">
      <w:pPr>
        <w:pStyle w:val="11ff3"/>
      </w:pPr>
      <w:r w:rsidRPr="00D454FF">
        <w:t>m – число человек.</w:t>
      </w:r>
    </w:p>
    <w:p w:rsidR="00C25060" w:rsidRPr="00D454FF" w:rsidRDefault="00C25060" w:rsidP="00D454FF">
      <w:pPr>
        <w:pStyle w:val="11ff3"/>
      </w:pPr>
      <w:r w:rsidRPr="00D454FF">
        <w:t>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по паспортам проектов зданий аналогичных планируемым. Все расчетные данные сведены в таблицы (расчетные данные определены без учета потерь в тепловых сетях и котельных).</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65" w:name="_Toc9154930"/>
      <w:bookmarkStart w:id="566" w:name="_Toc84971076"/>
      <w:bookmarkStart w:id="567" w:name="_Toc84979065"/>
      <w:r w:rsidRPr="00D454FF">
        <w:rPr>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5"/>
      <w:bookmarkEnd w:id="566"/>
      <w:bookmarkEnd w:id="567"/>
    </w:p>
    <w:p w:rsidR="00C25060" w:rsidRPr="00D454FF" w:rsidRDefault="00C25060" w:rsidP="00D454FF">
      <w:pPr>
        <w:pStyle w:val="11ff3"/>
      </w:pPr>
      <w:r w:rsidRPr="00D454FF">
        <w:t>По данным администрации единственным источником инвестиций являются бюджетные средства.</w:t>
      </w:r>
    </w:p>
    <w:p w:rsidR="00C25060" w:rsidRPr="00D454FF" w:rsidRDefault="00C25060" w:rsidP="00C25060">
      <w:pPr>
        <w:pStyle w:val="19"/>
        <w:pageBreakBefore w:val="0"/>
        <w:numPr>
          <w:ilvl w:val="0"/>
          <w:numId w:val="57"/>
        </w:numPr>
        <w:spacing w:line="240" w:lineRule="auto"/>
        <w:rPr>
          <w:szCs w:val="24"/>
        </w:rPr>
      </w:pPr>
      <w:bookmarkStart w:id="568" w:name="_Toc9154931"/>
      <w:bookmarkStart w:id="569" w:name="_Toc84971077"/>
      <w:bookmarkStart w:id="570" w:name="_Toc84979066"/>
      <w:r w:rsidRPr="00D454FF">
        <w:rPr>
          <w:szCs w:val="24"/>
        </w:rPr>
        <w:lastRenderedPageBreak/>
        <w:t>Расчеты экономической эффективности инвестиций</w:t>
      </w:r>
      <w:bookmarkEnd w:id="568"/>
      <w:bookmarkEnd w:id="569"/>
      <w:bookmarkEnd w:id="570"/>
    </w:p>
    <w:p w:rsidR="00C25060" w:rsidRPr="00D454FF" w:rsidRDefault="00C25060" w:rsidP="00D454FF">
      <w:pPr>
        <w:pStyle w:val="11ff3"/>
      </w:pPr>
      <w:r w:rsidRPr="00D454FF">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D454FF" w:rsidRDefault="00C25060" w:rsidP="00D454FF">
      <w:pPr>
        <w:pStyle w:val="11ff3"/>
      </w:pPr>
      <w:r w:rsidRPr="00D454FF">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D454FF" w:rsidRDefault="00C25060" w:rsidP="00D454FF">
      <w:pPr>
        <w:pStyle w:val="11ff3"/>
      </w:pPr>
      <w:r w:rsidRPr="00D454FF">
        <w:t xml:space="preserve">Внебюджетное финансирование осуществляется за счет собственных средств теплоснабжающих и </w:t>
      </w:r>
      <w:proofErr w:type="spellStart"/>
      <w:r w:rsidRPr="00D454FF">
        <w:t>теплосетевых</w:t>
      </w:r>
      <w:proofErr w:type="spellEnd"/>
      <w:r w:rsidRPr="00D454FF">
        <w:t xml:space="preserve"> предприятий, состоящих из прибыли и амортизационных отчислений.</w:t>
      </w:r>
    </w:p>
    <w:p w:rsidR="00C25060" w:rsidRPr="00D454FF" w:rsidRDefault="00C25060" w:rsidP="00D454FF">
      <w:pPr>
        <w:pStyle w:val="11ff3"/>
      </w:pPr>
      <w:r w:rsidRPr="00D454FF">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454FF">
        <w:t>теплосетевых</w:t>
      </w:r>
      <w:proofErr w:type="spellEnd"/>
      <w:r w:rsidRPr="00D454FF">
        <w:t xml:space="preserve"> организаций может включаться инвестиционная составляющая, необходимая для реализации указанных выше мероприятий.</w:t>
      </w:r>
    </w:p>
    <w:p w:rsidR="00C25060" w:rsidRPr="00D454FF" w:rsidRDefault="00C25060" w:rsidP="00D90A10">
      <w:pPr>
        <w:spacing w:after="0" w:line="360" w:lineRule="auto"/>
        <w:jc w:val="both"/>
        <w:rPr>
          <w:rFonts w:ascii="Times New Roman" w:hAnsi="Times New Roman" w:cs="Times New Roman"/>
          <w:sz w:val="24"/>
          <w:szCs w:val="24"/>
        </w:rPr>
      </w:pPr>
    </w:p>
    <w:p w:rsidR="00C25060" w:rsidRPr="00D454FF" w:rsidRDefault="00C25060" w:rsidP="00D454FF">
      <w:pPr>
        <w:pStyle w:val="11ff3"/>
      </w:pPr>
      <w:r w:rsidRPr="00D454FF">
        <w:t xml:space="preserve">Собственные средства </w:t>
      </w:r>
      <w:proofErr w:type="spellStart"/>
      <w:r w:rsidRPr="00D454FF">
        <w:t>энергоснабжающих</w:t>
      </w:r>
      <w:proofErr w:type="spellEnd"/>
      <w:r w:rsidRPr="00D454FF">
        <w:t xml:space="preserve"> предприятий</w:t>
      </w:r>
    </w:p>
    <w:p w:rsidR="00C25060" w:rsidRPr="00D454FF" w:rsidRDefault="00C25060" w:rsidP="00D454FF">
      <w:pPr>
        <w:pStyle w:val="11ff3"/>
      </w:pPr>
    </w:p>
    <w:p w:rsidR="00C25060" w:rsidRPr="00D454FF" w:rsidRDefault="00C25060" w:rsidP="00D454FF">
      <w:pPr>
        <w:pStyle w:val="11ff3"/>
      </w:pPr>
      <w:r w:rsidRPr="00D454FF">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D454FF" w:rsidRDefault="00C25060" w:rsidP="00D454FF">
      <w:pPr>
        <w:pStyle w:val="11ff3"/>
      </w:pPr>
      <w:r w:rsidRPr="00D454FF">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D454FF" w:rsidRDefault="00C25060" w:rsidP="00D454FF">
      <w:pPr>
        <w:pStyle w:val="11ff3"/>
      </w:pPr>
      <w:r w:rsidRPr="00D454FF">
        <w:t>Бюджетное финансирование</w:t>
      </w:r>
    </w:p>
    <w:p w:rsidR="00C25060" w:rsidRPr="00D454FF" w:rsidRDefault="00C25060" w:rsidP="00D454FF">
      <w:pPr>
        <w:pStyle w:val="11ff3"/>
      </w:pPr>
      <w:r w:rsidRPr="00D454FF">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D454FF" w:rsidRDefault="00C25060" w:rsidP="00D454FF">
      <w:pPr>
        <w:pStyle w:val="11ff3"/>
      </w:pPr>
      <w:r w:rsidRPr="00D454FF">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C25060" w:rsidRPr="00D454FF" w:rsidRDefault="00C25060" w:rsidP="00D454FF">
      <w:pPr>
        <w:pStyle w:val="11ff3"/>
      </w:pPr>
      <w:r w:rsidRPr="00D454FF">
        <w:lastRenderedPageBreak/>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D454FF" w:rsidRDefault="00C25060" w:rsidP="00D454FF">
      <w:pPr>
        <w:pStyle w:val="11ff3"/>
      </w:pPr>
      <w:r w:rsidRPr="00D454FF">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C25060" w:rsidRPr="00D454FF" w:rsidRDefault="00C25060" w:rsidP="00D454FF">
      <w:pPr>
        <w:pStyle w:val="11ff3"/>
      </w:pPr>
      <w:r w:rsidRPr="00D454FF">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D454FF" w:rsidRDefault="00C25060" w:rsidP="00D454FF">
      <w:pPr>
        <w:pStyle w:val="11ff3"/>
      </w:pPr>
      <w:r w:rsidRPr="00D454FF">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571" w:name="_Toc9154932"/>
      <w:bookmarkStart w:id="572" w:name="_Toc84971078"/>
      <w:bookmarkStart w:id="573" w:name="_Toc84979067"/>
      <w:r w:rsidRPr="00D454FF">
        <w:rPr>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1"/>
      <w:bookmarkEnd w:id="572"/>
      <w:bookmarkEnd w:id="573"/>
    </w:p>
    <w:p w:rsidR="00C25060" w:rsidRPr="00D454FF" w:rsidRDefault="00C25060" w:rsidP="00D454FF">
      <w:pPr>
        <w:pStyle w:val="11ff3"/>
      </w:pPr>
      <w:r w:rsidRPr="00D454FF">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w:t>
      </w:r>
      <w:proofErr w:type="gramStart"/>
      <w:r w:rsidRPr="00D454FF">
        <w:t>на</w:t>
      </w:r>
      <w:proofErr w:type="gramEnd"/>
      <w:r w:rsidRPr="00D454FF">
        <w:t xml:space="preserve"> внутренние и внешние (привлеченные).</w:t>
      </w:r>
    </w:p>
    <w:p w:rsidR="00C25060" w:rsidRPr="00D454FF" w:rsidRDefault="00C25060" w:rsidP="00D454FF">
      <w:pPr>
        <w:pStyle w:val="11ff3"/>
      </w:pPr>
      <w:r w:rsidRPr="00D454FF">
        <w:t xml:space="preserve">В соответствии с </w:t>
      </w:r>
      <w:proofErr w:type="gramStart"/>
      <w:r w:rsidRPr="00D454FF">
        <w:t>вышеизложенным</w:t>
      </w:r>
      <w:proofErr w:type="gramEnd"/>
      <w:r w:rsidRPr="00D454FF">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w:t>
      </w:r>
      <w:proofErr w:type="spellStart"/>
      <w:r w:rsidRPr="00D454FF">
        <w:t>котлоагрегатов</w:t>
      </w:r>
      <w:proofErr w:type="spellEnd"/>
      <w:r w:rsidRPr="00D454FF">
        <w:t>, уменьшение тепловых потерь при реконструкции тепловых сетей, и т.д.) и надбавки к тарифу в соответствии со сценариями.</w:t>
      </w:r>
    </w:p>
    <w:p w:rsidR="00C25060" w:rsidRPr="00D454FF" w:rsidRDefault="00C25060" w:rsidP="00D454FF">
      <w:pPr>
        <w:pStyle w:val="11ff3"/>
      </w:pPr>
      <w:r w:rsidRPr="00D454FF">
        <w:t>Предлагается рассмотреть 8 сценариев по финансированию мероприятий:</w:t>
      </w:r>
    </w:p>
    <w:p w:rsidR="00C25060" w:rsidRPr="00D454FF" w:rsidRDefault="00C25060" w:rsidP="00D454FF">
      <w:pPr>
        <w:pStyle w:val="11ff3"/>
      </w:pPr>
      <w:r w:rsidRPr="00D454FF">
        <w:t>Полный объем финансовых затрат покрывается за счет собственных средств теплоснабжающих компаний.</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Cs w:val="24"/>
        </w:rPr>
        <w:lastRenderedPageBreak/>
        <w:t>1.</w:t>
      </w:r>
      <w:r w:rsidRPr="00D454FF">
        <w:rPr>
          <w:rFonts w:ascii="Times New Roman" w:hAnsi="Times New Roman" w:cs="Times New Roman"/>
          <w:szCs w:val="24"/>
        </w:rPr>
        <w:tab/>
      </w:r>
      <w:r w:rsidRPr="00D454FF">
        <w:rPr>
          <w:rFonts w:ascii="Times New Roman" w:hAnsi="Times New Roman" w:cs="Times New Roman"/>
          <w:sz w:val="24"/>
          <w:szCs w:val="24"/>
        </w:rPr>
        <w:t>20% объема финансовых затрат покрывается за счет надбавки в тарифе – остальное за счет собственных средств теплоснабжающих компаний.</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2.</w:t>
      </w:r>
      <w:r w:rsidRPr="00D454FF">
        <w:rPr>
          <w:rFonts w:ascii="Times New Roman" w:hAnsi="Times New Roman" w:cs="Times New Roman"/>
          <w:sz w:val="24"/>
          <w:szCs w:val="24"/>
        </w:rPr>
        <w:tab/>
        <w:t>60% объема финансовых затрат покрывается за счет надбавки в тарифе – остальное за счет собственных средств теплоснабжающих компаний.</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3.</w:t>
      </w:r>
      <w:r w:rsidRPr="00D454FF">
        <w:rPr>
          <w:rFonts w:ascii="Times New Roman" w:hAnsi="Times New Roman" w:cs="Times New Roman"/>
          <w:sz w:val="24"/>
          <w:szCs w:val="24"/>
        </w:rPr>
        <w:tab/>
        <w:t>100% объема финансовых затрат покрывается за счет надбавки в тарифе – остальное за счет собственных средств теплоснабжающих компаний.</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4.</w:t>
      </w:r>
      <w:r w:rsidRPr="00D454FF">
        <w:rPr>
          <w:rFonts w:ascii="Times New Roman" w:hAnsi="Times New Roman" w:cs="Times New Roman"/>
          <w:sz w:val="24"/>
          <w:szCs w:val="24"/>
        </w:rPr>
        <w:tab/>
        <w:t>Полный объем финансовых затрат покрывается за счет заемного капитала.</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5.</w:t>
      </w:r>
      <w:r w:rsidRPr="00D454FF">
        <w:rPr>
          <w:rFonts w:ascii="Times New Roman" w:hAnsi="Times New Roman" w:cs="Times New Roman"/>
          <w:sz w:val="24"/>
          <w:szCs w:val="24"/>
        </w:rPr>
        <w:tab/>
        <w:t>20% объема финансовых затрат покрывается за счет надбавки в тарифе – остальное за счет заемного капитала.</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6.</w:t>
      </w:r>
      <w:r w:rsidRPr="00D454FF">
        <w:rPr>
          <w:rFonts w:ascii="Times New Roman" w:hAnsi="Times New Roman" w:cs="Times New Roman"/>
          <w:sz w:val="24"/>
          <w:szCs w:val="24"/>
        </w:rPr>
        <w:tab/>
        <w:t>60% объема финансовых затрат покрывается за счет надбавки в тарифе – остальное за счет заемного капитала.</w:t>
      </w:r>
    </w:p>
    <w:p w:rsidR="00C25060" w:rsidRPr="00D454FF" w:rsidRDefault="00C25060" w:rsidP="00C25060">
      <w:pPr>
        <w:rPr>
          <w:rFonts w:ascii="Times New Roman" w:hAnsi="Times New Roman" w:cs="Times New Roman"/>
          <w:sz w:val="24"/>
          <w:szCs w:val="24"/>
        </w:rPr>
      </w:pPr>
      <w:r w:rsidRPr="00D454FF">
        <w:rPr>
          <w:rFonts w:ascii="Times New Roman" w:hAnsi="Times New Roman" w:cs="Times New Roman"/>
          <w:sz w:val="24"/>
          <w:szCs w:val="24"/>
        </w:rPr>
        <w:t>7.</w:t>
      </w:r>
      <w:r w:rsidRPr="00D454FF">
        <w:rPr>
          <w:rFonts w:ascii="Times New Roman" w:hAnsi="Times New Roman" w:cs="Times New Roman"/>
          <w:sz w:val="24"/>
          <w:szCs w:val="24"/>
        </w:rPr>
        <w:tab/>
        <w:t>100% объема финансовых затрат покрывается за счет надбавки в тарифе – остальное за счет заемного капитала.</w:t>
      </w:r>
    </w:p>
    <w:p w:rsidR="00C25060" w:rsidRPr="00D454FF" w:rsidRDefault="00C25060" w:rsidP="00D454FF">
      <w:pPr>
        <w:pStyle w:val="11ff3"/>
      </w:pPr>
      <w:r w:rsidRPr="00D454FF">
        <w:t>На основании этих данных рассчитываются показатели эффективности инвестиционного проекта:</w:t>
      </w:r>
    </w:p>
    <w:p w:rsidR="00C25060" w:rsidRPr="00D454FF" w:rsidRDefault="00C25060" w:rsidP="00D454FF">
      <w:pPr>
        <w:pStyle w:val="11ff3"/>
      </w:pPr>
      <w:r w:rsidRPr="00D454FF">
        <w:t>Приведенный (дисконтированный) доход NPV за период;</w:t>
      </w:r>
    </w:p>
    <w:p w:rsidR="00C25060" w:rsidRPr="00D454FF" w:rsidRDefault="00C25060" w:rsidP="00D454FF">
      <w:pPr>
        <w:pStyle w:val="11ff3"/>
      </w:pPr>
      <w:r w:rsidRPr="00D454FF">
        <w:t>Индекс рентабельности инвестиций PI;</w:t>
      </w:r>
    </w:p>
    <w:p w:rsidR="00C25060" w:rsidRPr="00D454FF" w:rsidRDefault="00C25060" w:rsidP="00D454FF">
      <w:pPr>
        <w:pStyle w:val="11ff3"/>
      </w:pPr>
      <w:r w:rsidRPr="00D454FF">
        <w:t>Срок окупаемости (динамический) от начала операционной деятельности.</w:t>
      </w:r>
    </w:p>
    <w:p w:rsidR="00C25060" w:rsidRPr="00D454FF" w:rsidRDefault="00C25060" w:rsidP="00D454FF">
      <w:pPr>
        <w:pStyle w:val="11ff3"/>
      </w:pPr>
      <w:r w:rsidRPr="00D454FF">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D454FF" w:rsidRDefault="00E01447" w:rsidP="00D454FF">
      <w:pPr>
        <w:pStyle w:val="113"/>
      </w:pPr>
      <w:r w:rsidRPr="00D454FF">
        <w:t xml:space="preserve"> </w:t>
      </w:r>
      <w:r w:rsidR="00C25060" w:rsidRPr="00D454FF">
        <w:t>с прогнозом социально-экономического развития Российской Федерации на 2020 год и на плановый период 2021 и 2022 годов из письма Минэкономразвития России;</w:t>
      </w:r>
    </w:p>
    <w:p w:rsidR="00C25060" w:rsidRPr="00D454FF" w:rsidRDefault="00E01447" w:rsidP="00D454FF">
      <w:pPr>
        <w:pStyle w:val="113"/>
      </w:pPr>
      <w:r w:rsidRPr="00D454FF">
        <w:t xml:space="preserve"> </w:t>
      </w:r>
      <w:r w:rsidR="00C25060" w:rsidRPr="00D454FF">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D454FF" w:rsidRDefault="00C25060" w:rsidP="00D454FF">
      <w:pPr>
        <w:pStyle w:val="11ff3"/>
      </w:pPr>
      <w:r w:rsidRPr="00D454FF">
        <w:t xml:space="preserve">Период расчета для инвестиционного проекта – 14 лет (2022 – 2036 гг.). Шаг расчета – 1 год. </w:t>
      </w:r>
    </w:p>
    <w:p w:rsidR="00E01447" w:rsidRPr="00D454FF" w:rsidRDefault="00E01447" w:rsidP="00E01447">
      <w:pPr>
        <w:spacing w:after="0" w:line="360" w:lineRule="auto"/>
        <w:jc w:val="both"/>
        <w:rPr>
          <w:rFonts w:ascii="Times New Roman" w:hAnsi="Times New Roman" w:cs="Times New Roman"/>
          <w:sz w:val="24"/>
          <w:szCs w:val="24"/>
        </w:rPr>
      </w:pPr>
    </w:p>
    <w:p w:rsidR="00E01447" w:rsidRPr="00D454FF" w:rsidRDefault="00E01447" w:rsidP="00E01447">
      <w:pPr>
        <w:spacing w:after="0" w:line="360" w:lineRule="auto"/>
        <w:jc w:val="both"/>
        <w:rPr>
          <w:rFonts w:ascii="Times New Roman" w:hAnsi="Times New Roman" w:cs="Times New Roman"/>
          <w:sz w:val="24"/>
          <w:szCs w:val="24"/>
        </w:rPr>
      </w:pPr>
    </w:p>
    <w:p w:rsidR="00C25060" w:rsidRPr="00D454FF" w:rsidRDefault="00C25060" w:rsidP="00D454FF">
      <w:pPr>
        <w:pStyle w:val="11ff3"/>
      </w:pPr>
      <w:r w:rsidRPr="00D454FF">
        <w:t>Индексы-дефляторы МЭР</w:t>
      </w:r>
    </w:p>
    <w:p w:rsidR="00C25060" w:rsidRPr="00D454FF" w:rsidRDefault="00C25060" w:rsidP="00D454FF">
      <w:pPr>
        <w:pStyle w:val="11ff3"/>
      </w:pPr>
      <w:r w:rsidRPr="00D454FF">
        <w:t>Изменения индексов основных показателей расчета в соответствии с индексами-дефляторами МЭР представлены в таблице.</w:t>
      </w:r>
    </w:p>
    <w:p w:rsidR="00C25060" w:rsidRPr="00D454FF" w:rsidRDefault="00C25060" w:rsidP="00E01447">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4</w:t>
      </w:r>
      <w:r w:rsidRPr="00D454FF">
        <w:rPr>
          <w:rFonts w:ascii="Times New Roman" w:hAnsi="Times New Roman" w:cs="Times New Roman"/>
          <w:sz w:val="24"/>
          <w:szCs w:val="24"/>
          <w:u w:val="single"/>
        </w:rPr>
        <w:t>-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572"/>
        <w:gridCol w:w="572"/>
        <w:gridCol w:w="571"/>
        <w:gridCol w:w="526"/>
        <w:gridCol w:w="526"/>
        <w:gridCol w:w="526"/>
        <w:gridCol w:w="526"/>
        <w:gridCol w:w="526"/>
        <w:gridCol w:w="526"/>
        <w:gridCol w:w="526"/>
        <w:gridCol w:w="526"/>
        <w:gridCol w:w="526"/>
        <w:gridCol w:w="526"/>
        <w:gridCol w:w="526"/>
        <w:gridCol w:w="526"/>
      </w:tblGrid>
      <w:tr w:rsidR="00C25060" w:rsidRPr="00D454FF" w:rsidTr="00D90A10">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D90A1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 xml:space="preserve">    </w:t>
            </w:r>
            <w:r w:rsidR="00C25060" w:rsidRPr="00D454FF">
              <w:rPr>
                <w:rFonts w:ascii="Times New Roman" w:hAnsi="Times New Roman" w:cs="Times New Roman"/>
                <w:sz w:val="20"/>
                <w:szCs w:val="20"/>
              </w:rPr>
              <w:t>Значение показателя по годам расчетного периода</w:t>
            </w:r>
          </w:p>
        </w:tc>
      </w:tr>
      <w:tr w:rsidR="00C25060" w:rsidRPr="00D454FF" w:rsidTr="00D90A10">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2022</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2036</w:t>
            </w:r>
          </w:p>
        </w:tc>
      </w:tr>
      <w:tr w:rsidR="00C25060" w:rsidRPr="00D454FF" w:rsidTr="00D90A10">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E01447">
            <w:pPr>
              <w:spacing w:after="0" w:line="240" w:lineRule="auto"/>
              <w:ind w:hanging="50"/>
              <w:rPr>
                <w:rFonts w:ascii="Times New Roman" w:hAnsi="Times New Roman" w:cs="Times New Roman"/>
                <w:sz w:val="20"/>
                <w:szCs w:val="20"/>
              </w:rPr>
            </w:pPr>
            <w:r w:rsidRPr="00D454FF">
              <w:rPr>
                <w:rFonts w:ascii="Times New Roman" w:hAnsi="Times New Roman" w:cs="Times New Roman"/>
                <w:sz w:val="20"/>
                <w:szCs w:val="20"/>
              </w:rPr>
              <w:t>14</w:t>
            </w:r>
          </w:p>
        </w:tc>
      </w:tr>
      <w:tr w:rsidR="00C25060" w:rsidRPr="00D454FF" w:rsidTr="00D90A10">
        <w:trPr>
          <w:trHeight w:val="20"/>
        </w:trPr>
        <w:tc>
          <w:tcPr>
            <w:tcW w:w="894" w:type="pct"/>
            <w:tcBorders>
              <w:top w:val="single" w:sz="4" w:space="0" w:color="auto"/>
            </w:tcBorders>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Инфляци</w:t>
            </w:r>
            <w:proofErr w:type="gramStart"/>
            <w:r w:rsidRPr="00D454FF">
              <w:rPr>
                <w:rFonts w:ascii="Times New Roman" w:hAnsi="Times New Roman" w:cs="Times New Roman"/>
                <w:sz w:val="20"/>
                <w:szCs w:val="20"/>
              </w:rPr>
              <w:t>я(</w:t>
            </w:r>
            <w:proofErr w:type="gramEnd"/>
            <w:r w:rsidRPr="00D454FF">
              <w:rPr>
                <w:rFonts w:ascii="Times New Roman" w:hAnsi="Times New Roman" w:cs="Times New Roman"/>
                <w:sz w:val="20"/>
                <w:szCs w:val="20"/>
              </w:rPr>
              <w:t>ИПЦ), среднегодовая</w:t>
            </w:r>
          </w:p>
        </w:tc>
        <w:tc>
          <w:tcPr>
            <w:tcW w:w="292"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r>
      <w:tr w:rsidR="00C25060" w:rsidRPr="00D454FF" w:rsidTr="00D90A10">
        <w:trPr>
          <w:trHeight w:val="20"/>
        </w:trPr>
        <w:tc>
          <w:tcPr>
            <w:tcW w:w="894" w:type="pct"/>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Рост цен на электроэнергию на оптовом рынке, %</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0,07</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0,09</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0,06</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0,06</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0,02</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0,01</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0,01</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r>
      <w:tr w:rsidR="00C25060" w:rsidRPr="00D454FF" w:rsidTr="00D90A10">
        <w:trPr>
          <w:trHeight w:val="509"/>
        </w:trPr>
        <w:tc>
          <w:tcPr>
            <w:tcW w:w="894" w:type="pct"/>
            <w:vMerge w:val="restart"/>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Рост цен на тепловую энергию в среднем за год к предыдущему году, %</w:t>
            </w:r>
          </w:p>
        </w:tc>
        <w:tc>
          <w:tcPr>
            <w:tcW w:w="292"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0,046</w:t>
            </w:r>
          </w:p>
        </w:tc>
        <w:tc>
          <w:tcPr>
            <w:tcW w:w="292"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0,033</w:t>
            </w:r>
          </w:p>
        </w:tc>
        <w:tc>
          <w:tcPr>
            <w:tcW w:w="292"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0,034</w:t>
            </w:r>
          </w:p>
        </w:tc>
        <w:tc>
          <w:tcPr>
            <w:tcW w:w="270"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0,09</w:t>
            </w:r>
          </w:p>
        </w:tc>
        <w:tc>
          <w:tcPr>
            <w:tcW w:w="270"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0,09</w:t>
            </w:r>
          </w:p>
        </w:tc>
        <w:tc>
          <w:tcPr>
            <w:tcW w:w="270"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0,07</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vMerge w:val="restar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r>
      <w:tr w:rsidR="00C25060" w:rsidRPr="00D454FF" w:rsidTr="00D90A10">
        <w:trPr>
          <w:trHeight w:val="509"/>
        </w:trPr>
        <w:tc>
          <w:tcPr>
            <w:tcW w:w="894" w:type="pct"/>
            <w:vMerge/>
            <w:vAlign w:val="center"/>
            <w:hideMark/>
          </w:tcPr>
          <w:p w:rsidR="00C25060" w:rsidRPr="00D454FF"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r>
      <w:tr w:rsidR="00C25060" w:rsidRPr="00D454FF" w:rsidTr="00D90A10">
        <w:trPr>
          <w:trHeight w:val="509"/>
        </w:trPr>
        <w:tc>
          <w:tcPr>
            <w:tcW w:w="894" w:type="pct"/>
            <w:vMerge/>
            <w:vAlign w:val="center"/>
            <w:hideMark/>
          </w:tcPr>
          <w:p w:rsidR="00C25060" w:rsidRPr="00D454FF"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r>
      <w:tr w:rsidR="00C25060" w:rsidRPr="00D454FF" w:rsidTr="00D90A10">
        <w:trPr>
          <w:trHeight w:val="509"/>
        </w:trPr>
        <w:tc>
          <w:tcPr>
            <w:tcW w:w="894" w:type="pct"/>
            <w:vMerge/>
            <w:vAlign w:val="center"/>
            <w:hideMark/>
          </w:tcPr>
          <w:p w:rsidR="00C25060" w:rsidRPr="00D454FF"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92"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70"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c>
          <w:tcPr>
            <w:tcW w:w="269" w:type="pct"/>
            <w:vMerge/>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p>
        </w:tc>
      </w:tr>
      <w:tr w:rsidR="00C25060" w:rsidRPr="00D454FF" w:rsidTr="00D90A10">
        <w:trPr>
          <w:trHeight w:val="20"/>
        </w:trPr>
        <w:tc>
          <w:tcPr>
            <w:tcW w:w="894" w:type="pct"/>
            <w:shd w:val="clear" w:color="auto" w:fill="auto"/>
            <w:vAlign w:val="center"/>
            <w:hideMark/>
          </w:tcPr>
          <w:p w:rsidR="00C25060" w:rsidRPr="00D454FF" w:rsidRDefault="00C25060" w:rsidP="00E01447">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Рост цен на </w:t>
            </w:r>
            <w:r w:rsidR="00F4167C" w:rsidRPr="00D454FF">
              <w:rPr>
                <w:rFonts w:ascii="Times New Roman" w:hAnsi="Times New Roman" w:cs="Times New Roman"/>
                <w:sz w:val="20"/>
                <w:szCs w:val="20"/>
              </w:rPr>
              <w:t>Природный газ</w:t>
            </w:r>
            <w:r w:rsidRPr="00D454FF">
              <w:rPr>
                <w:rFonts w:ascii="Times New Roman" w:hAnsi="Times New Roman" w:cs="Times New Roman"/>
                <w:sz w:val="20"/>
                <w:szCs w:val="20"/>
              </w:rPr>
              <w:t xml:space="preserve"> (оптовые цены без НДС)</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92"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0,15</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0,15</w:t>
            </w:r>
          </w:p>
        </w:tc>
        <w:tc>
          <w:tcPr>
            <w:tcW w:w="270"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0,15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0,15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0,06</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0,05</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0,04</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c>
          <w:tcPr>
            <w:tcW w:w="269" w:type="pct"/>
            <w:shd w:val="clear" w:color="auto" w:fill="auto"/>
            <w:vAlign w:val="center"/>
            <w:hideMark/>
          </w:tcPr>
          <w:p w:rsidR="00C25060" w:rsidRPr="00D454FF" w:rsidRDefault="00C25060" w:rsidP="00E01447">
            <w:pPr>
              <w:spacing w:after="0" w:line="240" w:lineRule="auto"/>
              <w:ind w:hanging="50"/>
              <w:jc w:val="right"/>
              <w:rPr>
                <w:rFonts w:ascii="Times New Roman" w:hAnsi="Times New Roman" w:cs="Times New Roman"/>
                <w:sz w:val="20"/>
                <w:szCs w:val="20"/>
              </w:rPr>
            </w:pPr>
            <w:r w:rsidRPr="00D454FF">
              <w:rPr>
                <w:rFonts w:ascii="Times New Roman" w:hAnsi="Times New Roman" w:cs="Times New Roman"/>
                <w:sz w:val="20"/>
                <w:szCs w:val="20"/>
              </w:rPr>
              <w:t>0,03</w:t>
            </w:r>
          </w:p>
        </w:tc>
      </w:tr>
    </w:tbl>
    <w:p w:rsidR="00C25060" w:rsidRPr="00D454FF" w:rsidRDefault="00C25060" w:rsidP="00C25060">
      <w:pPr>
        <w:rPr>
          <w:rFonts w:ascii="Times New Roman" w:hAnsi="Times New Roman" w:cs="Times New Roman"/>
          <w:szCs w:val="24"/>
        </w:rPr>
      </w:pPr>
    </w:p>
    <w:p w:rsidR="00C25060" w:rsidRPr="00D454FF" w:rsidRDefault="00C25060" w:rsidP="00D454FF">
      <w:pPr>
        <w:pStyle w:val="11ff3"/>
      </w:pPr>
      <w:r w:rsidRPr="00D454FF">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D454FF" w:rsidRDefault="00C25060" w:rsidP="00D454FF">
      <w:pPr>
        <w:pStyle w:val="11ff3"/>
      </w:pPr>
      <w:r w:rsidRPr="00D454FF">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D454FF" w:rsidRDefault="00C25060" w:rsidP="00D454FF">
      <w:pPr>
        <w:pStyle w:val="11ff3"/>
      </w:pPr>
      <w:r w:rsidRPr="00D454FF">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D454FF" w:rsidRDefault="00C25060" w:rsidP="00D454FF">
      <w:pPr>
        <w:pStyle w:val="11ff3"/>
      </w:pPr>
      <w:r w:rsidRPr="00D454FF">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D454FF" w:rsidRDefault="00C25060" w:rsidP="00D454FF">
      <w:pPr>
        <w:pStyle w:val="11ff3"/>
      </w:pPr>
      <w:r w:rsidRPr="00D454FF">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D454FF" w:rsidRDefault="00C25060" w:rsidP="00D454FF">
      <w:pPr>
        <w:pStyle w:val="11ff3"/>
      </w:pPr>
      <w:r w:rsidRPr="00D454FF">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D454FF" w:rsidRDefault="00C25060" w:rsidP="00D454FF">
      <w:pPr>
        <w:pStyle w:val="11ff3"/>
      </w:pPr>
      <w:r w:rsidRPr="00D454FF">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D454FF" w:rsidRDefault="00C25060" w:rsidP="00D454FF">
      <w:pPr>
        <w:pStyle w:val="11ff3"/>
      </w:pPr>
      <w:r w:rsidRPr="00D454FF">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D454FF" w:rsidRDefault="00C25060" w:rsidP="00D454FF">
      <w:pPr>
        <w:pStyle w:val="11ff3"/>
      </w:pPr>
      <w:r w:rsidRPr="00D454FF">
        <w:t>Основным показателем, характеризующим рентабельность использования заемного капитала является эффект финансового рычага.</w:t>
      </w:r>
    </w:p>
    <w:p w:rsidR="00C25060" w:rsidRPr="00D454FF" w:rsidRDefault="00C25060" w:rsidP="00D454FF">
      <w:pPr>
        <w:pStyle w:val="11ff3"/>
      </w:pPr>
      <w:r w:rsidRPr="00D454FF">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D454FF" w:rsidRDefault="00C25060" w:rsidP="00D454FF">
      <w:pPr>
        <w:pStyle w:val="11ff3"/>
      </w:pPr>
      <w:r w:rsidRPr="00D454FF">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D454FF" w:rsidRDefault="00C25060" w:rsidP="00D454FF">
      <w:pPr>
        <w:pStyle w:val="11ff3"/>
      </w:pPr>
      <w:r w:rsidRPr="00D454FF">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D454FF" w:rsidRDefault="00C25060" w:rsidP="00D454FF">
      <w:pPr>
        <w:pStyle w:val="11ff3"/>
      </w:pPr>
      <w:r w:rsidRPr="00D454FF">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D454FF" w:rsidRDefault="00C25060" w:rsidP="00D454FF">
      <w:pPr>
        <w:pStyle w:val="11ff3"/>
      </w:pPr>
      <w:r w:rsidRPr="00D454FF">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D454FF" w:rsidRDefault="00C25060" w:rsidP="00D454FF">
      <w:pPr>
        <w:pStyle w:val="11ff3"/>
      </w:pPr>
      <w:r w:rsidRPr="00D454FF">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D454FF" w:rsidRDefault="00C25060" w:rsidP="00D454FF">
      <w:pPr>
        <w:pStyle w:val="11ff3"/>
      </w:pPr>
      <w:r w:rsidRPr="00D454FF">
        <w:t xml:space="preserve">Однако нужно иметь </w:t>
      </w:r>
      <w:proofErr w:type="gramStart"/>
      <w:r w:rsidRPr="00D454FF">
        <w:t>ввиду</w:t>
      </w:r>
      <w:proofErr w:type="gramEnd"/>
      <w:r w:rsidRPr="00D454FF">
        <w:t xml:space="preserve">, что </w:t>
      </w:r>
      <w:proofErr w:type="gramStart"/>
      <w:r w:rsidRPr="00D454FF">
        <w:t>при</w:t>
      </w:r>
      <w:proofErr w:type="gramEnd"/>
      <w:r w:rsidRPr="00D454FF">
        <w:t xml:space="preserve">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D454FF" w:rsidRDefault="00C25060" w:rsidP="00D454FF">
      <w:pPr>
        <w:pStyle w:val="11ff3"/>
      </w:pPr>
      <w:r w:rsidRPr="00D454FF">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574" w:name="_Toc9154933"/>
      <w:bookmarkStart w:id="575" w:name="_Toc84971079"/>
      <w:bookmarkStart w:id="576" w:name="_Toc84979068"/>
      <w:r w:rsidRPr="00D454FF">
        <w:lastRenderedPageBreak/>
        <w:t>ГЛАВА 13. ИНДИКАТОРЫ РАЗВИТИЯ СИСТЕМ ТЕПЛОСНАБЖЕНИЯ ПОСЕЛЕНИЯ</w:t>
      </w:r>
      <w:bookmarkEnd w:id="574"/>
      <w:bookmarkEnd w:id="575"/>
      <w:bookmarkEnd w:id="576"/>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pPr>
      <w:bookmarkStart w:id="577" w:name="_Toc9154934"/>
      <w:bookmarkStart w:id="578" w:name="_Toc84971080"/>
      <w:bookmarkStart w:id="579" w:name="_Toc84979069"/>
      <w:r w:rsidRPr="00D454FF">
        <w:t>Количество прекращений подачи тепловой энергии, теплоносителя в результате технологических нарушений на тепловых сетях</w:t>
      </w:r>
      <w:bookmarkEnd w:id="577"/>
      <w:bookmarkEnd w:id="578"/>
      <w:bookmarkEnd w:id="579"/>
    </w:p>
    <w:p w:rsidR="00C25060" w:rsidRPr="00D454FF" w:rsidRDefault="00C25060" w:rsidP="00D454FF">
      <w:pPr>
        <w:pStyle w:val="11ff3"/>
      </w:pPr>
      <w:r w:rsidRPr="00D454FF">
        <w:t>Прекращений подачи тепловой энергии, теплоносителя в результате технологических нарушений на тепловых сетях не зафиксировано.</w:t>
      </w:r>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580" w:name="_Toc9154935"/>
      <w:bookmarkStart w:id="581" w:name="_Toc84971081"/>
      <w:bookmarkStart w:id="582" w:name="_Toc84979070"/>
      <w:r w:rsidRPr="00D454FF">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580"/>
      <w:bookmarkEnd w:id="581"/>
      <w:bookmarkEnd w:id="582"/>
    </w:p>
    <w:p w:rsidR="00C25060" w:rsidRPr="00D454FF" w:rsidRDefault="00C25060" w:rsidP="00D454FF">
      <w:pPr>
        <w:pStyle w:val="11ff3"/>
      </w:pPr>
      <w:r w:rsidRPr="00D454FF">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D454FF" w:rsidRDefault="00C25060" w:rsidP="00C25060">
      <w:pPr>
        <w:rPr>
          <w:rFonts w:ascii="Times New Roman" w:hAnsi="Times New Roman" w:cs="Times New Roman"/>
        </w:rPr>
      </w:pPr>
    </w:p>
    <w:tbl>
      <w:tblPr>
        <w:tblpPr w:leftFromText="180" w:rightFromText="180" w:horzAnchor="page" w:tblpX="1" w:tblpY="1"/>
        <w:tblW w:w="1150" w:type="pct"/>
        <w:tblLook w:val="04A0" w:firstRow="1" w:lastRow="0" w:firstColumn="1" w:lastColumn="0" w:noHBand="0" w:noVBand="1"/>
      </w:tblPr>
      <w:tblGrid>
        <w:gridCol w:w="2201"/>
      </w:tblGrid>
      <w:tr w:rsidR="00C25060" w:rsidRPr="00D454FF" w:rsidTr="00C25060">
        <w:trPr>
          <w:trHeight w:val="20"/>
        </w:trPr>
        <w:tc>
          <w:tcPr>
            <w:tcW w:w="50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25060" w:rsidRPr="00D454FF" w:rsidRDefault="00C25060" w:rsidP="00C25060">
            <w:pPr>
              <w:rPr>
                <w:rFonts w:ascii="Times New Roman" w:hAnsi="Times New Roman" w:cs="Times New Roman"/>
              </w:rPr>
            </w:pPr>
            <w:bookmarkStart w:id="583" w:name="_Toc9154936"/>
          </w:p>
        </w:tc>
      </w:tr>
    </w:tbl>
    <w:p w:rsidR="00C25060" w:rsidRPr="00D454FF" w:rsidRDefault="00C25060" w:rsidP="007944A0">
      <w:pPr>
        <w:pStyle w:val="19"/>
        <w:pageBreakBefore w:val="0"/>
        <w:numPr>
          <w:ilvl w:val="0"/>
          <w:numId w:val="89"/>
        </w:numPr>
        <w:ind w:left="0" w:firstLine="0"/>
        <w:rPr>
          <w:szCs w:val="24"/>
        </w:rPr>
      </w:pPr>
      <w:bookmarkStart w:id="584" w:name="_Toc84971082"/>
      <w:bookmarkStart w:id="585" w:name="_Toc84979071"/>
      <w:r w:rsidRPr="00D454FF">
        <w:rPr>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3"/>
      <w:bookmarkEnd w:id="584"/>
      <w:bookmarkEnd w:id="585"/>
    </w:p>
    <w:p w:rsidR="00C25060" w:rsidRPr="00D454FF" w:rsidRDefault="00C25060" w:rsidP="00D454FF">
      <w:pPr>
        <w:pStyle w:val="11ff3"/>
      </w:pPr>
      <w:r w:rsidRPr="00D454FF">
        <w:t>Удельный расход условного топлива на единицу тепловой энергии, отпускаемой с коллекторов источников тепловой энергии равен:</w:t>
      </w: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szCs w:val="24"/>
        </w:rPr>
      </w:pPr>
    </w:p>
    <w:p w:rsidR="00C25060" w:rsidRPr="00D454FF" w:rsidRDefault="00C25060" w:rsidP="00C25060">
      <w:pPr>
        <w:ind w:firstLine="709"/>
        <w:rPr>
          <w:rFonts w:ascii="Times New Roman" w:hAnsi="Times New Roman" w:cs="Times New Roman"/>
          <w:b/>
          <w:szCs w:val="24"/>
        </w:rPr>
      </w:pPr>
    </w:p>
    <w:p w:rsidR="00C25060" w:rsidRPr="00D454FF" w:rsidRDefault="00C25060" w:rsidP="00E01447">
      <w:pPr>
        <w:pStyle w:val="affffffffff6"/>
        <w:jc w:val="left"/>
        <w:rPr>
          <w:rFonts w:ascii="Times New Roman" w:hAnsi="Times New Roman" w:cs="Times New Roman"/>
          <w:sz w:val="24"/>
          <w:szCs w:val="24"/>
          <w:u w:val="single"/>
        </w:rPr>
      </w:pPr>
      <w:r w:rsidRPr="00D454FF">
        <w:rPr>
          <w:rFonts w:ascii="Times New Roman" w:hAnsi="Times New Roman" w:cs="Times New Roman"/>
          <w:sz w:val="24"/>
          <w:szCs w:val="24"/>
          <w:u w:val="single"/>
        </w:rPr>
        <w:lastRenderedPageBreak/>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5</w:t>
      </w:r>
      <w:r w:rsidRPr="00D454FF">
        <w:rPr>
          <w:rFonts w:ascii="Times New Roman" w:hAnsi="Times New Roman" w:cs="Times New Roman"/>
          <w:sz w:val="24"/>
          <w:szCs w:val="24"/>
          <w:u w:val="single"/>
        </w:rPr>
        <w:t xml:space="preserve"> - Удельный расход условного топлива на единицу тепловой энергии</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"161 нью!R34C3:R86C7" \f 4 \h \* MERGEFORMAT </w:instrText>
      </w:r>
      <w:r w:rsidR="00480436" w:rsidRPr="00D454FF">
        <w:rPr>
          <w:rFonts w:ascii="Times New Roman" w:hAnsi="Times New Roman" w:cs="Times New Roman"/>
          <w:sz w:val="24"/>
          <w:szCs w:val="24"/>
          <w:u w:val="single"/>
          <w:lang w:eastAsia="ru-RU"/>
        </w:rPr>
        <w:fldChar w:fldCharType="separate"/>
      </w:r>
    </w:p>
    <w:p w:rsidR="00D454FF" w:rsidRPr="00D454FF" w:rsidRDefault="00480436" w:rsidP="00D454FF">
      <w:pPr>
        <w:spacing w:after="0" w:line="360" w:lineRule="auto"/>
        <w:rPr>
          <w:rFonts w:ascii="Times New Roman" w:hAnsi="Times New Roman" w:cs="Times New Roman"/>
          <w:szCs w:val="24"/>
        </w:rPr>
      </w:pPr>
      <w:r w:rsidRPr="00D454FF">
        <w:rPr>
          <w:rFonts w:ascii="Times New Roman" w:hAnsi="Times New Roman" w:cs="Times New Roman"/>
          <w:sz w:val="24"/>
          <w:szCs w:val="24"/>
          <w:u w:val="single"/>
        </w:rPr>
        <w:fldChar w:fldCharType="end"/>
      </w:r>
    </w:p>
    <w:tbl>
      <w:tblPr>
        <w:tblW w:w="5000" w:type="pct"/>
        <w:tblLook w:val="04A0" w:firstRow="1" w:lastRow="0" w:firstColumn="1" w:lastColumn="0" w:noHBand="0" w:noVBand="1"/>
      </w:tblPr>
      <w:tblGrid>
        <w:gridCol w:w="2360"/>
        <w:gridCol w:w="2245"/>
        <w:gridCol w:w="1656"/>
        <w:gridCol w:w="1656"/>
        <w:gridCol w:w="1654"/>
      </w:tblGrid>
      <w:tr w:rsidR="00D454FF" w:rsidRPr="00D454FF" w:rsidTr="00D454FF">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Объем производства тепловой энергии в год, Гкал</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Основное топливо</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 xml:space="preserve">Годовой расход основного топлива, </w:t>
            </w:r>
            <w:proofErr w:type="spellStart"/>
            <w:r w:rsidRPr="00D454FF">
              <w:rPr>
                <w:rFonts w:cs="Times New Roman"/>
              </w:rPr>
              <w:t>т.у.</w:t>
            </w:r>
            <w:proofErr w:type="gramStart"/>
            <w:r w:rsidRPr="00D454FF">
              <w:rPr>
                <w:rFonts w:cs="Times New Roman"/>
              </w:rPr>
              <w:t>т</w:t>
            </w:r>
            <w:proofErr w:type="spellEnd"/>
            <w:proofErr w:type="gramEnd"/>
            <w:r w:rsidRPr="00D454FF">
              <w:rPr>
                <w:rFonts w:cs="Times New Roman"/>
              </w:rPr>
              <w:t>.</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 xml:space="preserve">Фактический удельный расход удельного топлива, </w:t>
            </w:r>
            <w:proofErr w:type="spellStart"/>
            <w:r w:rsidRPr="00D454FF">
              <w:rPr>
                <w:rFonts w:cs="Times New Roman"/>
              </w:rPr>
              <w:t>кг</w:t>
            </w:r>
            <w:proofErr w:type="gramStart"/>
            <w:r w:rsidRPr="00D454FF">
              <w:rPr>
                <w:rFonts w:cs="Times New Roman"/>
              </w:rPr>
              <w:t>.у</w:t>
            </w:r>
            <w:proofErr w:type="gramEnd"/>
            <w:r w:rsidRPr="00D454FF">
              <w:rPr>
                <w:rFonts w:cs="Times New Roman"/>
              </w:rPr>
              <w:t>.т</w:t>
            </w:r>
            <w:proofErr w:type="spellEnd"/>
            <w:r w:rsidRPr="00D454FF">
              <w:rPr>
                <w:rFonts w:cs="Times New Roman"/>
              </w:rPr>
              <w:t>./ккал</w:t>
            </w:r>
          </w:p>
        </w:tc>
      </w:tr>
      <w:tr w:rsidR="00D454FF" w:rsidRPr="00D454FF" w:rsidTr="00D454F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2020 год</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14230,00</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1275,44</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89,63</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5548,00</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900,15</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63,26</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5548,00</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57,52</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4,04</w:t>
            </w:r>
          </w:p>
        </w:tc>
      </w:tr>
      <w:tr w:rsidR="00D454FF" w:rsidRPr="00D454FF" w:rsidTr="00D454F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2021-2025 годы</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15511,74</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1390,32</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89,63</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5975,69</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981,23</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63,26</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5540,02</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62,70</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4,04</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tcPr>
          <w:p w:rsidR="00D454FF" w:rsidRPr="00D454FF" w:rsidRDefault="00D454FF" w:rsidP="00D454FF">
            <w:pPr>
              <w:pStyle w:val="1fffb"/>
              <w:rPr>
                <w:rFonts w:cs="Times New Roman"/>
              </w:rPr>
            </w:pPr>
          </w:p>
        </w:tc>
        <w:tc>
          <w:tcPr>
            <w:tcW w:w="864" w:type="pct"/>
            <w:tcBorders>
              <w:top w:val="nil"/>
              <w:left w:val="nil"/>
              <w:bottom w:val="single" w:sz="4" w:space="0" w:color="auto"/>
              <w:right w:val="single" w:sz="4" w:space="0" w:color="auto"/>
            </w:tcBorders>
            <w:shd w:val="clear" w:color="auto" w:fill="auto"/>
            <w:vAlign w:val="center"/>
          </w:tcPr>
          <w:p w:rsidR="00D454FF" w:rsidRPr="00D454FF" w:rsidRDefault="00D454FF" w:rsidP="00D454FF">
            <w:pPr>
              <w:pStyle w:val="1fffb"/>
              <w:rPr>
                <w:rFonts w:cs="Times New Roman"/>
              </w:rPr>
            </w:pPr>
          </w:p>
        </w:tc>
      </w:tr>
      <w:tr w:rsidR="00D454FF" w:rsidRPr="00D454FF" w:rsidTr="00D454F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2026-2030 годы</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16451,34</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1474,54</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89,63</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5975,69</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1040,67</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63,26</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5540,02</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66,49</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4,04</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tcPr>
          <w:p w:rsidR="00D454FF" w:rsidRPr="00D454FF" w:rsidRDefault="00D454FF" w:rsidP="00D454FF">
            <w:pPr>
              <w:pStyle w:val="1fffb"/>
              <w:rPr>
                <w:rFonts w:cs="Times New Roman"/>
              </w:rPr>
            </w:pPr>
          </w:p>
        </w:tc>
        <w:tc>
          <w:tcPr>
            <w:tcW w:w="864" w:type="pct"/>
            <w:tcBorders>
              <w:top w:val="nil"/>
              <w:left w:val="nil"/>
              <w:bottom w:val="single" w:sz="4" w:space="0" w:color="auto"/>
              <w:right w:val="single" w:sz="4" w:space="0" w:color="auto"/>
            </w:tcBorders>
            <w:shd w:val="clear" w:color="auto" w:fill="auto"/>
            <w:vAlign w:val="center"/>
          </w:tcPr>
          <w:p w:rsidR="00D454FF" w:rsidRPr="00D454FF" w:rsidRDefault="00D454FF" w:rsidP="00D454FF">
            <w:pPr>
              <w:pStyle w:val="1fffb"/>
              <w:rPr>
                <w:rFonts w:cs="Times New Roman"/>
              </w:rPr>
            </w:pPr>
          </w:p>
        </w:tc>
      </w:tr>
      <w:tr w:rsidR="00D454FF" w:rsidRPr="00D454FF" w:rsidTr="00D454F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2031-2036 годы</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24035,90</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2154,34</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89,63</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5975,69</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1520,45</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63,26</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5525,25</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97,15</w:t>
            </w:r>
          </w:p>
        </w:tc>
        <w:tc>
          <w:tcPr>
            <w:tcW w:w="864" w:type="pct"/>
            <w:tcBorders>
              <w:top w:val="nil"/>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4,04</w:t>
            </w:r>
          </w:p>
        </w:tc>
      </w:tr>
      <w:tr w:rsidR="00D454FF" w:rsidRPr="00D454FF" w:rsidTr="00D454FF">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Новая котельная</w:t>
            </w:r>
          </w:p>
        </w:tc>
        <w:tc>
          <w:tcPr>
            <w:tcW w:w="117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p>
        </w:tc>
        <w:tc>
          <w:tcPr>
            <w:tcW w:w="86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Природный газ</w:t>
            </w:r>
          </w:p>
        </w:tc>
        <w:tc>
          <w:tcPr>
            <w:tcW w:w="865" w:type="pct"/>
            <w:tcBorders>
              <w:top w:val="nil"/>
              <w:left w:val="nil"/>
              <w:bottom w:val="single" w:sz="4" w:space="0" w:color="auto"/>
              <w:right w:val="single" w:sz="4" w:space="0" w:color="auto"/>
            </w:tcBorders>
            <w:shd w:val="clear" w:color="auto" w:fill="auto"/>
            <w:noWrap/>
            <w:vAlign w:val="bottom"/>
          </w:tcPr>
          <w:p w:rsidR="00D454FF" w:rsidRPr="00D454FF" w:rsidRDefault="00D454FF" w:rsidP="00D454FF">
            <w:pPr>
              <w:pStyle w:val="1fffb"/>
              <w:rPr>
                <w:rFonts w:cs="Times New Roman"/>
              </w:rPr>
            </w:pPr>
          </w:p>
        </w:tc>
        <w:tc>
          <w:tcPr>
            <w:tcW w:w="864" w:type="pct"/>
            <w:tcBorders>
              <w:top w:val="nil"/>
              <w:left w:val="nil"/>
              <w:bottom w:val="single" w:sz="4" w:space="0" w:color="auto"/>
              <w:right w:val="single" w:sz="4" w:space="0" w:color="auto"/>
            </w:tcBorders>
            <w:shd w:val="clear" w:color="auto" w:fill="auto"/>
            <w:vAlign w:val="center"/>
          </w:tcPr>
          <w:p w:rsidR="00D454FF" w:rsidRPr="00D454FF" w:rsidRDefault="00D454FF" w:rsidP="00D454FF">
            <w:pPr>
              <w:pStyle w:val="1fffb"/>
              <w:rPr>
                <w:rFonts w:cs="Times New Roman"/>
              </w:rPr>
            </w:pPr>
          </w:p>
        </w:tc>
      </w:tr>
    </w:tbl>
    <w:p w:rsidR="00D90A10" w:rsidRPr="00D454FF" w:rsidRDefault="00D90A10" w:rsidP="00D454FF">
      <w:pPr>
        <w:spacing w:after="0" w:line="360" w:lineRule="auto"/>
        <w:rPr>
          <w:rFonts w:ascii="Times New Roman" w:hAnsi="Times New Roman" w:cs="Times New Roman"/>
          <w:szCs w:val="24"/>
        </w:rPr>
      </w:pPr>
    </w:p>
    <w:p w:rsidR="00E01447" w:rsidRPr="00D454FF" w:rsidRDefault="00E01447"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D454FF" w:rsidRPr="00D454FF" w:rsidRDefault="00D454FF" w:rsidP="00C25060">
      <w:pPr>
        <w:rPr>
          <w:rFonts w:ascii="Times New Roman" w:hAnsi="Times New Roman" w:cs="Times New Roman"/>
          <w:sz w:val="20"/>
          <w:szCs w:val="20"/>
        </w:rPr>
      </w:pPr>
    </w:p>
    <w:p w:rsidR="00E01447" w:rsidRPr="00D454FF" w:rsidRDefault="00E01447" w:rsidP="00C25060">
      <w:pPr>
        <w:rPr>
          <w:rFonts w:ascii="Times New Roman" w:hAnsi="Times New Roman" w:cs="Times New Roman"/>
          <w:sz w:val="20"/>
          <w:szCs w:val="20"/>
        </w:rPr>
      </w:pPr>
    </w:p>
    <w:p w:rsidR="00E01447" w:rsidRPr="00D454FF" w:rsidRDefault="00E01447" w:rsidP="00C25060">
      <w:pPr>
        <w:rPr>
          <w:rFonts w:ascii="Times New Roman" w:hAnsi="Times New Roman" w:cs="Times New Roman"/>
          <w:sz w:val="20"/>
          <w:szCs w:val="20"/>
        </w:rPr>
      </w:pPr>
    </w:p>
    <w:p w:rsidR="00E01447" w:rsidRPr="00D454FF" w:rsidRDefault="00E01447" w:rsidP="00C25060">
      <w:pPr>
        <w:rPr>
          <w:rFonts w:ascii="Times New Roman" w:hAnsi="Times New Roman" w:cs="Times New Roman"/>
          <w:sz w:val="20"/>
          <w:szCs w:val="20"/>
        </w:rPr>
      </w:pPr>
    </w:p>
    <w:p w:rsidR="00E01447" w:rsidRPr="00D454FF" w:rsidRDefault="00E01447" w:rsidP="00C25060">
      <w:pPr>
        <w:rPr>
          <w:rFonts w:ascii="Times New Roman" w:hAnsi="Times New Roman" w:cs="Times New Roman"/>
          <w:sz w:val="20"/>
          <w:szCs w:val="20"/>
        </w:rPr>
      </w:pPr>
    </w:p>
    <w:p w:rsidR="00E01447" w:rsidRPr="00D454FF" w:rsidRDefault="00E01447" w:rsidP="00C25060">
      <w:pPr>
        <w:rPr>
          <w:rFonts w:ascii="Times New Roman" w:hAnsi="Times New Roman" w:cs="Times New Roman"/>
          <w:sz w:val="20"/>
          <w:szCs w:val="20"/>
        </w:rPr>
      </w:pPr>
    </w:p>
    <w:p w:rsidR="00C25060" w:rsidRPr="00D454FF" w:rsidRDefault="00C25060" w:rsidP="007944A0">
      <w:pPr>
        <w:pStyle w:val="19"/>
        <w:pageBreakBefore w:val="0"/>
        <w:numPr>
          <w:ilvl w:val="0"/>
          <w:numId w:val="89"/>
        </w:numPr>
        <w:ind w:left="0" w:firstLine="0"/>
        <w:rPr>
          <w:szCs w:val="24"/>
        </w:rPr>
      </w:pPr>
      <w:bookmarkStart w:id="586" w:name="_Toc9154937"/>
      <w:bookmarkStart w:id="587" w:name="_Toc84971083"/>
      <w:bookmarkStart w:id="588" w:name="_Toc84979072"/>
      <w:r w:rsidRPr="00D454FF">
        <w:rPr>
          <w:szCs w:val="24"/>
        </w:rPr>
        <w:lastRenderedPageBreak/>
        <w:t>Отношение величины технологических потерь тепловой энергии, теплоносителя к материальной характеристике тепловой сети</w:t>
      </w:r>
      <w:bookmarkEnd w:id="586"/>
      <w:bookmarkEnd w:id="587"/>
      <w:bookmarkEnd w:id="588"/>
    </w:p>
    <w:p w:rsidR="00C25060" w:rsidRPr="00D454FF" w:rsidRDefault="00C25060" w:rsidP="00E01447">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6</w:t>
      </w:r>
      <w:r w:rsidRPr="00D454FF">
        <w:rPr>
          <w:rFonts w:ascii="Times New Roman" w:hAnsi="Times New Roman" w:cs="Times New Roman"/>
          <w:sz w:val="24"/>
          <w:szCs w:val="24"/>
          <w:u w:val="single"/>
        </w:rPr>
        <w:t xml:space="preserve"> - Отношение величины технологических потерь тепловой энергии, теплоносителя к материальной характеристике тепловой сети</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"Потериэ!R4C37:R10C42" \f 4 \h \* MERGEFORMAT </w:instrText>
      </w:r>
      <w:r w:rsidR="00480436" w:rsidRPr="00D454FF">
        <w:rPr>
          <w:rFonts w:ascii="Times New Roman" w:hAnsi="Times New Roman" w:cs="Times New Roman"/>
          <w:sz w:val="24"/>
          <w:szCs w:val="24"/>
          <w:u w:val="single"/>
          <w:lang w:eastAsia="ru-RU"/>
        </w:rPr>
        <w:fldChar w:fldCharType="separate"/>
      </w:r>
    </w:p>
    <w:tbl>
      <w:tblPr>
        <w:tblW w:w="5000" w:type="pct"/>
        <w:tblLayout w:type="fixed"/>
        <w:tblLook w:val="04A0" w:firstRow="1" w:lastRow="0" w:firstColumn="1" w:lastColumn="0" w:noHBand="0" w:noVBand="1"/>
      </w:tblPr>
      <w:tblGrid>
        <w:gridCol w:w="1951"/>
        <w:gridCol w:w="1196"/>
        <w:gridCol w:w="1617"/>
        <w:gridCol w:w="1617"/>
        <w:gridCol w:w="1595"/>
        <w:gridCol w:w="1595"/>
      </w:tblGrid>
      <w:tr w:rsidR="00C25060" w:rsidRPr="00D454FF" w:rsidTr="00C25060">
        <w:trPr>
          <w:trHeight w:val="2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Наименование источника</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Материальная Характеристика тепловой сети, м</w:t>
            </w:r>
            <w:proofErr w:type="gramStart"/>
            <w:r w:rsidRPr="00D454FF">
              <w:rPr>
                <w:rFonts w:ascii="Times New Roman" w:hAnsi="Times New Roman" w:cs="Times New Roman"/>
                <w:sz w:val="20"/>
                <w:szCs w:val="20"/>
              </w:rPr>
              <w:t>2</w:t>
            </w:r>
            <w:proofErr w:type="gramEnd"/>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Технологические потери тепловой энергии, Гкал/</w:t>
            </w:r>
            <w:proofErr w:type="gramStart"/>
            <w:r w:rsidRPr="00D454FF">
              <w:rPr>
                <w:rFonts w:ascii="Times New Roman" w:hAnsi="Times New Roman" w:cs="Times New Roman"/>
                <w:sz w:val="20"/>
                <w:szCs w:val="20"/>
              </w:rPr>
              <w:t>ч</w:t>
            </w:r>
            <w:proofErr w:type="gramEnd"/>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Технологические потери теплоносителя, </w:t>
            </w:r>
            <w:r w:rsidR="00B7321F" w:rsidRPr="00B7321F">
              <w:rPr>
                <w:rFonts w:ascii="Times New Roman" w:hAnsi="Times New Roman" w:cs="Times New Roman"/>
                <w:sz w:val="20"/>
                <w:szCs w:val="20"/>
              </w:rPr>
              <w:t>м</w:t>
            </w:r>
            <w:r w:rsidR="00B7321F" w:rsidRPr="00B7321F">
              <w:rPr>
                <w:rFonts w:ascii="Times New Roman" w:hAnsi="Times New Roman" w:cs="Times New Roman"/>
                <w:sz w:val="20"/>
                <w:szCs w:val="20"/>
                <w:vertAlign w:val="super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Отношение величины технологических потерь т теплоносителя к материальной характеристике тепловой сети</w:t>
            </w:r>
          </w:p>
        </w:tc>
      </w:tr>
      <w:tr w:rsidR="00D454FF" w:rsidRPr="00D454FF" w:rsidTr="00C25060">
        <w:trPr>
          <w:trHeight w:val="2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90A10">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АО «ИЭК» </w:t>
            </w:r>
          </w:p>
        </w:tc>
        <w:tc>
          <w:tcPr>
            <w:tcW w:w="62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1063,9</w:t>
            </w:r>
          </w:p>
        </w:tc>
        <w:tc>
          <w:tcPr>
            <w:tcW w:w="84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0,47</w:t>
            </w:r>
          </w:p>
        </w:tc>
        <w:tc>
          <w:tcPr>
            <w:tcW w:w="84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108,17</w:t>
            </w:r>
          </w:p>
        </w:tc>
        <w:tc>
          <w:tcPr>
            <w:tcW w:w="83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0,00044</w:t>
            </w:r>
          </w:p>
        </w:tc>
        <w:tc>
          <w:tcPr>
            <w:tcW w:w="833"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230,07</w:t>
            </w:r>
          </w:p>
        </w:tc>
      </w:tr>
    </w:tbl>
    <w:p w:rsidR="00C25060" w:rsidRPr="00D454FF" w:rsidRDefault="00480436" w:rsidP="00C25060">
      <w:pPr>
        <w:rPr>
          <w:rFonts w:ascii="Times New Roman" w:hAnsi="Times New Roman" w:cs="Times New Roman"/>
          <w:szCs w:val="24"/>
        </w:rPr>
      </w:pPr>
      <w:r w:rsidRPr="00D454FF">
        <w:rPr>
          <w:rFonts w:ascii="Times New Roman" w:hAnsi="Times New Roman" w:cs="Times New Roman"/>
          <w:szCs w:val="24"/>
        </w:rPr>
        <w:fldChar w:fldCharType="end"/>
      </w:r>
    </w:p>
    <w:p w:rsidR="00C25060" w:rsidRPr="00D454FF" w:rsidRDefault="00C25060" w:rsidP="007944A0">
      <w:pPr>
        <w:pStyle w:val="19"/>
        <w:pageBreakBefore w:val="0"/>
        <w:numPr>
          <w:ilvl w:val="0"/>
          <w:numId w:val="89"/>
        </w:numPr>
        <w:ind w:left="0" w:firstLine="0"/>
        <w:rPr>
          <w:szCs w:val="24"/>
        </w:rPr>
      </w:pPr>
      <w:bookmarkStart w:id="589" w:name="_Toc9154938"/>
      <w:bookmarkStart w:id="590" w:name="_Toc84971084"/>
      <w:bookmarkStart w:id="591" w:name="_Toc84979073"/>
      <w:r w:rsidRPr="00D454FF">
        <w:rPr>
          <w:szCs w:val="24"/>
        </w:rPr>
        <w:t>Коэффициент использования установленной тепловой мощности</w:t>
      </w:r>
      <w:bookmarkEnd w:id="589"/>
      <w:bookmarkEnd w:id="590"/>
      <w:bookmarkEnd w:id="591"/>
    </w:p>
    <w:p w:rsidR="00C25060" w:rsidRPr="00D454FF" w:rsidRDefault="00C25060" w:rsidP="00D90A10">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7</w:t>
      </w:r>
      <w:r w:rsidRPr="00D454FF">
        <w:rPr>
          <w:rFonts w:ascii="Times New Roman" w:hAnsi="Times New Roman" w:cs="Times New Roman"/>
          <w:sz w:val="24"/>
          <w:szCs w:val="24"/>
          <w:u w:val="single"/>
        </w:rPr>
        <w:t xml:space="preserve"> - 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5205"/>
        <w:gridCol w:w="1508"/>
        <w:gridCol w:w="1365"/>
        <w:gridCol w:w="1493"/>
      </w:tblGrid>
      <w:tr w:rsidR="00D454FF" w:rsidRPr="00D454FF" w:rsidTr="00D454FF">
        <w:trPr>
          <w:trHeight w:val="20"/>
        </w:trPr>
        <w:tc>
          <w:tcPr>
            <w:tcW w:w="3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Источник централизованного теплоснабжения</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Установленная тепловая мощность, Гкал/</w:t>
            </w:r>
            <w:proofErr w:type="gramStart"/>
            <w:r w:rsidRPr="00D454FF">
              <w:rPr>
                <w:rFonts w:cs="Times New Roman"/>
              </w:rPr>
              <w:t>ч</w:t>
            </w:r>
            <w:proofErr w:type="gram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Объем производства тепловой энергии в год, Гкал</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D454FF" w:rsidRPr="00D454FF" w:rsidRDefault="00D454FF" w:rsidP="00D454FF">
            <w:pPr>
              <w:pStyle w:val="1fffb"/>
              <w:rPr>
                <w:rFonts w:cs="Times New Roman"/>
              </w:rPr>
            </w:pPr>
            <w:r w:rsidRPr="00D454FF">
              <w:rPr>
                <w:rFonts w:cs="Times New Roman"/>
              </w:rPr>
              <w:t>Коэффициент использования установленной тепловой мощности</w:t>
            </w:r>
          </w:p>
        </w:tc>
      </w:tr>
      <w:tr w:rsidR="00D454FF" w:rsidRPr="00D454FF" w:rsidTr="00D454FF">
        <w:trPr>
          <w:trHeight w:val="20"/>
        </w:trPr>
        <w:tc>
          <w:tcPr>
            <w:tcW w:w="3132"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64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6,88</w:t>
            </w:r>
          </w:p>
        </w:tc>
        <w:tc>
          <w:tcPr>
            <w:tcW w:w="584"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11509,34</w:t>
            </w:r>
          </w:p>
        </w:tc>
        <w:tc>
          <w:tcPr>
            <w:tcW w:w="639"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0,33</w:t>
            </w:r>
          </w:p>
        </w:tc>
      </w:tr>
      <w:tr w:rsidR="00D454FF" w:rsidRPr="00D454FF" w:rsidTr="00D454FF">
        <w:trPr>
          <w:trHeight w:val="20"/>
        </w:trPr>
        <w:tc>
          <w:tcPr>
            <w:tcW w:w="3132"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Центральная котельная</w:t>
            </w:r>
          </w:p>
        </w:tc>
        <w:tc>
          <w:tcPr>
            <w:tcW w:w="64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3,44</w:t>
            </w:r>
          </w:p>
        </w:tc>
        <w:tc>
          <w:tcPr>
            <w:tcW w:w="584"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6103,32</w:t>
            </w:r>
          </w:p>
        </w:tc>
        <w:tc>
          <w:tcPr>
            <w:tcW w:w="639"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0,35</w:t>
            </w:r>
          </w:p>
        </w:tc>
      </w:tr>
      <w:tr w:rsidR="00D454FF" w:rsidRPr="00D454FF" w:rsidTr="00D454FF">
        <w:trPr>
          <w:trHeight w:val="20"/>
        </w:trPr>
        <w:tc>
          <w:tcPr>
            <w:tcW w:w="3132"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 xml:space="preserve">Котельная </w:t>
            </w:r>
            <w:proofErr w:type="spellStart"/>
            <w:r w:rsidRPr="00D454FF">
              <w:rPr>
                <w:rFonts w:cs="Times New Roman"/>
              </w:rPr>
              <w:t>Сагомилия</w:t>
            </w:r>
            <w:proofErr w:type="spellEnd"/>
          </w:p>
        </w:tc>
        <w:tc>
          <w:tcPr>
            <w:tcW w:w="645"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0,4</w:t>
            </w:r>
          </w:p>
        </w:tc>
        <w:tc>
          <w:tcPr>
            <w:tcW w:w="584"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378,00</w:t>
            </w:r>
          </w:p>
        </w:tc>
        <w:tc>
          <w:tcPr>
            <w:tcW w:w="639" w:type="pct"/>
            <w:tcBorders>
              <w:top w:val="nil"/>
              <w:left w:val="nil"/>
              <w:bottom w:val="single" w:sz="4" w:space="0" w:color="auto"/>
              <w:right w:val="single" w:sz="4" w:space="0" w:color="auto"/>
            </w:tcBorders>
            <w:shd w:val="clear" w:color="auto" w:fill="auto"/>
            <w:noWrap/>
            <w:vAlign w:val="bottom"/>
            <w:hideMark/>
          </w:tcPr>
          <w:p w:rsidR="00D454FF" w:rsidRPr="00D454FF" w:rsidRDefault="00D454FF" w:rsidP="00D454FF">
            <w:pPr>
              <w:pStyle w:val="1fffb"/>
              <w:rPr>
                <w:rFonts w:cs="Times New Roman"/>
              </w:rPr>
            </w:pPr>
            <w:r w:rsidRPr="00D454FF">
              <w:rPr>
                <w:rFonts w:cs="Times New Roman"/>
              </w:rPr>
              <w:t>0,19</w:t>
            </w:r>
          </w:p>
        </w:tc>
      </w:tr>
    </w:tbl>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592" w:name="_Toc9154939"/>
      <w:bookmarkStart w:id="593" w:name="_Toc84971085"/>
      <w:bookmarkStart w:id="594" w:name="_Toc84979074"/>
      <w:r w:rsidRPr="00D454FF">
        <w:rPr>
          <w:szCs w:val="24"/>
        </w:rPr>
        <w:t>Удельная материальная характеристика тепловых сетей, приведенная к расчетной тепловой нагрузке</w:t>
      </w:r>
      <w:bookmarkEnd w:id="592"/>
      <w:bookmarkEnd w:id="593"/>
      <w:bookmarkEnd w:id="594"/>
    </w:p>
    <w:p w:rsidR="00C25060" w:rsidRPr="00D454FF" w:rsidRDefault="00C25060" w:rsidP="00D90A10">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8</w:t>
      </w:r>
      <w:r w:rsidRPr="00D454FF">
        <w:rPr>
          <w:rFonts w:ascii="Times New Roman" w:hAnsi="Times New Roman" w:cs="Times New Roman"/>
          <w:sz w:val="24"/>
          <w:szCs w:val="24"/>
          <w:u w:val="single"/>
        </w:rPr>
        <w:t xml:space="preserve"> - Материальная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2649"/>
        <w:gridCol w:w="1918"/>
        <w:gridCol w:w="1774"/>
      </w:tblGrid>
      <w:tr w:rsidR="00D454FF" w:rsidRPr="00D454FF" w:rsidTr="00D454FF">
        <w:trPr>
          <w:trHeight w:val="20"/>
          <w:tblHeader/>
        </w:trPr>
        <w:tc>
          <w:tcPr>
            <w:tcW w:w="1687" w:type="pct"/>
            <w:shd w:val="clear" w:color="auto" w:fill="auto"/>
            <w:vAlign w:val="center"/>
            <w:hideMark/>
          </w:tcPr>
          <w:p w:rsidR="00D454FF" w:rsidRPr="00D454FF" w:rsidRDefault="00D454FF" w:rsidP="00D454FF">
            <w:pPr>
              <w:pStyle w:val="1fffb"/>
              <w:rPr>
                <w:rFonts w:cs="Times New Roman"/>
              </w:rPr>
            </w:pPr>
            <w:r w:rsidRPr="00D454FF">
              <w:rPr>
                <w:rFonts w:cs="Times New Roman"/>
              </w:rPr>
              <w:t>Наименование участка</w:t>
            </w:r>
          </w:p>
        </w:tc>
        <w:tc>
          <w:tcPr>
            <w:tcW w:w="1384" w:type="pct"/>
            <w:shd w:val="clear" w:color="auto" w:fill="auto"/>
            <w:vAlign w:val="center"/>
            <w:hideMark/>
          </w:tcPr>
          <w:p w:rsidR="00D454FF" w:rsidRPr="00D454FF" w:rsidRDefault="00D454FF" w:rsidP="00D454FF">
            <w:pPr>
              <w:pStyle w:val="1fffb"/>
              <w:rPr>
                <w:rFonts w:cs="Times New Roman"/>
              </w:rPr>
            </w:pPr>
            <w:r w:rsidRPr="00D454FF">
              <w:rPr>
                <w:rFonts w:cs="Times New Roman"/>
              </w:rPr>
              <w:t xml:space="preserve">Диаметр трубопровода, </w:t>
            </w:r>
            <w:proofErr w:type="spellStart"/>
            <w:proofErr w:type="gramStart"/>
            <w:r w:rsidRPr="00D454FF">
              <w:rPr>
                <w:rFonts w:cs="Times New Roman"/>
                <w:i/>
                <w:iCs/>
              </w:rPr>
              <w:t>d</w:t>
            </w:r>
            <w:proofErr w:type="gramEnd"/>
            <w:r w:rsidRPr="00D454FF">
              <w:rPr>
                <w:rFonts w:cs="Times New Roman"/>
                <w:vertAlign w:val="subscript"/>
              </w:rPr>
              <w:t>у</w:t>
            </w:r>
            <w:proofErr w:type="spellEnd"/>
            <w:r w:rsidRPr="00D454FF">
              <w:rPr>
                <w:rFonts w:cs="Times New Roman"/>
              </w:rPr>
              <w:t>, мм</w:t>
            </w:r>
          </w:p>
        </w:tc>
        <w:tc>
          <w:tcPr>
            <w:tcW w:w="1002" w:type="pct"/>
            <w:shd w:val="clear" w:color="auto" w:fill="auto"/>
            <w:vAlign w:val="center"/>
            <w:hideMark/>
          </w:tcPr>
          <w:p w:rsidR="00D454FF" w:rsidRPr="00D454FF" w:rsidRDefault="00D454FF" w:rsidP="00D454FF">
            <w:pPr>
              <w:pStyle w:val="1fffb"/>
              <w:rPr>
                <w:rFonts w:cs="Times New Roman"/>
              </w:rPr>
            </w:pPr>
            <w:r w:rsidRPr="00D454FF">
              <w:rPr>
                <w:rFonts w:cs="Times New Roman"/>
              </w:rPr>
              <w:t xml:space="preserve">Протяженность участка тепловой сети </w:t>
            </w:r>
            <w:r w:rsidRPr="00D454FF">
              <w:rPr>
                <w:rFonts w:cs="Times New Roman"/>
                <w:i/>
                <w:iCs/>
              </w:rPr>
              <w:t>i</w:t>
            </w:r>
            <w:r w:rsidRPr="00D454FF">
              <w:rPr>
                <w:rFonts w:cs="Times New Roman"/>
              </w:rPr>
              <w:t>-</w:t>
            </w:r>
            <w:proofErr w:type="spellStart"/>
            <w:r w:rsidRPr="00D454FF">
              <w:rPr>
                <w:rFonts w:cs="Times New Roman"/>
              </w:rPr>
              <w:t>го</w:t>
            </w:r>
            <w:proofErr w:type="spellEnd"/>
            <w:r w:rsidRPr="00D454FF">
              <w:rPr>
                <w:rFonts w:cs="Times New Roman"/>
              </w:rPr>
              <w:t xml:space="preserve"> диаметра, </w:t>
            </w:r>
            <w:proofErr w:type="spellStart"/>
            <w:r w:rsidRPr="00D454FF">
              <w:rPr>
                <w:rFonts w:cs="Times New Roman"/>
                <w:i/>
                <w:iCs/>
              </w:rPr>
              <w:t>l</w:t>
            </w:r>
            <w:r w:rsidRPr="00D454FF">
              <w:rPr>
                <w:rFonts w:cs="Times New Roman"/>
                <w:i/>
                <w:iCs/>
                <w:vertAlign w:val="subscript"/>
              </w:rPr>
              <w:t>i</w:t>
            </w:r>
            <w:proofErr w:type="spellEnd"/>
            <w:r w:rsidRPr="00D454FF">
              <w:rPr>
                <w:rFonts w:cs="Times New Roman"/>
              </w:rPr>
              <w:t xml:space="preserve"> м</w:t>
            </w:r>
          </w:p>
        </w:tc>
        <w:tc>
          <w:tcPr>
            <w:tcW w:w="927" w:type="pct"/>
            <w:shd w:val="clear" w:color="auto" w:fill="auto"/>
            <w:vAlign w:val="center"/>
            <w:hideMark/>
          </w:tcPr>
          <w:p w:rsidR="00D454FF" w:rsidRPr="00D454FF" w:rsidRDefault="00D454FF" w:rsidP="00D454FF">
            <w:pPr>
              <w:pStyle w:val="1fffb"/>
              <w:rPr>
                <w:rFonts w:cs="Times New Roman"/>
              </w:rPr>
            </w:pPr>
            <w:proofErr w:type="gramStart"/>
            <w:r w:rsidRPr="00D454FF">
              <w:rPr>
                <w:rFonts w:cs="Times New Roman"/>
              </w:rPr>
              <w:t>Материальная</w:t>
            </w:r>
            <w:proofErr w:type="gramEnd"/>
            <w:r w:rsidRPr="00D454FF">
              <w:rPr>
                <w:rFonts w:cs="Times New Roman"/>
              </w:rPr>
              <w:t xml:space="preserve"> Ха-</w:t>
            </w:r>
            <w:proofErr w:type="spellStart"/>
            <w:r w:rsidRPr="00D454FF">
              <w:rPr>
                <w:rFonts w:cs="Times New Roman"/>
              </w:rPr>
              <w:t>рка</w:t>
            </w:r>
            <w:proofErr w:type="spellEnd"/>
            <w:r w:rsidRPr="00D454FF">
              <w:rPr>
                <w:rFonts w:cs="Times New Roman"/>
              </w:rPr>
              <w:t xml:space="preserve"> участков</w:t>
            </w:r>
          </w:p>
        </w:tc>
      </w:tr>
      <w:tr w:rsidR="00D454FF" w:rsidRPr="00D454FF" w:rsidTr="00D454FF">
        <w:trPr>
          <w:trHeight w:val="20"/>
        </w:trPr>
        <w:tc>
          <w:tcPr>
            <w:tcW w:w="1687" w:type="pct"/>
            <w:vMerge w:val="restart"/>
            <w:shd w:val="clear" w:color="auto" w:fill="auto"/>
            <w:vAlign w:val="center"/>
            <w:hideMark/>
          </w:tcPr>
          <w:p w:rsidR="00D454FF" w:rsidRPr="00D454FF" w:rsidRDefault="00D454FF" w:rsidP="00D454FF">
            <w:pPr>
              <w:pStyle w:val="1fffb"/>
              <w:rPr>
                <w:rFonts w:cs="Times New Roman"/>
              </w:rPr>
            </w:pPr>
            <w:r w:rsidRPr="00D454FF">
              <w:rPr>
                <w:rFonts w:cs="Times New Roman"/>
              </w:rPr>
              <w:t>Локальная котельная</w:t>
            </w: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219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486</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106,43</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159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596</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94,76</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133</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180</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23,94</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108</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640</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69,12</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89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602</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53,58</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57</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568</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32,38</w:t>
            </w:r>
          </w:p>
        </w:tc>
      </w:tr>
      <w:tr w:rsidR="00D454FF" w:rsidRPr="00D454FF" w:rsidTr="00D454FF">
        <w:trPr>
          <w:trHeight w:val="20"/>
        </w:trPr>
        <w:tc>
          <w:tcPr>
            <w:tcW w:w="1687" w:type="pct"/>
            <w:vMerge w:val="restart"/>
            <w:shd w:val="clear" w:color="auto" w:fill="auto"/>
            <w:vAlign w:val="center"/>
            <w:hideMark/>
          </w:tcPr>
          <w:p w:rsidR="00D454FF" w:rsidRPr="00D454FF" w:rsidRDefault="00D454FF" w:rsidP="00D454FF">
            <w:pPr>
              <w:pStyle w:val="1fffb"/>
              <w:rPr>
                <w:rFonts w:cs="Times New Roman"/>
              </w:rPr>
            </w:pPr>
            <w:r w:rsidRPr="00D454FF">
              <w:rPr>
                <w:rFonts w:cs="Times New Roman"/>
              </w:rPr>
              <w:lastRenderedPageBreak/>
              <w:t>Центральная котельная</w:t>
            </w: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219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1018</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222,94</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159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1134</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180,31</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108</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860</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92,88</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89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1046</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93,094</w:t>
            </w:r>
          </w:p>
        </w:tc>
      </w:tr>
      <w:tr w:rsidR="00D454FF" w:rsidRPr="00D454FF" w:rsidTr="00D454FF">
        <w:trPr>
          <w:trHeight w:val="20"/>
        </w:trPr>
        <w:tc>
          <w:tcPr>
            <w:tcW w:w="1687" w:type="pct"/>
            <w:vMerge/>
            <w:shd w:val="clear" w:color="auto" w:fill="auto"/>
            <w:vAlign w:val="center"/>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57</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1124</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64,068</w:t>
            </w:r>
          </w:p>
        </w:tc>
      </w:tr>
      <w:tr w:rsidR="00D454FF" w:rsidRPr="00D454FF" w:rsidTr="00D454FF">
        <w:trPr>
          <w:trHeight w:val="20"/>
        </w:trPr>
        <w:tc>
          <w:tcPr>
            <w:tcW w:w="1687" w:type="pct"/>
            <w:vMerge w:val="restart"/>
            <w:shd w:val="clear" w:color="auto" w:fill="auto"/>
            <w:vAlign w:val="center"/>
            <w:hideMark/>
          </w:tcPr>
          <w:p w:rsidR="00D454FF" w:rsidRPr="00D454FF" w:rsidRDefault="00D454FF" w:rsidP="00D454FF">
            <w:pPr>
              <w:pStyle w:val="1fffb"/>
              <w:rPr>
                <w:rFonts w:cs="Times New Roman"/>
              </w:rPr>
            </w:pPr>
            <w:proofErr w:type="spellStart"/>
            <w:r w:rsidRPr="00D454FF">
              <w:rPr>
                <w:rFonts w:cs="Times New Roman"/>
              </w:rPr>
              <w:t>Сагомилье</w:t>
            </w:r>
            <w:proofErr w:type="spellEnd"/>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89</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220</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19,58</w:t>
            </w:r>
          </w:p>
        </w:tc>
      </w:tr>
      <w:tr w:rsidR="00D454FF" w:rsidRPr="00D454FF" w:rsidTr="00D454FF">
        <w:trPr>
          <w:trHeight w:val="20"/>
        </w:trPr>
        <w:tc>
          <w:tcPr>
            <w:tcW w:w="1687" w:type="pct"/>
            <w:vMerge/>
            <w:shd w:val="clear" w:color="auto" w:fill="auto"/>
            <w:vAlign w:val="center"/>
            <w:hideMark/>
          </w:tcPr>
          <w:p w:rsidR="00D454FF" w:rsidRPr="00D454FF" w:rsidRDefault="00D454FF" w:rsidP="00D454FF">
            <w:pPr>
              <w:pStyle w:val="1fffb"/>
              <w:rPr>
                <w:rFonts w:cs="Times New Roman"/>
              </w:rPr>
            </w:pPr>
          </w:p>
        </w:tc>
        <w:tc>
          <w:tcPr>
            <w:tcW w:w="1384"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57</w:t>
            </w:r>
          </w:p>
        </w:tc>
        <w:tc>
          <w:tcPr>
            <w:tcW w:w="1002"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190</w:t>
            </w:r>
          </w:p>
        </w:tc>
        <w:tc>
          <w:tcPr>
            <w:tcW w:w="927" w:type="pct"/>
            <w:shd w:val="clear" w:color="auto" w:fill="auto"/>
            <w:noWrap/>
            <w:vAlign w:val="bottom"/>
            <w:hideMark/>
          </w:tcPr>
          <w:p w:rsidR="00D454FF" w:rsidRPr="00D454FF" w:rsidRDefault="00D454FF" w:rsidP="00D454FF">
            <w:pPr>
              <w:pStyle w:val="1fffb"/>
              <w:rPr>
                <w:rFonts w:cs="Times New Roman"/>
              </w:rPr>
            </w:pPr>
            <w:r w:rsidRPr="00D454FF">
              <w:rPr>
                <w:rFonts w:cs="Times New Roman"/>
              </w:rPr>
              <w:t>10,83</w:t>
            </w:r>
          </w:p>
        </w:tc>
      </w:tr>
    </w:tbl>
    <w:p w:rsidR="00E01447" w:rsidRPr="00D454FF" w:rsidRDefault="00E01447" w:rsidP="00C25060">
      <w:pPr>
        <w:rPr>
          <w:rFonts w:ascii="Times New Roman" w:hAnsi="Times New Roman" w:cs="Times New Roman"/>
          <w:sz w:val="20"/>
          <w:szCs w:val="20"/>
        </w:rPr>
      </w:pPr>
    </w:p>
    <w:p w:rsidR="00C25060" w:rsidRPr="00D454FF" w:rsidRDefault="00C25060" w:rsidP="007944A0">
      <w:pPr>
        <w:pStyle w:val="19"/>
        <w:pageBreakBefore w:val="0"/>
        <w:numPr>
          <w:ilvl w:val="0"/>
          <w:numId w:val="89"/>
        </w:numPr>
        <w:ind w:left="0" w:firstLine="0"/>
        <w:rPr>
          <w:szCs w:val="24"/>
        </w:rPr>
      </w:pPr>
      <w:bookmarkStart w:id="595" w:name="_Toc9154940"/>
      <w:bookmarkStart w:id="596" w:name="_Toc84971086"/>
      <w:bookmarkStart w:id="597" w:name="_Toc84979075"/>
      <w:r w:rsidRPr="00D454FF">
        <w:rPr>
          <w:szCs w:val="24"/>
        </w:rPr>
        <w:t>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595"/>
      <w:bookmarkEnd w:id="596"/>
      <w:bookmarkEnd w:id="597"/>
    </w:p>
    <w:p w:rsidR="00C25060" w:rsidRPr="00D454FF" w:rsidRDefault="00C25060" w:rsidP="00D454FF">
      <w:pPr>
        <w:pStyle w:val="11ff3"/>
      </w:pPr>
      <w:r w:rsidRPr="00D454FF">
        <w:t xml:space="preserve">Комбинированная выработка электрической и тепловой энергии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не осуществляется.</w:t>
      </w:r>
    </w:p>
    <w:p w:rsidR="00C25060" w:rsidRPr="00D454FF" w:rsidRDefault="00C25060" w:rsidP="00C25060">
      <w:pPr>
        <w:ind w:firstLine="709"/>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598" w:name="_Toc9154941"/>
      <w:bookmarkStart w:id="599" w:name="_Toc84971087"/>
      <w:bookmarkStart w:id="600" w:name="_Toc84979076"/>
      <w:r w:rsidRPr="00D454FF">
        <w:rPr>
          <w:szCs w:val="24"/>
        </w:rPr>
        <w:t>Удельный расход условного топлива на отпуск электрической энергии</w:t>
      </w:r>
      <w:bookmarkEnd w:id="598"/>
      <w:bookmarkEnd w:id="599"/>
      <w:bookmarkEnd w:id="600"/>
    </w:p>
    <w:p w:rsidR="00C25060" w:rsidRPr="00D454FF" w:rsidRDefault="00C25060" w:rsidP="00D454FF">
      <w:pPr>
        <w:pStyle w:val="11ff3"/>
      </w:pPr>
      <w:r w:rsidRPr="00D454FF">
        <w:t xml:space="preserve">Комбинированная выработка электрической и тепловой энергии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не осуществляется.</w:t>
      </w:r>
    </w:p>
    <w:p w:rsidR="001C26CB" w:rsidRPr="00D454FF" w:rsidRDefault="001C26CB" w:rsidP="00D90A10">
      <w:pPr>
        <w:spacing w:after="0" w:line="360" w:lineRule="auto"/>
        <w:rPr>
          <w:rFonts w:ascii="Times New Roman" w:hAnsi="Times New Roman" w:cs="Times New Roman"/>
          <w:sz w:val="24"/>
          <w:szCs w:val="24"/>
        </w:rPr>
      </w:pPr>
    </w:p>
    <w:p w:rsidR="00C25060" w:rsidRPr="00D454FF" w:rsidRDefault="00C25060" w:rsidP="007944A0">
      <w:pPr>
        <w:pStyle w:val="19"/>
        <w:pageBreakBefore w:val="0"/>
        <w:numPr>
          <w:ilvl w:val="0"/>
          <w:numId w:val="89"/>
        </w:numPr>
        <w:ind w:left="0" w:firstLine="0"/>
        <w:rPr>
          <w:szCs w:val="24"/>
        </w:rPr>
      </w:pPr>
      <w:bookmarkStart w:id="601" w:name="_Toc9154942"/>
      <w:bookmarkStart w:id="602" w:name="_Toc84971088"/>
      <w:bookmarkStart w:id="603" w:name="_Toc84979077"/>
      <w:r w:rsidRPr="00D454FF">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1"/>
      <w:bookmarkEnd w:id="602"/>
      <w:bookmarkEnd w:id="603"/>
    </w:p>
    <w:p w:rsidR="00C25060" w:rsidRPr="00D454FF" w:rsidRDefault="00C25060" w:rsidP="00D454FF">
      <w:pPr>
        <w:pStyle w:val="11ff3"/>
      </w:pPr>
      <w:r w:rsidRPr="00D454FF">
        <w:t xml:space="preserve">Комбинированная выработка электрической и тепловой энергии на территории муниципального образования </w:t>
      </w:r>
      <w:proofErr w:type="spellStart"/>
      <w:r w:rsidR="00514FAF" w:rsidRPr="00D454FF">
        <w:t>Большеижорского</w:t>
      </w:r>
      <w:proofErr w:type="spellEnd"/>
      <w:r w:rsidR="00514FAF" w:rsidRPr="00D454FF">
        <w:t xml:space="preserve"> городского поселения </w:t>
      </w:r>
      <w:r w:rsidRPr="00D454FF">
        <w:t>не осуществляется.</w:t>
      </w:r>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604" w:name="_Toc9154943"/>
      <w:bookmarkStart w:id="605" w:name="_Toc84971089"/>
      <w:bookmarkStart w:id="606" w:name="_Toc84979078"/>
      <w:r w:rsidRPr="00D454FF">
        <w:rPr>
          <w:szCs w:val="24"/>
        </w:rPr>
        <w:lastRenderedPageBreak/>
        <w:t>Доля отпуска тепловой энергии, осуществляемого потребителям по приборам учета, в общем объеме отпущенной тепловой энергии</w:t>
      </w:r>
      <w:bookmarkEnd w:id="604"/>
      <w:bookmarkEnd w:id="605"/>
      <w:bookmarkEnd w:id="606"/>
    </w:p>
    <w:p w:rsidR="00C25060" w:rsidRPr="00D454FF" w:rsidRDefault="00C25060" w:rsidP="00D454FF">
      <w:pPr>
        <w:pStyle w:val="11ff3"/>
      </w:pPr>
      <w:r w:rsidRPr="00D454FF">
        <w:t xml:space="preserve">В Муниципальном образовании </w:t>
      </w:r>
      <w:proofErr w:type="spellStart"/>
      <w:r w:rsidR="00BA22F1" w:rsidRPr="00D454FF">
        <w:t>Большеижорское</w:t>
      </w:r>
      <w:proofErr w:type="spellEnd"/>
      <w:r w:rsidR="00BA22F1" w:rsidRPr="00D454FF">
        <w:t xml:space="preserve"> городское поселение</w:t>
      </w:r>
      <w:r w:rsidRPr="00D454FF">
        <w:t xml:space="preserve"> есть </w:t>
      </w:r>
      <w:proofErr w:type="gramStart"/>
      <w:r w:rsidRPr="00D454FF">
        <w:t>объекты, подключенные к центральному теплоснабжению снабжены</w:t>
      </w:r>
      <w:proofErr w:type="gramEnd"/>
      <w:r w:rsidRPr="00D454FF">
        <w:t xml:space="preserve"> приборами учета.</w:t>
      </w:r>
    </w:p>
    <w:p w:rsidR="00C25060" w:rsidRPr="00D454FF" w:rsidRDefault="00C25060" w:rsidP="00D454FF">
      <w:pPr>
        <w:pStyle w:val="11ff3"/>
      </w:pPr>
      <w:r w:rsidRPr="00D454FF">
        <w:t>Для остальных потребителей расчет за потребляемое количество теплоты осуществляется по расчетной величине.</w:t>
      </w:r>
    </w:p>
    <w:p w:rsidR="00C25060" w:rsidRPr="00D454FF" w:rsidRDefault="00C25060" w:rsidP="00C25060">
      <w:pPr>
        <w:ind w:left="3" w:firstLine="706"/>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607" w:name="_Toc9154944"/>
      <w:bookmarkStart w:id="608" w:name="_Toc84971090"/>
      <w:bookmarkStart w:id="609" w:name="_Toc84979079"/>
      <w:r w:rsidRPr="00D454FF">
        <w:rPr>
          <w:szCs w:val="24"/>
        </w:rPr>
        <w:t>Средневзвешенный (по материальной характеристике) срок эксплуатации тепловых сетей (для каждой системы теплоснабжения)</w:t>
      </w:r>
      <w:bookmarkEnd w:id="607"/>
      <w:bookmarkEnd w:id="608"/>
      <w:bookmarkEnd w:id="609"/>
    </w:p>
    <w:p w:rsidR="00C25060" w:rsidRPr="00D454FF" w:rsidRDefault="00C25060" w:rsidP="001C26CB">
      <w:pPr>
        <w:pStyle w:val="affffffffff6"/>
        <w:ind w:firstLine="0"/>
        <w:rPr>
          <w:rFonts w:ascii="Times New Roman" w:hAnsi="Times New Roman" w:cs="Times New Roman"/>
          <w:sz w:val="24"/>
          <w:szCs w:val="24"/>
          <w:u w:val="single"/>
        </w:rPr>
      </w:pPr>
      <w:r w:rsidRPr="00D454FF">
        <w:rPr>
          <w:rFonts w:ascii="Times New Roman" w:hAnsi="Times New Roman" w:cs="Times New Roman"/>
          <w:sz w:val="24"/>
          <w:szCs w:val="24"/>
          <w:u w:val="single"/>
        </w:rPr>
        <w:t xml:space="preserve">Таблица </w:t>
      </w:r>
      <w:r w:rsidR="00F13E78">
        <w:rPr>
          <w:rFonts w:ascii="Times New Roman" w:hAnsi="Times New Roman" w:cs="Times New Roman"/>
          <w:sz w:val="24"/>
          <w:szCs w:val="24"/>
          <w:u w:val="single"/>
        </w:rPr>
        <w:t>5</w:t>
      </w:r>
      <w:r w:rsidR="007E1765">
        <w:rPr>
          <w:rFonts w:ascii="Times New Roman" w:hAnsi="Times New Roman" w:cs="Times New Roman"/>
          <w:sz w:val="24"/>
          <w:szCs w:val="24"/>
          <w:u w:val="single"/>
        </w:rPr>
        <w:t>9</w:t>
      </w:r>
      <w:r w:rsidRPr="00D454FF">
        <w:rPr>
          <w:rFonts w:ascii="Times New Roman" w:hAnsi="Times New Roman" w:cs="Times New Roman"/>
          <w:sz w:val="24"/>
          <w:szCs w:val="24"/>
          <w:u w:val="single"/>
        </w:rPr>
        <w:t xml:space="preserve"> - Средневзвешенный (по материальной характеристике) срок эксплуатации тепловых сетей</w:t>
      </w:r>
      <w:r w:rsidR="00480436" w:rsidRPr="00D454FF">
        <w:rPr>
          <w:rFonts w:ascii="Times New Roman" w:hAnsi="Times New Roman" w:cs="Times New Roman"/>
          <w:sz w:val="24"/>
          <w:szCs w:val="24"/>
          <w:u w:val="single"/>
          <w:lang w:eastAsia="ru-RU"/>
        </w:rPr>
        <w:fldChar w:fldCharType="begin"/>
      </w:r>
      <w:r w:rsidRPr="00D454FF">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"Потериэ!R4C37:R10C43" \f 4 \h \* MERGEFORMAT </w:instrText>
      </w:r>
      <w:r w:rsidR="00480436" w:rsidRPr="00D454FF">
        <w:rPr>
          <w:rFonts w:ascii="Times New Roman" w:hAnsi="Times New Roman" w:cs="Times New Roman"/>
          <w:sz w:val="24"/>
          <w:szCs w:val="24"/>
          <w:u w:val="single"/>
          <w:lang w:eastAsia="ru-RU"/>
        </w:rPr>
        <w:fldChar w:fldCharType="separate"/>
      </w:r>
    </w:p>
    <w:tbl>
      <w:tblPr>
        <w:tblW w:w="5000" w:type="pct"/>
        <w:tblLayout w:type="fixed"/>
        <w:tblLook w:val="04A0" w:firstRow="1" w:lastRow="0" w:firstColumn="1" w:lastColumn="0" w:noHBand="0" w:noVBand="1"/>
      </w:tblPr>
      <w:tblGrid>
        <w:gridCol w:w="1243"/>
        <w:gridCol w:w="1085"/>
        <w:gridCol w:w="1424"/>
        <w:gridCol w:w="1424"/>
        <w:gridCol w:w="1405"/>
        <w:gridCol w:w="1405"/>
        <w:gridCol w:w="1585"/>
      </w:tblGrid>
      <w:tr w:rsidR="00C25060" w:rsidRPr="00D454FF" w:rsidTr="00D454FF">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Маргарита</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Материальная Характеристика тепловой сети, м</w:t>
            </w:r>
            <w:proofErr w:type="gramStart"/>
            <w:r w:rsidRPr="00D454FF">
              <w:rPr>
                <w:rFonts w:ascii="Times New Roman" w:hAnsi="Times New Roman" w:cs="Times New Roman"/>
                <w:sz w:val="20"/>
                <w:szCs w:val="20"/>
              </w:rPr>
              <w:t>2</w:t>
            </w:r>
            <w:proofErr w:type="gramEnd"/>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Технологические потери тепловой энергии, Гкал/</w:t>
            </w:r>
            <w:proofErr w:type="gramStart"/>
            <w:r w:rsidRPr="00D454FF">
              <w:rPr>
                <w:rFonts w:ascii="Times New Roman" w:hAnsi="Times New Roman" w:cs="Times New Roman"/>
                <w:sz w:val="20"/>
                <w:szCs w:val="20"/>
              </w:rPr>
              <w:t>ч</w:t>
            </w:r>
            <w:proofErr w:type="gramEnd"/>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Технологические потери теплоносителя, </w:t>
            </w:r>
            <w:r w:rsidR="00B7321F" w:rsidRPr="00B7321F">
              <w:rPr>
                <w:rFonts w:ascii="Times New Roman" w:hAnsi="Times New Roman" w:cs="Times New Roman"/>
                <w:sz w:val="20"/>
                <w:szCs w:val="20"/>
              </w:rPr>
              <w:t>м</w:t>
            </w:r>
            <w:r w:rsidR="00B7321F" w:rsidRPr="00B7321F">
              <w:rPr>
                <w:rFonts w:ascii="Times New Roman" w:hAnsi="Times New Roman" w:cs="Times New Roman"/>
                <w:sz w:val="20"/>
                <w:szCs w:val="20"/>
                <w:vertAlign w:val="superscript"/>
              </w:rPr>
              <w:t>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Отношение величины технологических потерь т теплоносителя к материальной характеристике тепловой сети</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C25060" w:rsidRPr="00D454FF" w:rsidRDefault="00C25060" w:rsidP="001C26CB">
            <w:pPr>
              <w:spacing w:after="0" w:line="240" w:lineRule="auto"/>
              <w:rPr>
                <w:rFonts w:ascii="Times New Roman" w:hAnsi="Times New Roman" w:cs="Times New Roman"/>
                <w:sz w:val="20"/>
                <w:szCs w:val="20"/>
              </w:rPr>
            </w:pPr>
            <w:r w:rsidRPr="00D454FF">
              <w:rPr>
                <w:rFonts w:ascii="Times New Roman" w:hAnsi="Times New Roman" w:cs="Times New Roman"/>
                <w:sz w:val="20"/>
                <w:szCs w:val="20"/>
              </w:rPr>
              <w:t xml:space="preserve">Средневзвешенный (по материальной характеристике) срок эксплуатации тепловых сетей, лет </w:t>
            </w:r>
          </w:p>
        </w:tc>
      </w:tr>
      <w:tr w:rsidR="00D454FF" w:rsidRPr="00D454FF" w:rsidTr="00D454FF">
        <w:trPr>
          <w:trHeight w:val="20"/>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rsidR="00D454FF" w:rsidRPr="00D454FF" w:rsidRDefault="00D454FF" w:rsidP="001C26CB">
            <w:pPr>
              <w:spacing w:after="0" w:line="240" w:lineRule="auto"/>
              <w:rPr>
                <w:rFonts w:ascii="Times New Roman" w:hAnsi="Times New Roman" w:cs="Times New Roman"/>
                <w:color w:val="000000"/>
                <w:sz w:val="20"/>
                <w:szCs w:val="20"/>
              </w:rPr>
            </w:pPr>
            <w:r w:rsidRPr="00D454FF">
              <w:rPr>
                <w:rFonts w:ascii="Times New Roman" w:hAnsi="Times New Roman" w:cs="Times New Roman"/>
                <w:color w:val="000000"/>
                <w:sz w:val="20"/>
                <w:szCs w:val="20"/>
              </w:rPr>
              <w:t xml:space="preserve">АО </w:t>
            </w:r>
            <w:r>
              <w:rPr>
                <w:rFonts w:ascii="Times New Roman" w:hAnsi="Times New Roman" w:cs="Times New Roman"/>
                <w:color w:val="000000"/>
                <w:sz w:val="20"/>
                <w:szCs w:val="20"/>
              </w:rPr>
              <w:t>"</w:t>
            </w:r>
            <w:r w:rsidRPr="00D454FF">
              <w:rPr>
                <w:rFonts w:ascii="Times New Roman" w:hAnsi="Times New Roman" w:cs="Times New Roman"/>
                <w:color w:val="000000"/>
                <w:sz w:val="20"/>
                <w:szCs w:val="20"/>
              </w:rPr>
              <w:t xml:space="preserve">ИЭК» </w:t>
            </w:r>
          </w:p>
        </w:tc>
        <w:tc>
          <w:tcPr>
            <w:tcW w:w="567"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pPr>
            <w:r>
              <w:t>1063,9</w:t>
            </w:r>
          </w:p>
        </w:tc>
        <w:tc>
          <w:tcPr>
            <w:tcW w:w="744"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pPr>
            <w:r>
              <w:t>0,47</w:t>
            </w:r>
          </w:p>
        </w:tc>
        <w:tc>
          <w:tcPr>
            <w:tcW w:w="744"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pPr>
            <w:r>
              <w:t>108,17</w:t>
            </w:r>
          </w:p>
        </w:tc>
        <w:tc>
          <w:tcPr>
            <w:tcW w:w="734"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pPr>
            <w:r>
              <w:t>0,00044</w:t>
            </w:r>
          </w:p>
        </w:tc>
        <w:tc>
          <w:tcPr>
            <w:tcW w:w="734"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pPr>
            <w:r>
              <w:t>230,07</w:t>
            </w:r>
          </w:p>
        </w:tc>
        <w:tc>
          <w:tcPr>
            <w:tcW w:w="828" w:type="pct"/>
            <w:tcBorders>
              <w:top w:val="nil"/>
              <w:left w:val="nil"/>
              <w:bottom w:val="single" w:sz="4" w:space="0" w:color="auto"/>
              <w:right w:val="single" w:sz="4" w:space="0" w:color="auto"/>
            </w:tcBorders>
            <w:shd w:val="clear" w:color="auto" w:fill="auto"/>
            <w:noWrap/>
            <w:vAlign w:val="center"/>
            <w:hideMark/>
          </w:tcPr>
          <w:p w:rsidR="00D454FF" w:rsidRDefault="00D454FF" w:rsidP="00D454FF">
            <w:pPr>
              <w:pStyle w:val="1fffb"/>
              <w:rPr>
                <w:rFonts w:ascii="Calibri" w:hAnsi="Calibri"/>
                <w:sz w:val="22"/>
                <w:szCs w:val="22"/>
              </w:rPr>
            </w:pPr>
            <w:r>
              <w:rPr>
                <w:rFonts w:ascii="Calibri" w:hAnsi="Calibri"/>
                <w:sz w:val="22"/>
                <w:szCs w:val="22"/>
              </w:rPr>
              <w:t>8,3</w:t>
            </w:r>
          </w:p>
        </w:tc>
      </w:tr>
    </w:tbl>
    <w:p w:rsidR="00C25060" w:rsidRPr="00D454FF" w:rsidRDefault="00480436" w:rsidP="00C25060">
      <w:pPr>
        <w:rPr>
          <w:rFonts w:ascii="Times New Roman" w:hAnsi="Times New Roman" w:cs="Times New Roman"/>
        </w:rPr>
      </w:pPr>
      <w:r w:rsidRPr="00D454FF">
        <w:rPr>
          <w:rFonts w:ascii="Times New Roman" w:hAnsi="Times New Roman" w:cs="Times New Roman"/>
        </w:rPr>
        <w:fldChar w:fldCharType="end"/>
      </w:r>
    </w:p>
    <w:p w:rsidR="00C25060" w:rsidRPr="00D454FF" w:rsidRDefault="00C25060" w:rsidP="007944A0">
      <w:pPr>
        <w:pStyle w:val="19"/>
        <w:pageBreakBefore w:val="0"/>
        <w:numPr>
          <w:ilvl w:val="0"/>
          <w:numId w:val="89"/>
        </w:numPr>
        <w:ind w:left="0" w:firstLine="0"/>
        <w:rPr>
          <w:szCs w:val="24"/>
        </w:rPr>
      </w:pPr>
      <w:bookmarkStart w:id="610" w:name="_Toc9154945"/>
      <w:bookmarkStart w:id="611" w:name="_Toc84971091"/>
      <w:bookmarkStart w:id="612" w:name="_Toc84979080"/>
      <w:r w:rsidRPr="00D454FF">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610"/>
      <w:bookmarkEnd w:id="611"/>
      <w:bookmarkEnd w:id="612"/>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Реконструкция сетей не проводилась.</w:t>
      </w:r>
    </w:p>
    <w:p w:rsidR="00E01447" w:rsidRPr="00D454FF" w:rsidRDefault="00E01447" w:rsidP="00C25060">
      <w:pPr>
        <w:ind w:firstLine="709"/>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613" w:name="_Toc9154946"/>
      <w:bookmarkStart w:id="614" w:name="_Toc84971092"/>
      <w:bookmarkStart w:id="615" w:name="_Toc84979081"/>
      <w:proofErr w:type="gramStart"/>
      <w:r w:rsidRPr="00D454FF">
        <w:rPr>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613"/>
      <w:bookmarkEnd w:id="614"/>
      <w:bookmarkEnd w:id="615"/>
      <w:proofErr w:type="gramEnd"/>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 xml:space="preserve">За последний год реконструкция </w:t>
      </w:r>
      <w:r w:rsidRPr="00D454FF">
        <w:rPr>
          <w:rStyle w:val="afffffffffffffff2"/>
          <w:sz w:val="24"/>
          <w:szCs w:val="24"/>
        </w:rPr>
        <w:t>источников тепловой энергии</w:t>
      </w:r>
      <w:r w:rsidRPr="00D454FF">
        <w:rPr>
          <w:rFonts w:ascii="Times New Roman" w:hAnsi="Times New Roman" w:cs="Times New Roman"/>
          <w:sz w:val="24"/>
          <w:szCs w:val="24"/>
        </w:rPr>
        <w:t xml:space="preserve"> не проводилась.</w:t>
      </w:r>
    </w:p>
    <w:p w:rsidR="00C25060" w:rsidRPr="00D454FF" w:rsidRDefault="00C25060" w:rsidP="001C26CB">
      <w:pPr>
        <w:rPr>
          <w:rFonts w:ascii="Times New Roman" w:hAnsi="Times New Roman" w:cs="Times New Roman"/>
          <w:szCs w:val="24"/>
        </w:rPr>
      </w:pPr>
    </w:p>
    <w:p w:rsidR="00C25060" w:rsidRPr="00D454FF" w:rsidRDefault="00C25060" w:rsidP="007944A0">
      <w:pPr>
        <w:pStyle w:val="19"/>
        <w:pageBreakBefore w:val="0"/>
        <w:numPr>
          <w:ilvl w:val="0"/>
          <w:numId w:val="89"/>
        </w:numPr>
        <w:ind w:left="0" w:firstLine="0"/>
        <w:rPr>
          <w:szCs w:val="24"/>
        </w:rPr>
      </w:pPr>
      <w:bookmarkStart w:id="616" w:name="_Toc9154947"/>
      <w:bookmarkStart w:id="617" w:name="_Toc84971093"/>
      <w:bookmarkStart w:id="618" w:name="_Toc84979082"/>
      <w:r w:rsidRPr="00D454FF">
        <w:rPr>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D454FF">
        <w:rPr>
          <w:szCs w:val="24"/>
        </w:rPr>
        <w:t>ии о е</w:t>
      </w:r>
      <w:proofErr w:type="gramEnd"/>
      <w:r w:rsidRPr="00D454FF">
        <w:rPr>
          <w:szCs w:val="24"/>
        </w:rPr>
        <w:t>стественных монополиях</w:t>
      </w:r>
      <w:bookmarkEnd w:id="616"/>
      <w:bookmarkEnd w:id="617"/>
      <w:bookmarkEnd w:id="618"/>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D454FF">
        <w:rPr>
          <w:rFonts w:ascii="Times New Roman" w:hAnsi="Times New Roman" w:cs="Times New Roman"/>
          <w:sz w:val="24"/>
          <w:szCs w:val="24"/>
        </w:rPr>
        <w:t>ии о е</w:t>
      </w:r>
      <w:proofErr w:type="gramEnd"/>
      <w:r w:rsidRPr="00D454FF">
        <w:rPr>
          <w:rFonts w:ascii="Times New Roman" w:hAnsi="Times New Roman" w:cs="Times New Roman"/>
          <w:sz w:val="24"/>
          <w:szCs w:val="24"/>
        </w:rPr>
        <w:t>стественных монополиях не зафиксировано.</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619" w:name="_Toc9154948"/>
      <w:bookmarkStart w:id="620" w:name="_Toc84971094"/>
      <w:bookmarkStart w:id="621" w:name="_Toc84979083"/>
      <w:r w:rsidRPr="00D454FF">
        <w:lastRenderedPageBreak/>
        <w:t>ГЛАВА 14. ЦЕНОВЫЕ (ТАРИФНЫЕ) ПОСЛЕДСТВИЯ</w:t>
      </w:r>
      <w:bookmarkEnd w:id="619"/>
      <w:bookmarkEnd w:id="620"/>
      <w:bookmarkEnd w:id="621"/>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101"/>
        </w:numPr>
        <w:spacing w:line="240" w:lineRule="auto"/>
        <w:rPr>
          <w:szCs w:val="24"/>
        </w:rPr>
      </w:pPr>
      <w:bookmarkStart w:id="622" w:name="_Toc9154949"/>
      <w:bookmarkStart w:id="623" w:name="_Toc84971095"/>
      <w:bookmarkStart w:id="624" w:name="_Toc84979084"/>
      <w:r w:rsidRPr="00D454FF">
        <w:rPr>
          <w:szCs w:val="24"/>
        </w:rPr>
        <w:t>Тарифно-балансовые расчетные модели теплоснабжения потребителей по каждой системе теплоснабжения</w:t>
      </w:r>
      <w:bookmarkEnd w:id="622"/>
      <w:bookmarkEnd w:id="623"/>
      <w:bookmarkEnd w:id="624"/>
    </w:p>
    <w:p w:rsidR="00C25060" w:rsidRPr="00D454FF" w:rsidRDefault="00C25060" w:rsidP="00D454FF">
      <w:pPr>
        <w:pStyle w:val="11ff3"/>
      </w:pPr>
      <w:r w:rsidRPr="00D454FF">
        <w:t xml:space="preserve">Тарифно-балансовые расчетные модели теплоснабжения потребителей отражены в п.4 гл. 12. </w:t>
      </w:r>
    </w:p>
    <w:p w:rsidR="00C25060" w:rsidRPr="00D454FF" w:rsidRDefault="00C25060" w:rsidP="00C25060">
      <w:pPr>
        <w:pStyle w:val="19"/>
        <w:pageBreakBefore w:val="0"/>
        <w:numPr>
          <w:ilvl w:val="0"/>
          <w:numId w:val="57"/>
        </w:numPr>
        <w:spacing w:line="240" w:lineRule="auto"/>
        <w:rPr>
          <w:szCs w:val="24"/>
        </w:rPr>
      </w:pPr>
      <w:bookmarkStart w:id="625" w:name="_Toc9154950"/>
      <w:bookmarkStart w:id="626" w:name="_Toc84971096"/>
      <w:bookmarkStart w:id="627" w:name="_Toc84979085"/>
      <w:r w:rsidRPr="00D454FF">
        <w:rPr>
          <w:szCs w:val="24"/>
        </w:rPr>
        <w:t>Тарифно-балансовые расчетные модели теплоснабжения потребителей по каждой единой теплоснабжающей организации</w:t>
      </w:r>
      <w:bookmarkEnd w:id="625"/>
      <w:bookmarkEnd w:id="626"/>
      <w:bookmarkEnd w:id="627"/>
    </w:p>
    <w:p w:rsidR="00C25060" w:rsidRPr="00D454FF" w:rsidRDefault="00C25060" w:rsidP="00D454FF">
      <w:pPr>
        <w:pStyle w:val="11ff3"/>
      </w:pPr>
      <w:r w:rsidRPr="00D454FF">
        <w:t xml:space="preserve">Статусом единой теплоснабжающей организации обладает </w:t>
      </w:r>
      <w:r w:rsidR="00841DE7" w:rsidRPr="00D454FF">
        <w:t>АО «ИЭК»</w:t>
      </w:r>
      <w:proofErr w:type="gramStart"/>
      <w:r w:rsidR="00841DE7" w:rsidRPr="00D454FF">
        <w:t xml:space="preserve"> </w:t>
      </w:r>
      <w:r w:rsidRPr="00D454FF">
        <w:t>.</w:t>
      </w:r>
      <w:proofErr w:type="gramEnd"/>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628" w:name="_Toc9154951"/>
      <w:bookmarkStart w:id="629" w:name="_Toc84971097"/>
      <w:bookmarkStart w:id="630" w:name="_Toc84979086"/>
      <w:r w:rsidRPr="00D454FF">
        <w:rPr>
          <w:szCs w:val="24"/>
        </w:rPr>
        <w:t xml:space="preserve">Результаты оценки ценовых (тарифных) последствий реализации проектов схемы </w:t>
      </w:r>
      <w:proofErr w:type="gramStart"/>
      <w:r w:rsidRPr="00D454FF">
        <w:rPr>
          <w:szCs w:val="24"/>
        </w:rPr>
        <w:t>теплоснабжения</w:t>
      </w:r>
      <w:proofErr w:type="gramEnd"/>
      <w:r w:rsidRPr="00D454FF">
        <w:rPr>
          <w:szCs w:val="24"/>
        </w:rPr>
        <w:t xml:space="preserve"> на основании разработанных тарифно-балансовых моделей</w:t>
      </w:r>
      <w:bookmarkEnd w:id="628"/>
      <w:bookmarkEnd w:id="629"/>
      <w:bookmarkEnd w:id="630"/>
    </w:p>
    <w:p w:rsidR="00C25060" w:rsidRPr="00D454FF" w:rsidRDefault="00C25060" w:rsidP="00D454FF">
      <w:pPr>
        <w:pStyle w:val="11ff3"/>
      </w:pPr>
      <w:r w:rsidRPr="00D454FF">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D454FF">
        <w:t>.</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631" w:name="_Toc9154952"/>
      <w:bookmarkStart w:id="632" w:name="_Toc84971098"/>
      <w:bookmarkStart w:id="633" w:name="_Toc84979087"/>
      <w:r w:rsidRPr="00D454FF">
        <w:lastRenderedPageBreak/>
        <w:t>ГЛАВА 15. РЕЕСТР ЕДИНЫХ ТЕПЛОСНАБЖАЮЩИХ ОРГАНИЗАЦИЙ</w:t>
      </w:r>
      <w:bookmarkEnd w:id="631"/>
      <w:bookmarkEnd w:id="632"/>
      <w:bookmarkEnd w:id="633"/>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102"/>
        </w:numPr>
        <w:spacing w:line="240" w:lineRule="auto"/>
        <w:rPr>
          <w:szCs w:val="24"/>
        </w:rPr>
      </w:pPr>
      <w:bookmarkStart w:id="634" w:name="_Toc9154953"/>
      <w:bookmarkStart w:id="635" w:name="_Toc84971099"/>
      <w:bookmarkStart w:id="636" w:name="_Toc84979088"/>
      <w:r w:rsidRPr="00D454FF">
        <w:rPr>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34"/>
      <w:bookmarkEnd w:id="635"/>
      <w:bookmarkEnd w:id="636"/>
    </w:p>
    <w:p w:rsidR="00C25060" w:rsidRPr="00D454FF" w:rsidRDefault="00C25060" w:rsidP="00D454FF">
      <w:pPr>
        <w:pStyle w:val="11ff3"/>
      </w:pPr>
      <w:r w:rsidRPr="00D454FF">
        <w:t xml:space="preserve">Статусом единой теплоснабжающей организации обладает </w:t>
      </w:r>
      <w:r w:rsidR="00841DE7" w:rsidRPr="00D454FF">
        <w:t>АО «ИЭК»</w:t>
      </w:r>
      <w:proofErr w:type="gramStart"/>
      <w:r w:rsidR="00841DE7" w:rsidRPr="00D454FF">
        <w:t xml:space="preserve"> </w:t>
      </w:r>
      <w:r w:rsidRPr="00D454FF">
        <w:t>.</w:t>
      </w:r>
      <w:proofErr w:type="gramEnd"/>
    </w:p>
    <w:p w:rsidR="00C25060" w:rsidRPr="00D454FF" w:rsidRDefault="00C25060" w:rsidP="00C25060">
      <w:pPr>
        <w:pStyle w:val="19"/>
        <w:pageBreakBefore w:val="0"/>
        <w:numPr>
          <w:ilvl w:val="0"/>
          <w:numId w:val="57"/>
        </w:numPr>
        <w:spacing w:line="240" w:lineRule="auto"/>
        <w:rPr>
          <w:szCs w:val="24"/>
        </w:rPr>
      </w:pPr>
      <w:bookmarkStart w:id="637" w:name="_Toc9154954"/>
      <w:bookmarkStart w:id="638" w:name="_Toc84971100"/>
      <w:bookmarkStart w:id="639" w:name="_Toc84979089"/>
      <w:r w:rsidRPr="00D454FF">
        <w:rPr>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7"/>
      <w:bookmarkEnd w:id="638"/>
      <w:bookmarkEnd w:id="639"/>
    </w:p>
    <w:p w:rsidR="00C25060" w:rsidRPr="00D454FF" w:rsidRDefault="00C25060" w:rsidP="00D454FF">
      <w:pPr>
        <w:pStyle w:val="11ff3"/>
      </w:pPr>
      <w:r w:rsidRPr="00D454FF">
        <w:t xml:space="preserve">Статусом единой теплоснабжающей организации обладает </w:t>
      </w:r>
      <w:r w:rsidR="00841DE7" w:rsidRPr="00D454FF">
        <w:t>АО «ИЭК»</w:t>
      </w:r>
      <w:proofErr w:type="gramStart"/>
      <w:r w:rsidR="00841DE7" w:rsidRPr="00D454FF">
        <w:t xml:space="preserve"> </w:t>
      </w:r>
      <w:r w:rsidRPr="00D454FF">
        <w:t>.</w:t>
      </w:r>
      <w:proofErr w:type="gramEnd"/>
    </w:p>
    <w:p w:rsidR="00C25060" w:rsidRPr="00D454FF" w:rsidRDefault="00C25060" w:rsidP="00C25060">
      <w:pPr>
        <w:pStyle w:val="19"/>
        <w:pageBreakBefore w:val="0"/>
        <w:numPr>
          <w:ilvl w:val="0"/>
          <w:numId w:val="57"/>
        </w:numPr>
        <w:spacing w:line="240" w:lineRule="auto"/>
        <w:rPr>
          <w:szCs w:val="24"/>
        </w:rPr>
      </w:pPr>
      <w:bookmarkStart w:id="640" w:name="_Toc9154955"/>
      <w:bookmarkStart w:id="641" w:name="_Toc84971101"/>
      <w:bookmarkStart w:id="642" w:name="_Toc84979090"/>
      <w:r w:rsidRPr="00D454FF">
        <w:rPr>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0"/>
      <w:bookmarkEnd w:id="641"/>
      <w:bookmarkEnd w:id="642"/>
    </w:p>
    <w:p w:rsidR="00C25060" w:rsidRPr="00D454FF" w:rsidRDefault="00C25060" w:rsidP="00D454FF">
      <w:pPr>
        <w:pStyle w:val="11ff3"/>
      </w:pPr>
      <w:r w:rsidRPr="00D454FF">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D454FF" w:rsidRDefault="00C25060" w:rsidP="00D454FF">
      <w:pPr>
        <w:pStyle w:val="11ff3"/>
      </w:pPr>
      <w:r w:rsidRPr="00D454FF">
        <w:t>В соответствии с п. 7. Постановления критериями определения единой теплоснабжающей организации являются:</w:t>
      </w:r>
    </w:p>
    <w:p w:rsidR="00C25060" w:rsidRPr="00D454FF" w:rsidRDefault="00C25060" w:rsidP="00D454FF">
      <w:pPr>
        <w:pStyle w:val="113"/>
      </w:pPr>
      <w:r w:rsidRPr="00D454FF">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D454FF" w:rsidRDefault="00C25060" w:rsidP="00D454FF">
      <w:pPr>
        <w:pStyle w:val="113"/>
      </w:pPr>
      <w:r w:rsidRPr="00D454FF">
        <w:t>размер собственного капитала;</w:t>
      </w:r>
    </w:p>
    <w:p w:rsidR="00C25060" w:rsidRPr="00D454FF" w:rsidRDefault="00C25060" w:rsidP="00D454FF">
      <w:pPr>
        <w:pStyle w:val="113"/>
      </w:pPr>
      <w:r w:rsidRPr="00D454FF">
        <w:t>способность в лучшей мере обеспечить надежность теплоснабжения в соответствующей системе теплоснабжения;</w:t>
      </w:r>
    </w:p>
    <w:p w:rsidR="00C25060" w:rsidRPr="00D454FF" w:rsidRDefault="00C25060" w:rsidP="00D454FF">
      <w:pPr>
        <w:pStyle w:val="11ff3"/>
      </w:pPr>
      <w:r w:rsidRPr="00D454FF">
        <w:t>В настоящее время на территории муниципального образования существует одна теплоснабжающая организация:</w:t>
      </w:r>
      <w:proofErr w:type="gramStart"/>
      <w:r w:rsidRPr="00D454FF">
        <w:t xml:space="preserve"> .</w:t>
      </w:r>
      <w:proofErr w:type="gramEnd"/>
      <w:r w:rsidR="00841DE7" w:rsidRPr="00D454FF">
        <w:t xml:space="preserve">АО «ИЭК» </w:t>
      </w:r>
      <w:r w:rsidRPr="00D454FF">
        <w:t xml:space="preserve"> Предприятие отвечает требованиям критериев по определению единой теплоснабжающей организации.</w:t>
      </w:r>
    </w:p>
    <w:p w:rsidR="00C25060" w:rsidRPr="00D454FF" w:rsidRDefault="00C25060" w:rsidP="00D454FF">
      <w:pPr>
        <w:pStyle w:val="11ff3"/>
      </w:pPr>
      <w:r w:rsidRPr="00D454FF">
        <w:lastRenderedPageBreak/>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w:t>
      </w:r>
      <w:r w:rsidR="00841DE7" w:rsidRPr="00D454FF">
        <w:t>АО «ИЭК»</w:t>
      </w:r>
      <w:proofErr w:type="gramStart"/>
      <w:r w:rsidR="00841DE7" w:rsidRPr="00D454FF">
        <w:t xml:space="preserve"> </w:t>
      </w:r>
      <w:r w:rsidRPr="00D454FF">
        <w:t>.</w:t>
      </w:r>
      <w:proofErr w:type="gramEnd"/>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643" w:name="_Toc9154956"/>
      <w:bookmarkStart w:id="644" w:name="_Toc84971102"/>
      <w:bookmarkStart w:id="645" w:name="_Toc84979091"/>
      <w:r w:rsidRPr="00D454FF">
        <w:rPr>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3"/>
      <w:bookmarkEnd w:id="644"/>
      <w:bookmarkEnd w:id="645"/>
    </w:p>
    <w:p w:rsidR="00C25060" w:rsidRPr="00D454FF" w:rsidRDefault="00C25060" w:rsidP="00D454FF">
      <w:pPr>
        <w:pStyle w:val="11ff3"/>
      </w:pPr>
      <w:r w:rsidRPr="00D454FF">
        <w:t>Статусом единой теплоснабжающей организации обладает</w:t>
      </w:r>
      <w:proofErr w:type="gramStart"/>
      <w:r w:rsidRPr="00D454FF">
        <w:t xml:space="preserve"> .</w:t>
      </w:r>
      <w:proofErr w:type="gramEnd"/>
      <w:r w:rsidR="00841DE7" w:rsidRPr="00D454FF">
        <w:t xml:space="preserve">АО «ИЭК» </w:t>
      </w:r>
      <w:r w:rsidRPr="00D454FF">
        <w:t>. Другие теплоснабжающие организации в муниципальном образовании отсутствуют.</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646" w:name="_Toc9154957"/>
      <w:bookmarkStart w:id="647" w:name="_Toc84971103"/>
      <w:bookmarkStart w:id="648" w:name="_Toc84979092"/>
      <w:r w:rsidRPr="00D454FF">
        <w:rPr>
          <w:szCs w:val="24"/>
        </w:rPr>
        <w:t>Описание границ зон деятельности единой теплоснабжающей организации (организаций)</w:t>
      </w:r>
      <w:bookmarkEnd w:id="646"/>
      <w:bookmarkEnd w:id="647"/>
      <w:bookmarkEnd w:id="648"/>
    </w:p>
    <w:p w:rsidR="00C25060" w:rsidRPr="00D454FF" w:rsidRDefault="00C25060" w:rsidP="00D454FF">
      <w:pPr>
        <w:pStyle w:val="11ff3"/>
      </w:pPr>
      <w:r w:rsidRPr="00D454FF">
        <w:t xml:space="preserve">Система теплоснабжения </w:t>
      </w:r>
      <w:r w:rsidR="00841DE7" w:rsidRPr="00D454FF">
        <w:t xml:space="preserve">АО «ИЭК» </w:t>
      </w:r>
      <w:r w:rsidRPr="00D454FF">
        <w:t xml:space="preserve"> охватывает территорию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Теплоснабжение обеспечивается от котельных установок, которые находятся в муниципальной собственности и эксплуатируются </w:t>
      </w:r>
      <w:r w:rsidR="00D454FF">
        <w:t>АО «ИЭК»</w:t>
      </w:r>
      <w:r w:rsidRPr="00D454FF">
        <w:t>, при этом осуществляется транспортировка тепловой энергии потребителям (через тепловые сети и сооружения на них).</w:t>
      </w:r>
    </w:p>
    <w:p w:rsidR="00C25060" w:rsidRPr="00D454FF" w:rsidRDefault="00C25060" w:rsidP="00C25060">
      <w:pPr>
        <w:rPr>
          <w:rFonts w:ascii="Times New Roman" w:hAnsi="Times New Roman" w:cs="Times New Roman"/>
        </w:rPr>
      </w:pPr>
    </w:p>
    <w:p w:rsidR="00C25060" w:rsidRPr="00D454FF" w:rsidRDefault="00C25060" w:rsidP="00C25060">
      <w:pPr>
        <w:rPr>
          <w:rFonts w:ascii="Times New Roman" w:hAnsi="Times New Roman" w:cs="Times New Roman"/>
        </w:rPr>
      </w:pPr>
    </w:p>
    <w:p w:rsidR="00C25060" w:rsidRPr="00D454FF" w:rsidRDefault="00C25060" w:rsidP="00C25060">
      <w:pPr>
        <w:rPr>
          <w:rFonts w:ascii="Times New Roman" w:hAnsi="Times New Roman" w:cs="Times New Roman"/>
        </w:rPr>
      </w:pPr>
    </w:p>
    <w:p w:rsidR="00C25060" w:rsidRPr="00D454FF" w:rsidRDefault="00C25060" w:rsidP="00C25060">
      <w:pPr>
        <w:pStyle w:val="19"/>
        <w:numPr>
          <w:ilvl w:val="0"/>
          <w:numId w:val="0"/>
        </w:numPr>
        <w:spacing w:before="0" w:after="0" w:line="240" w:lineRule="auto"/>
        <w:contextualSpacing w:val="0"/>
      </w:pPr>
      <w:bookmarkStart w:id="649" w:name="_Toc9154958"/>
      <w:bookmarkStart w:id="650" w:name="_Toc84971104"/>
      <w:bookmarkStart w:id="651" w:name="_Toc84979093"/>
      <w:r w:rsidRPr="00D454FF">
        <w:lastRenderedPageBreak/>
        <w:t>ГЛАВА 16. РЕЕСТР МЕРОПРИЯТИЙ СХЕМЫ ТЕПЛОСНАБЖЕНИЯ</w:t>
      </w:r>
      <w:bookmarkEnd w:id="649"/>
      <w:bookmarkEnd w:id="650"/>
      <w:bookmarkEnd w:id="651"/>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103"/>
        </w:numPr>
        <w:spacing w:line="240" w:lineRule="auto"/>
        <w:rPr>
          <w:szCs w:val="24"/>
        </w:rPr>
      </w:pPr>
      <w:bookmarkStart w:id="652" w:name="_Toc9154959"/>
      <w:bookmarkStart w:id="653" w:name="_Toc84971105"/>
      <w:bookmarkStart w:id="654" w:name="_Toc84979094"/>
      <w:r w:rsidRPr="00D454FF">
        <w:rPr>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652"/>
      <w:bookmarkEnd w:id="653"/>
      <w:bookmarkEnd w:id="654"/>
    </w:p>
    <w:p w:rsidR="00C25060" w:rsidRPr="00D454FF" w:rsidRDefault="00C25060" w:rsidP="00D454FF">
      <w:pPr>
        <w:pStyle w:val="11ff3"/>
      </w:pPr>
      <w:r w:rsidRPr="00D454FF">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D454FF">
        <w:t>энергоисточников</w:t>
      </w:r>
      <w:proofErr w:type="spellEnd"/>
      <w:r w:rsidRPr="00D454FF">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C25060" w:rsidRPr="00D454FF" w:rsidRDefault="00C25060" w:rsidP="00D454FF">
      <w:pPr>
        <w:pStyle w:val="11ff3"/>
      </w:pPr>
      <w:r w:rsidRPr="00D454FF">
        <w:t>Для обеспечения теплом существующих домов, и общественных зданий на рассматриваемую перспективу предлагается:</w:t>
      </w:r>
    </w:p>
    <w:p w:rsidR="00D454FF" w:rsidRPr="00D454FF" w:rsidRDefault="00D454FF" w:rsidP="00D454FF">
      <w:pPr>
        <w:pStyle w:val="11ff3"/>
      </w:pPr>
      <w:r w:rsidRPr="00D454FF">
        <w:t>Настоящей</w:t>
      </w:r>
      <w:r w:rsidRPr="00D454FF">
        <w:rPr>
          <w:spacing w:val="1"/>
        </w:rPr>
        <w:t xml:space="preserve"> </w:t>
      </w:r>
      <w:r w:rsidRPr="00D454FF">
        <w:t>работой</w:t>
      </w:r>
      <w:r w:rsidRPr="00D454FF">
        <w:rPr>
          <w:spacing w:val="1"/>
        </w:rPr>
        <w:t xml:space="preserve"> </w:t>
      </w:r>
      <w:r w:rsidRPr="00D454FF">
        <w:t>предусмотрены</w:t>
      </w:r>
      <w:r w:rsidRPr="00D454FF">
        <w:rPr>
          <w:spacing w:val="1"/>
        </w:rPr>
        <w:t xml:space="preserve"> </w:t>
      </w:r>
      <w:r w:rsidRPr="00D454FF">
        <w:t>следующие</w:t>
      </w:r>
      <w:r w:rsidRPr="00D454FF">
        <w:rPr>
          <w:spacing w:val="1"/>
        </w:rPr>
        <w:t xml:space="preserve"> </w:t>
      </w:r>
      <w:r w:rsidRPr="00D454FF">
        <w:t>мероприятия</w:t>
      </w:r>
      <w:r w:rsidRPr="00D454FF">
        <w:rPr>
          <w:spacing w:val="1"/>
        </w:rPr>
        <w:t xml:space="preserve"> </w:t>
      </w:r>
      <w:r w:rsidRPr="00D454FF">
        <w:t>по</w:t>
      </w:r>
      <w:r w:rsidRPr="00D454FF">
        <w:rPr>
          <w:spacing w:val="1"/>
        </w:rPr>
        <w:t xml:space="preserve"> </w:t>
      </w:r>
      <w:r w:rsidRPr="00D454FF">
        <w:t>развитию</w:t>
      </w:r>
      <w:r w:rsidRPr="00D454FF">
        <w:rPr>
          <w:spacing w:val="1"/>
        </w:rPr>
        <w:t xml:space="preserve"> </w:t>
      </w:r>
      <w:r w:rsidRPr="00D454FF">
        <w:t>источников</w:t>
      </w:r>
      <w:r w:rsidRPr="00D454FF">
        <w:rPr>
          <w:spacing w:val="-3"/>
        </w:rPr>
        <w:t xml:space="preserve"> </w:t>
      </w:r>
      <w:r w:rsidRPr="00D454FF">
        <w:t>теплоснабжения</w:t>
      </w:r>
      <w:r w:rsidRPr="00D454FF">
        <w:rPr>
          <w:spacing w:val="-1"/>
        </w:rPr>
        <w:t xml:space="preserve"> </w:t>
      </w:r>
      <w:r w:rsidRPr="00D454FF">
        <w:t>муниципального</w:t>
      </w:r>
      <w:r w:rsidRPr="00D454FF">
        <w:rPr>
          <w:spacing w:val="-4"/>
        </w:rPr>
        <w:t xml:space="preserve"> </w:t>
      </w:r>
      <w:r w:rsidRPr="00D454FF">
        <w:t>образования</w:t>
      </w:r>
      <w:r w:rsidRPr="00D454FF">
        <w:rPr>
          <w:spacing w:val="-3"/>
        </w:rPr>
        <w:t xml:space="preserve"> </w:t>
      </w:r>
      <w:r w:rsidRPr="00D454FF">
        <w:t>на</w:t>
      </w:r>
      <w:r w:rsidRPr="00D454FF">
        <w:rPr>
          <w:spacing w:val="-4"/>
        </w:rPr>
        <w:t xml:space="preserve"> </w:t>
      </w:r>
      <w:r w:rsidRPr="00D454FF">
        <w:t>расчетный</w:t>
      </w:r>
      <w:r w:rsidRPr="00D454FF">
        <w:rPr>
          <w:spacing w:val="-4"/>
        </w:rPr>
        <w:t xml:space="preserve"> </w:t>
      </w:r>
      <w:r w:rsidRPr="00D454FF">
        <w:t>период:</w:t>
      </w:r>
    </w:p>
    <w:p w:rsidR="00D454FF" w:rsidRPr="00D454FF" w:rsidRDefault="00D454FF" w:rsidP="00D454FF">
      <w:pPr>
        <w:pStyle w:val="113"/>
      </w:pPr>
      <w:r w:rsidRPr="00D454FF">
        <w:t>Строительство</w:t>
      </w:r>
      <w:r w:rsidRPr="00D454FF">
        <w:rPr>
          <w:spacing w:val="1"/>
        </w:rPr>
        <w:t xml:space="preserve"> </w:t>
      </w:r>
      <w:r w:rsidRPr="00D454FF">
        <w:t>газовой</w:t>
      </w:r>
      <w:r w:rsidRPr="00D454FF">
        <w:rPr>
          <w:spacing w:val="1"/>
        </w:rPr>
        <w:t xml:space="preserve"> </w:t>
      </w:r>
      <w:r w:rsidRPr="00D454FF">
        <w:t>котельной</w:t>
      </w:r>
      <w:r w:rsidRPr="00D454FF">
        <w:rPr>
          <w:spacing w:val="1"/>
        </w:rPr>
        <w:t xml:space="preserve"> </w:t>
      </w:r>
      <w:r w:rsidRPr="00D454FF">
        <w:t>в</w:t>
      </w:r>
      <w:r w:rsidRPr="00D454FF">
        <w:rPr>
          <w:spacing w:val="1"/>
        </w:rPr>
        <w:t xml:space="preserve"> </w:t>
      </w:r>
      <w:r w:rsidRPr="00D454FF">
        <w:t>районе</w:t>
      </w:r>
      <w:r w:rsidRPr="00D454FF">
        <w:rPr>
          <w:spacing w:val="1"/>
        </w:rPr>
        <w:t xml:space="preserve"> </w:t>
      </w:r>
      <w:r w:rsidRPr="00D454FF">
        <w:t>нового</w:t>
      </w:r>
      <w:r w:rsidRPr="00D454FF">
        <w:rPr>
          <w:spacing w:val="1"/>
        </w:rPr>
        <w:t xml:space="preserve"> </w:t>
      </w:r>
      <w:r w:rsidRPr="00D454FF">
        <w:t>строительства,</w:t>
      </w:r>
      <w:r w:rsidRPr="00D454FF">
        <w:rPr>
          <w:spacing w:val="1"/>
        </w:rPr>
        <w:t xml:space="preserve"> </w:t>
      </w:r>
      <w:r w:rsidRPr="00D454FF">
        <w:t>обеспечивающей</w:t>
      </w:r>
      <w:r w:rsidRPr="00D454FF">
        <w:rPr>
          <w:spacing w:val="1"/>
        </w:rPr>
        <w:t xml:space="preserve"> </w:t>
      </w:r>
      <w:r w:rsidRPr="00D454FF">
        <w:t>отопление</w:t>
      </w:r>
      <w:r w:rsidRPr="00D454FF">
        <w:rPr>
          <w:spacing w:val="1"/>
        </w:rPr>
        <w:t xml:space="preserve"> </w:t>
      </w:r>
      <w:r w:rsidRPr="00D454FF">
        <w:t>и</w:t>
      </w:r>
      <w:r w:rsidRPr="00D454FF">
        <w:rPr>
          <w:spacing w:val="1"/>
        </w:rPr>
        <w:t xml:space="preserve"> </w:t>
      </w:r>
      <w:r w:rsidRPr="00D454FF">
        <w:t>горячее</w:t>
      </w:r>
      <w:r w:rsidRPr="00D454FF">
        <w:rPr>
          <w:spacing w:val="1"/>
        </w:rPr>
        <w:t xml:space="preserve"> </w:t>
      </w:r>
      <w:r w:rsidRPr="00D454FF">
        <w:t>водоснабжение</w:t>
      </w:r>
      <w:r w:rsidRPr="00D454FF">
        <w:rPr>
          <w:spacing w:val="1"/>
        </w:rPr>
        <w:t xml:space="preserve"> </w:t>
      </w:r>
      <w:r w:rsidRPr="00D454FF">
        <w:t>вновь</w:t>
      </w:r>
      <w:r w:rsidRPr="00D454FF">
        <w:rPr>
          <w:spacing w:val="1"/>
        </w:rPr>
        <w:t xml:space="preserve"> </w:t>
      </w:r>
      <w:r w:rsidRPr="00D454FF">
        <w:t>построенного</w:t>
      </w:r>
      <w:r w:rsidRPr="00D454FF">
        <w:rPr>
          <w:spacing w:val="-1"/>
        </w:rPr>
        <w:t xml:space="preserve"> </w:t>
      </w:r>
      <w:r w:rsidRPr="00D454FF">
        <w:t>жилого</w:t>
      </w:r>
      <w:r w:rsidRPr="00D454FF">
        <w:rPr>
          <w:spacing w:val="1"/>
        </w:rPr>
        <w:t xml:space="preserve"> </w:t>
      </w:r>
      <w:r w:rsidRPr="00D454FF">
        <w:t>фонда;</w:t>
      </w:r>
    </w:p>
    <w:p w:rsidR="00D454FF" w:rsidRPr="00D454FF" w:rsidRDefault="00D454FF" w:rsidP="00D454FF">
      <w:pPr>
        <w:pStyle w:val="113"/>
      </w:pPr>
      <w:r w:rsidRPr="00D454FF">
        <w:t>Реконструкция</w:t>
      </w:r>
      <w:r w:rsidRPr="00D454FF">
        <w:rPr>
          <w:spacing w:val="1"/>
        </w:rPr>
        <w:t xml:space="preserve"> </w:t>
      </w:r>
      <w:r w:rsidRPr="00D454FF">
        <w:t>котельной</w:t>
      </w:r>
      <w:r w:rsidRPr="00D454FF">
        <w:rPr>
          <w:spacing w:val="1"/>
        </w:rPr>
        <w:t xml:space="preserve"> </w:t>
      </w:r>
      <w:proofErr w:type="spellStart"/>
      <w:r w:rsidRPr="00D454FF">
        <w:t>Сагомилия</w:t>
      </w:r>
      <w:proofErr w:type="spellEnd"/>
      <w:r w:rsidRPr="00D454FF">
        <w:t>,</w:t>
      </w:r>
      <w:r w:rsidRPr="00D454FF">
        <w:rPr>
          <w:spacing w:val="1"/>
        </w:rPr>
        <w:t xml:space="preserve"> </w:t>
      </w:r>
      <w:r w:rsidRPr="00D454FF">
        <w:t>с</w:t>
      </w:r>
      <w:r w:rsidRPr="00D454FF">
        <w:rPr>
          <w:spacing w:val="1"/>
        </w:rPr>
        <w:t xml:space="preserve"> </w:t>
      </w:r>
      <w:r w:rsidRPr="00D454FF">
        <w:t>переводом</w:t>
      </w:r>
      <w:r w:rsidRPr="00D454FF">
        <w:rPr>
          <w:spacing w:val="1"/>
        </w:rPr>
        <w:t xml:space="preserve"> </w:t>
      </w:r>
      <w:r w:rsidRPr="00D454FF">
        <w:t>котельной</w:t>
      </w:r>
      <w:r w:rsidRPr="00D454FF">
        <w:rPr>
          <w:spacing w:val="1"/>
        </w:rPr>
        <w:t xml:space="preserve"> </w:t>
      </w:r>
      <w:r w:rsidRPr="00D454FF">
        <w:t>на</w:t>
      </w:r>
      <w:r w:rsidRPr="00D454FF">
        <w:rPr>
          <w:spacing w:val="1"/>
        </w:rPr>
        <w:t xml:space="preserve"> </w:t>
      </w:r>
      <w:r w:rsidRPr="00D454FF">
        <w:t>природный</w:t>
      </w:r>
      <w:r w:rsidRPr="00D454FF">
        <w:rPr>
          <w:spacing w:val="-2"/>
        </w:rPr>
        <w:t xml:space="preserve"> </w:t>
      </w:r>
      <w:r w:rsidRPr="00D454FF">
        <w:t>газ;</w:t>
      </w:r>
    </w:p>
    <w:p w:rsidR="00D454FF" w:rsidRPr="00D454FF" w:rsidRDefault="00D454FF" w:rsidP="00D454FF">
      <w:pPr>
        <w:pStyle w:val="113"/>
      </w:pPr>
      <w:r w:rsidRPr="00D454FF">
        <w:t>Мероприятия</w:t>
      </w:r>
      <w:r w:rsidRPr="00D454FF">
        <w:rPr>
          <w:spacing w:val="1"/>
        </w:rPr>
        <w:t xml:space="preserve"> </w:t>
      </w:r>
      <w:r w:rsidRPr="00D454FF">
        <w:t>по</w:t>
      </w:r>
      <w:r w:rsidRPr="00D454FF">
        <w:rPr>
          <w:spacing w:val="1"/>
        </w:rPr>
        <w:t xml:space="preserve"> </w:t>
      </w:r>
      <w:r w:rsidRPr="00D454FF">
        <w:t>добавлению</w:t>
      </w:r>
      <w:r w:rsidRPr="00D454FF">
        <w:rPr>
          <w:spacing w:val="1"/>
        </w:rPr>
        <w:t xml:space="preserve"> </w:t>
      </w:r>
      <w:r w:rsidRPr="00D454FF">
        <w:t>в</w:t>
      </w:r>
      <w:r w:rsidRPr="00D454FF">
        <w:rPr>
          <w:spacing w:val="1"/>
        </w:rPr>
        <w:t xml:space="preserve"> </w:t>
      </w:r>
      <w:r w:rsidRPr="00D454FF">
        <w:t>сетевую</w:t>
      </w:r>
      <w:r w:rsidRPr="00D454FF">
        <w:rPr>
          <w:spacing w:val="1"/>
        </w:rPr>
        <w:t xml:space="preserve"> </w:t>
      </w:r>
      <w:r w:rsidRPr="00D454FF">
        <w:t>воду</w:t>
      </w:r>
      <w:r w:rsidRPr="00D454FF">
        <w:rPr>
          <w:spacing w:val="1"/>
        </w:rPr>
        <w:t xml:space="preserve"> </w:t>
      </w:r>
      <w:r w:rsidRPr="00D454FF">
        <w:t>котельных</w:t>
      </w:r>
      <w:r w:rsidRPr="00D454FF">
        <w:rPr>
          <w:spacing w:val="1"/>
        </w:rPr>
        <w:t xml:space="preserve"> </w:t>
      </w:r>
      <w:r w:rsidRPr="00D454FF">
        <w:t>добавок,</w:t>
      </w:r>
      <w:r w:rsidRPr="00D454FF">
        <w:rPr>
          <w:spacing w:val="-62"/>
        </w:rPr>
        <w:t xml:space="preserve"> </w:t>
      </w:r>
      <w:r w:rsidRPr="00D454FF">
        <w:t>делающих</w:t>
      </w:r>
      <w:r w:rsidRPr="00D454FF">
        <w:rPr>
          <w:spacing w:val="1"/>
        </w:rPr>
        <w:t xml:space="preserve"> </w:t>
      </w:r>
      <w:r w:rsidRPr="00D454FF">
        <w:t>не</w:t>
      </w:r>
      <w:r w:rsidRPr="00D454FF">
        <w:rPr>
          <w:spacing w:val="1"/>
        </w:rPr>
        <w:t xml:space="preserve"> </w:t>
      </w:r>
      <w:r w:rsidRPr="00D454FF">
        <w:t>привлекательной</w:t>
      </w:r>
      <w:r w:rsidRPr="00D454FF">
        <w:rPr>
          <w:spacing w:val="1"/>
        </w:rPr>
        <w:t xml:space="preserve"> </w:t>
      </w:r>
      <w:r w:rsidRPr="00D454FF">
        <w:t>использование</w:t>
      </w:r>
      <w:r w:rsidRPr="00D454FF">
        <w:rPr>
          <w:spacing w:val="1"/>
        </w:rPr>
        <w:t xml:space="preserve"> </w:t>
      </w:r>
      <w:r w:rsidRPr="00D454FF">
        <w:t>сетевой</w:t>
      </w:r>
      <w:r w:rsidRPr="00D454FF">
        <w:rPr>
          <w:spacing w:val="1"/>
        </w:rPr>
        <w:t xml:space="preserve"> </w:t>
      </w:r>
      <w:r w:rsidRPr="00D454FF">
        <w:t>воды</w:t>
      </w:r>
      <w:r w:rsidRPr="00D454FF">
        <w:rPr>
          <w:spacing w:val="1"/>
        </w:rPr>
        <w:t xml:space="preserve"> </w:t>
      </w:r>
      <w:r w:rsidRPr="00D454FF">
        <w:t>для</w:t>
      </w:r>
      <w:r w:rsidRPr="00D454FF">
        <w:rPr>
          <w:spacing w:val="1"/>
        </w:rPr>
        <w:t xml:space="preserve"> </w:t>
      </w:r>
      <w:r w:rsidRPr="00D454FF">
        <w:t>хозяйственных</w:t>
      </w:r>
      <w:r w:rsidRPr="00D454FF">
        <w:rPr>
          <w:spacing w:val="1"/>
        </w:rPr>
        <w:t xml:space="preserve"> </w:t>
      </w:r>
      <w:r w:rsidRPr="00D454FF">
        <w:t>нужд</w:t>
      </w:r>
      <w:r w:rsidRPr="00D454FF">
        <w:rPr>
          <w:spacing w:val="1"/>
        </w:rPr>
        <w:t xml:space="preserve"> </w:t>
      </w:r>
      <w:r w:rsidRPr="00D454FF">
        <w:t>и,</w:t>
      </w:r>
      <w:r w:rsidRPr="00D454FF">
        <w:rPr>
          <w:spacing w:val="1"/>
        </w:rPr>
        <w:t xml:space="preserve"> </w:t>
      </w:r>
      <w:r w:rsidRPr="00D454FF">
        <w:t>соответственно,</w:t>
      </w:r>
      <w:r w:rsidRPr="00D454FF">
        <w:rPr>
          <w:spacing w:val="1"/>
        </w:rPr>
        <w:t xml:space="preserve"> </w:t>
      </w:r>
      <w:r w:rsidRPr="00D454FF">
        <w:t>несанкционированного</w:t>
      </w:r>
      <w:r w:rsidRPr="00D454FF">
        <w:rPr>
          <w:spacing w:val="1"/>
        </w:rPr>
        <w:t xml:space="preserve"> </w:t>
      </w:r>
      <w:proofErr w:type="spellStart"/>
      <w:r w:rsidR="00265143">
        <w:t>водоразбора</w:t>
      </w:r>
      <w:proofErr w:type="spellEnd"/>
      <w:r w:rsidR="00265143">
        <w:t>.</w:t>
      </w:r>
      <w:bookmarkStart w:id="655" w:name="_GoBack"/>
      <w:bookmarkEnd w:id="655"/>
    </w:p>
    <w:p w:rsidR="00C25060" w:rsidRPr="00D454FF" w:rsidRDefault="00C25060" w:rsidP="001C26CB">
      <w:pPr>
        <w:spacing w:after="0" w:line="360" w:lineRule="auto"/>
        <w:jc w:val="both"/>
        <w:rPr>
          <w:rFonts w:ascii="Times New Roman" w:hAnsi="Times New Roman" w:cs="Times New Roman"/>
          <w:sz w:val="24"/>
          <w:szCs w:val="24"/>
        </w:rPr>
      </w:pPr>
    </w:p>
    <w:p w:rsidR="00C25060" w:rsidRPr="00D454FF" w:rsidRDefault="00C25060" w:rsidP="00C25060">
      <w:pPr>
        <w:pStyle w:val="19"/>
        <w:pageBreakBefore w:val="0"/>
        <w:numPr>
          <w:ilvl w:val="0"/>
          <w:numId w:val="57"/>
        </w:numPr>
        <w:spacing w:line="240" w:lineRule="auto"/>
        <w:rPr>
          <w:szCs w:val="24"/>
        </w:rPr>
      </w:pPr>
      <w:bookmarkStart w:id="656" w:name="_Toc9154960"/>
      <w:bookmarkStart w:id="657" w:name="_Toc84971106"/>
      <w:bookmarkStart w:id="658" w:name="_Toc84979095"/>
      <w:r w:rsidRPr="00D454FF">
        <w:rPr>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56"/>
      <w:bookmarkEnd w:id="657"/>
      <w:bookmarkEnd w:id="658"/>
    </w:p>
    <w:p w:rsidR="00C25060" w:rsidRPr="00D454FF" w:rsidRDefault="00C25060" w:rsidP="00D454FF">
      <w:pPr>
        <w:pStyle w:val="11ff3"/>
      </w:pPr>
      <w:r w:rsidRPr="00D454FF">
        <w:t xml:space="preserve">Согласно данным администрации на территории Муниципального образования </w:t>
      </w:r>
      <w:proofErr w:type="spellStart"/>
      <w:r w:rsidR="00BA22F1" w:rsidRPr="00D454FF">
        <w:t>Большеижорское</w:t>
      </w:r>
      <w:proofErr w:type="spellEnd"/>
      <w:r w:rsidR="00BA22F1" w:rsidRPr="00D454FF">
        <w:t xml:space="preserve"> городское поселение</w:t>
      </w:r>
      <w:r w:rsidRPr="00D454FF">
        <w:t xml:space="preserve"> предусматривается:</w:t>
      </w:r>
    </w:p>
    <w:p w:rsidR="00C25060" w:rsidRPr="00D454FF" w:rsidRDefault="00C25060" w:rsidP="00D454FF">
      <w:pPr>
        <w:pStyle w:val="113"/>
      </w:pPr>
      <w:r w:rsidRPr="00D454FF">
        <w:t>Строительство новых сетей теплоснабжения к существующим потребителям</w:t>
      </w:r>
    </w:p>
    <w:p w:rsidR="00C25060" w:rsidRPr="00D454FF" w:rsidRDefault="00C25060" w:rsidP="00D454FF">
      <w:pPr>
        <w:pStyle w:val="113"/>
      </w:pPr>
      <w:r w:rsidRPr="00D454FF">
        <w:t>Строительство новых сетей теплоснабжения к перспективным потребителям</w:t>
      </w:r>
    </w:p>
    <w:p w:rsidR="00C25060" w:rsidRDefault="00C25060" w:rsidP="00D454FF">
      <w:pPr>
        <w:pStyle w:val="113"/>
      </w:pPr>
      <w:r w:rsidRPr="00D454FF">
        <w:t>Ремонт и замена ветхих тепловых сетей по мере износа</w:t>
      </w:r>
    </w:p>
    <w:p w:rsidR="00D454FF" w:rsidRPr="00D454FF" w:rsidRDefault="00D454FF" w:rsidP="00D454FF">
      <w:pPr>
        <w:pStyle w:val="113"/>
      </w:pPr>
      <w:r w:rsidRPr="00D454FF">
        <w:lastRenderedPageBreak/>
        <w:t xml:space="preserve">Перекладка головного участка </w:t>
      </w:r>
      <w:proofErr w:type="spellStart"/>
      <w:r w:rsidRPr="00D454FF">
        <w:t>тепломагистрали</w:t>
      </w:r>
      <w:proofErr w:type="spellEnd"/>
      <w:r w:rsidRPr="00D454FF">
        <w:t xml:space="preserve"> от Локальной котельной</w:t>
      </w:r>
      <w:r w:rsidRPr="00D454FF">
        <w:rPr>
          <w:spacing w:val="1"/>
        </w:rPr>
        <w:t xml:space="preserve"> </w:t>
      </w:r>
      <w:r w:rsidRPr="00D454FF">
        <w:t>по</w:t>
      </w:r>
      <w:r w:rsidRPr="00D454FF">
        <w:rPr>
          <w:spacing w:val="-2"/>
        </w:rPr>
        <w:t xml:space="preserve"> </w:t>
      </w:r>
      <w:r w:rsidRPr="00D454FF">
        <w:t>Приморскому</w:t>
      </w:r>
      <w:r w:rsidRPr="00D454FF">
        <w:rPr>
          <w:spacing w:val="-4"/>
        </w:rPr>
        <w:t xml:space="preserve"> </w:t>
      </w:r>
      <w:r w:rsidRPr="00D454FF">
        <w:t>шоссе</w:t>
      </w:r>
      <w:r w:rsidRPr="00D454FF">
        <w:rPr>
          <w:spacing w:val="-1"/>
        </w:rPr>
        <w:t xml:space="preserve"> </w:t>
      </w:r>
      <w:r w:rsidRPr="00D454FF">
        <w:t>на больший</w:t>
      </w:r>
      <w:r w:rsidRPr="00D454FF">
        <w:rPr>
          <w:spacing w:val="-1"/>
        </w:rPr>
        <w:t xml:space="preserve"> </w:t>
      </w:r>
      <w:r w:rsidRPr="00D454FF">
        <w:t>диаметр;</w:t>
      </w:r>
    </w:p>
    <w:p w:rsidR="00D454FF" w:rsidRPr="00D454FF" w:rsidRDefault="00D454FF" w:rsidP="00D454FF">
      <w:pPr>
        <w:pStyle w:val="113"/>
      </w:pPr>
      <w:r w:rsidRPr="00D454FF">
        <w:t>Устройство</w:t>
      </w:r>
      <w:r w:rsidRPr="00D454FF">
        <w:rPr>
          <w:spacing w:val="1"/>
        </w:rPr>
        <w:t xml:space="preserve"> </w:t>
      </w:r>
      <w:r w:rsidRPr="00D454FF">
        <w:t>двух</w:t>
      </w:r>
      <w:r w:rsidRPr="00D454FF">
        <w:rPr>
          <w:spacing w:val="1"/>
        </w:rPr>
        <w:t xml:space="preserve"> </w:t>
      </w:r>
      <w:r w:rsidRPr="00D454FF">
        <w:t>перемычек,</w:t>
      </w:r>
      <w:r w:rsidRPr="00D454FF">
        <w:rPr>
          <w:spacing w:val="1"/>
        </w:rPr>
        <w:t xml:space="preserve"> </w:t>
      </w:r>
      <w:r w:rsidRPr="00D454FF">
        <w:t>соединяющих</w:t>
      </w:r>
      <w:r w:rsidRPr="00D454FF">
        <w:rPr>
          <w:spacing w:val="1"/>
        </w:rPr>
        <w:t xml:space="preserve"> </w:t>
      </w:r>
      <w:r w:rsidRPr="00D454FF">
        <w:t>зоны</w:t>
      </w:r>
      <w:r w:rsidRPr="00D454FF">
        <w:rPr>
          <w:spacing w:val="1"/>
        </w:rPr>
        <w:t xml:space="preserve"> </w:t>
      </w:r>
      <w:r w:rsidRPr="00D454FF">
        <w:t>теплоснабжения</w:t>
      </w:r>
      <w:r w:rsidRPr="00D454FF">
        <w:rPr>
          <w:spacing w:val="1"/>
        </w:rPr>
        <w:t xml:space="preserve"> </w:t>
      </w:r>
      <w:r w:rsidRPr="00D454FF">
        <w:t>Локальной и Центральной котельной, проложенные по существующим</w:t>
      </w:r>
      <w:r w:rsidRPr="00D454FF">
        <w:rPr>
          <w:spacing w:val="1"/>
        </w:rPr>
        <w:t xml:space="preserve"> </w:t>
      </w:r>
      <w:r w:rsidRPr="00D454FF">
        <w:t>каналам</w:t>
      </w:r>
      <w:r w:rsidRPr="00D454FF">
        <w:rPr>
          <w:spacing w:val="-2"/>
        </w:rPr>
        <w:t xml:space="preserve"> </w:t>
      </w:r>
      <w:r w:rsidRPr="00D454FF">
        <w:t>под</w:t>
      </w:r>
      <w:r w:rsidRPr="00D454FF">
        <w:rPr>
          <w:spacing w:val="-1"/>
        </w:rPr>
        <w:t xml:space="preserve"> </w:t>
      </w:r>
      <w:r w:rsidRPr="00D454FF">
        <w:t>Приморским</w:t>
      </w:r>
      <w:r w:rsidRPr="00D454FF">
        <w:rPr>
          <w:spacing w:val="1"/>
        </w:rPr>
        <w:t xml:space="preserve"> </w:t>
      </w:r>
      <w:r w:rsidRPr="00D454FF">
        <w:t>шоссе.</w:t>
      </w:r>
    </w:p>
    <w:p w:rsidR="00C25060" w:rsidRPr="00D454FF" w:rsidRDefault="00C25060" w:rsidP="00C25060">
      <w:pPr>
        <w:ind w:left="1135"/>
        <w:rPr>
          <w:rFonts w:ascii="Times New Roman" w:hAnsi="Times New Roman" w:cs="Times New Roman"/>
          <w:szCs w:val="24"/>
        </w:rPr>
      </w:pPr>
    </w:p>
    <w:p w:rsidR="00C25060" w:rsidRPr="00D454FF" w:rsidRDefault="00C25060" w:rsidP="00C25060">
      <w:pPr>
        <w:pStyle w:val="19"/>
        <w:pageBreakBefore w:val="0"/>
        <w:numPr>
          <w:ilvl w:val="0"/>
          <w:numId w:val="57"/>
        </w:numPr>
        <w:spacing w:line="240" w:lineRule="auto"/>
        <w:rPr>
          <w:szCs w:val="24"/>
        </w:rPr>
      </w:pPr>
      <w:bookmarkStart w:id="659" w:name="_Toc9154961"/>
      <w:bookmarkStart w:id="660" w:name="_Toc84971107"/>
      <w:bookmarkStart w:id="661" w:name="_Toc84979096"/>
      <w:r w:rsidRPr="00D454FF">
        <w:rPr>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9"/>
      <w:bookmarkEnd w:id="660"/>
      <w:bookmarkEnd w:id="661"/>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Переход на закрытую схему ГВС не требуется.</w:t>
      </w:r>
    </w:p>
    <w:p w:rsidR="00C25060" w:rsidRPr="00D454FF" w:rsidRDefault="00C25060" w:rsidP="00C25060">
      <w:pPr>
        <w:rPr>
          <w:rFonts w:ascii="Times New Roman" w:hAnsi="Times New Roman" w:cs="Times New Roman"/>
          <w:szCs w:val="24"/>
        </w:rPr>
      </w:pPr>
    </w:p>
    <w:p w:rsidR="00C25060" w:rsidRPr="00D454FF" w:rsidRDefault="00C25060" w:rsidP="00C25060">
      <w:pPr>
        <w:pStyle w:val="19"/>
        <w:numPr>
          <w:ilvl w:val="0"/>
          <w:numId w:val="0"/>
        </w:numPr>
        <w:spacing w:before="0" w:after="0" w:line="240" w:lineRule="auto"/>
        <w:contextualSpacing w:val="0"/>
      </w:pPr>
      <w:bookmarkStart w:id="662" w:name="_Toc9154962"/>
      <w:bookmarkStart w:id="663" w:name="_Toc84971108"/>
      <w:bookmarkStart w:id="664" w:name="_Toc84979097"/>
      <w:r w:rsidRPr="00D454FF">
        <w:lastRenderedPageBreak/>
        <w:t>ГЛАВА 17. ЗАМЕЧАНИЯ И ПРЕДЛОЖЕНИЯ К ПРОЕКТУ СХЕМЫ ТЕПЛОСНАБЖЕНИЯ</w:t>
      </w:r>
      <w:bookmarkEnd w:id="662"/>
      <w:bookmarkEnd w:id="663"/>
      <w:bookmarkEnd w:id="664"/>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0"/>
        </w:numPr>
      </w:pPr>
      <w:bookmarkStart w:id="665" w:name="_Toc84971109"/>
      <w:bookmarkStart w:id="666" w:name="_Toc84979098"/>
      <w:r w:rsidRPr="00D454FF">
        <w:t>Перечень всех замечаний и предложений, поступивших при разработке, утверждении и актуализации схемы теплоснабжения</w:t>
      </w:r>
      <w:bookmarkEnd w:id="665"/>
      <w:bookmarkEnd w:id="666"/>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Замечания и предложения к проекту схемы теплоснабжения отсутствуют.</w:t>
      </w:r>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0"/>
        </w:numPr>
        <w:rPr>
          <w:szCs w:val="24"/>
        </w:rPr>
      </w:pPr>
      <w:bookmarkStart w:id="667" w:name="_Toc84971110"/>
      <w:bookmarkStart w:id="668" w:name="_Toc84979099"/>
      <w:r w:rsidRPr="00D454FF">
        <w:rPr>
          <w:szCs w:val="24"/>
        </w:rPr>
        <w:t>Ответы разработчиков проекта схемы теплоснабжения на замечания и предложения</w:t>
      </w:r>
      <w:bookmarkEnd w:id="667"/>
      <w:bookmarkEnd w:id="668"/>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Замечания и предложения к проекту схемы теплоснабжения отсутствуют.</w:t>
      </w:r>
    </w:p>
    <w:p w:rsidR="00C25060" w:rsidRPr="00D454FF" w:rsidRDefault="00C25060" w:rsidP="00C25060">
      <w:pPr>
        <w:rPr>
          <w:rFonts w:ascii="Times New Roman" w:hAnsi="Times New Roman" w:cs="Times New Roman"/>
          <w:szCs w:val="24"/>
        </w:rPr>
      </w:pPr>
    </w:p>
    <w:p w:rsidR="00C25060" w:rsidRPr="00D454FF" w:rsidRDefault="00C25060" w:rsidP="007944A0">
      <w:pPr>
        <w:pStyle w:val="19"/>
        <w:pageBreakBefore w:val="0"/>
        <w:numPr>
          <w:ilvl w:val="0"/>
          <w:numId w:val="90"/>
        </w:numPr>
        <w:rPr>
          <w:szCs w:val="24"/>
        </w:rPr>
      </w:pPr>
      <w:bookmarkStart w:id="669" w:name="_Toc84971111"/>
      <w:bookmarkStart w:id="670" w:name="_Toc84979100"/>
      <w:r w:rsidRPr="00D454FF">
        <w:rPr>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9"/>
      <w:bookmarkEnd w:id="670"/>
    </w:p>
    <w:p w:rsidR="00C25060" w:rsidRPr="00D454FF" w:rsidRDefault="00C25060" w:rsidP="001C26CB">
      <w:pPr>
        <w:spacing w:after="0" w:line="360" w:lineRule="auto"/>
        <w:rPr>
          <w:rFonts w:ascii="Times New Roman" w:hAnsi="Times New Roman" w:cs="Times New Roman"/>
          <w:sz w:val="24"/>
          <w:szCs w:val="24"/>
        </w:rPr>
      </w:pPr>
      <w:r w:rsidRPr="00D454FF">
        <w:rPr>
          <w:rFonts w:ascii="Times New Roman" w:hAnsi="Times New Roman" w:cs="Times New Roman"/>
          <w:sz w:val="24"/>
          <w:szCs w:val="24"/>
        </w:rPr>
        <w:t>Замечания и предложения к проекту схемы теплоснабжения отсутствуют.</w:t>
      </w:r>
    </w:p>
    <w:p w:rsidR="00C25060" w:rsidRPr="00D454FF" w:rsidRDefault="00C25060">
      <w:pPr>
        <w:rPr>
          <w:rFonts w:ascii="Times New Roman" w:hAnsi="Times New Roman" w:cs="Times New Roman"/>
        </w:rPr>
      </w:pPr>
    </w:p>
    <w:sectPr w:rsidR="00C25060" w:rsidRPr="00D454FF" w:rsidSect="003B4B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9CC" w:rsidRDefault="00BD09CC" w:rsidP="00C25060">
      <w:pPr>
        <w:spacing w:after="0" w:line="240" w:lineRule="auto"/>
      </w:pPr>
      <w:r>
        <w:separator/>
      </w:r>
    </w:p>
  </w:endnote>
  <w:endnote w:type="continuationSeparator" w:id="0">
    <w:p w:rsidR="00BD09CC" w:rsidRDefault="00BD09CC"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p w:rsidR="00BD09CC" w:rsidRDefault="00BD09CC"/>
  <w:p w:rsidR="00BD09CC" w:rsidRDefault="00BD09CC"/>
  <w:p w:rsidR="00BD09CC" w:rsidRDefault="00BD09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81085"/>
      <w:docPartObj>
        <w:docPartGallery w:val="Page Numbers (Bottom of Page)"/>
        <w:docPartUnique/>
      </w:docPartObj>
    </w:sdtPr>
    <w:sdtEndPr>
      <w:rPr>
        <w:rFonts w:ascii="Times New Roman" w:hAnsi="Times New Roman"/>
        <w:sz w:val="20"/>
        <w:szCs w:val="20"/>
      </w:rPr>
    </w:sdtEndPr>
    <w:sdtContent>
      <w:p w:rsidR="00BD09CC" w:rsidRPr="00BD09CC" w:rsidRDefault="00BD09CC" w:rsidP="00BD09CC">
        <w:pPr>
          <w:pStyle w:val="aff6"/>
          <w:pBdr>
            <w:top w:val="none" w:sz="0" w:space="0" w:color="auto"/>
          </w:pBdr>
          <w:jc w:val="right"/>
          <w:rPr>
            <w:rFonts w:ascii="Times New Roman" w:hAnsi="Times New Roman"/>
            <w:sz w:val="20"/>
            <w:szCs w:val="20"/>
          </w:rPr>
        </w:pPr>
        <w:r w:rsidRPr="00BD09CC">
          <w:rPr>
            <w:rFonts w:ascii="Times New Roman" w:hAnsi="Times New Roman"/>
            <w:sz w:val="20"/>
            <w:szCs w:val="20"/>
          </w:rPr>
          <w:fldChar w:fldCharType="begin"/>
        </w:r>
        <w:r w:rsidRPr="00BD09CC">
          <w:rPr>
            <w:rFonts w:ascii="Times New Roman" w:hAnsi="Times New Roman"/>
            <w:sz w:val="20"/>
            <w:szCs w:val="20"/>
          </w:rPr>
          <w:instrText>PAGE   \* MERGEFORMAT</w:instrText>
        </w:r>
        <w:r w:rsidRPr="00BD09CC">
          <w:rPr>
            <w:rFonts w:ascii="Times New Roman" w:hAnsi="Times New Roman"/>
            <w:sz w:val="20"/>
            <w:szCs w:val="20"/>
          </w:rPr>
          <w:fldChar w:fldCharType="separate"/>
        </w:r>
        <w:r w:rsidR="00265143" w:rsidRPr="00265143">
          <w:rPr>
            <w:rFonts w:ascii="Times New Roman" w:hAnsi="Times New Roman"/>
            <w:noProof/>
            <w:sz w:val="20"/>
            <w:szCs w:val="20"/>
            <w:lang w:val="ru-RU"/>
          </w:rPr>
          <w:t>186</w:t>
        </w:r>
        <w:r w:rsidRPr="00BD09CC">
          <w:rPr>
            <w:rFonts w:ascii="Times New Roman" w:hAnsi="Times New Roman"/>
            <w:sz w:val="20"/>
            <w:szCs w:val="20"/>
          </w:rPr>
          <w:fldChar w:fldCharType="end"/>
        </w:r>
      </w:p>
    </w:sdtContent>
  </w:sdt>
  <w:p w:rsidR="00BD09CC" w:rsidRPr="00BD09CC" w:rsidRDefault="00BD09CC" w:rsidP="00BD09CC">
    <w:pPr>
      <w:pStyle w:val="aff6"/>
      <w:pBdr>
        <w:top w:val="none" w:sz="0" w:space="0" w:color="auto"/>
      </w:pBdr>
      <w:tabs>
        <w:tab w:val="clear" w:pos="6379"/>
        <w:tab w:val="clear" w:pos="14601"/>
        <w:tab w:val="left" w:pos="3870"/>
      </w:tabs>
      <w:rPr>
        <w:rFonts w:ascii="Times New Roman" w:hAnsi="Times New Roman"/>
        <w:sz w:val="20"/>
        <w:szCs w:val="20"/>
        <w:lang w:val="ru-RU"/>
      </w:rPr>
    </w:pPr>
    <w:r>
      <w:tab/>
    </w:r>
    <w:r>
      <w:rPr>
        <w:rFonts w:ascii="Times New Roman" w:hAnsi="Times New Roman"/>
        <w:sz w:val="20"/>
        <w:szCs w:val="20"/>
        <w:lang w:val="ru-RU"/>
      </w:rPr>
      <w:t>ООО «ИНТЕРСТРОЙ»</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p w:rsidR="00BD09CC" w:rsidRDefault="00BD09CC"/>
  <w:p w:rsidR="00BD09CC" w:rsidRDefault="00BD09CC"/>
  <w:p w:rsidR="00BD09CC" w:rsidRDefault="00BD09C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BD09CC" w:rsidRDefault="00BD09CC"/>
  <w:p w:rsidR="00BD09CC" w:rsidRDefault="00BD09C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Pr="001929A7" w:rsidRDefault="00BD09CC" w:rsidP="00C25060">
    <w:pPr>
      <w:pStyle w:val="afffc"/>
      <w:spacing w:after="120"/>
      <w:rPr>
        <w:smallCaps w:val="0"/>
        <w:sz w:val="24"/>
        <w:szCs w:val="24"/>
      </w:rPr>
    </w:pPr>
    <w:r>
      <w:rPr>
        <w:smallCaps w:val="0"/>
        <w:sz w:val="24"/>
        <w:szCs w:val="24"/>
      </w:rPr>
      <w:t>Санкт-Петербург</w:t>
    </w:r>
  </w:p>
  <w:p w:rsidR="00BD09CC" w:rsidRPr="006F03D5" w:rsidRDefault="00BD09CC" w:rsidP="00C25060">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9CC" w:rsidRDefault="00BD09CC" w:rsidP="00C25060">
      <w:pPr>
        <w:spacing w:after="0" w:line="240" w:lineRule="auto"/>
      </w:pPr>
      <w:r>
        <w:separator/>
      </w:r>
    </w:p>
  </w:footnote>
  <w:footnote w:type="continuationSeparator" w:id="0">
    <w:p w:rsidR="00BD09CC" w:rsidRDefault="00BD09CC"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p w:rsidR="00BD09CC" w:rsidRDefault="00BD09CC"/>
  <w:p w:rsidR="00BD09CC" w:rsidRDefault="00BD09CC"/>
  <w:p w:rsidR="00BD09CC" w:rsidRDefault="00BD09C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Pr="00BD09CC" w:rsidRDefault="00BD09CC" w:rsidP="00BD09CC">
    <w:pPr>
      <w:tabs>
        <w:tab w:val="center" w:pos="4677"/>
        <w:tab w:val="right" w:pos="9355"/>
      </w:tabs>
      <w:spacing w:after="0" w:line="240" w:lineRule="auto"/>
      <w:jc w:val="center"/>
      <w:rPr>
        <w:rFonts w:ascii="Times New Roman" w:eastAsia="Calibri" w:hAnsi="Times New Roman" w:cs="Times New Roman"/>
        <w:caps/>
        <w:sz w:val="20"/>
        <w:szCs w:val="20"/>
        <w:lang w:eastAsia="en-US"/>
      </w:rPr>
    </w:pPr>
    <w:r>
      <w:rPr>
        <w:rFonts w:ascii="Times New Roman" w:eastAsia="Calibri" w:hAnsi="Times New Roman" w:cs="Times New Roman"/>
        <w:caps/>
        <w:sz w:val="20"/>
        <w:szCs w:val="20"/>
        <w:lang w:eastAsia="en-US"/>
      </w:rPr>
      <w:t xml:space="preserve">ОБОСНОВЫВАЮЩИЕ МАТЕРИАЛЫ К </w:t>
    </w:r>
    <w:r w:rsidRPr="00BD09CC">
      <w:rPr>
        <w:rFonts w:ascii="Times New Roman" w:eastAsia="Calibri" w:hAnsi="Times New Roman" w:cs="Times New Roman"/>
        <w:caps/>
        <w:sz w:val="20"/>
        <w:szCs w:val="20"/>
        <w:lang w:eastAsia="en-US"/>
      </w:rPr>
      <w:t>СХЕМ</w:t>
    </w:r>
    <w:r>
      <w:rPr>
        <w:rFonts w:ascii="Times New Roman" w:eastAsia="Calibri" w:hAnsi="Times New Roman" w:cs="Times New Roman"/>
        <w:caps/>
        <w:sz w:val="20"/>
        <w:szCs w:val="20"/>
        <w:lang w:eastAsia="en-US"/>
      </w:rPr>
      <w:t>Е</w:t>
    </w:r>
    <w:r w:rsidRPr="00BD09CC">
      <w:rPr>
        <w:rFonts w:ascii="Times New Roman" w:eastAsia="Calibri" w:hAnsi="Times New Roman" w:cs="Times New Roman"/>
        <w:caps/>
        <w:sz w:val="20"/>
        <w:szCs w:val="20"/>
        <w:lang w:eastAsia="en-US"/>
      </w:rPr>
      <w:t xml:space="preserve"> ТЕПЛОСНАБЖЕНИЯ БОЛЬШЕИЖОРСКОГО ГОРОДСКОГО ПОСЕЛЕНИЯ  МУНИЦИПАЛЬНОГО ОБРАЗОВАНИЯ ЛОМОНОСОВСКИЙ МУНИЦИПАЛЬНЫЙ РАЙОН ЛЕНИНГРАДСКОЙ ОБЛАСТИ НА период 2022-2036 </w:t>
    </w:r>
    <w:proofErr w:type="gramStart"/>
    <w:r w:rsidRPr="00BD09CC">
      <w:rPr>
        <w:rFonts w:ascii="Times New Roman" w:eastAsia="Calibri" w:hAnsi="Times New Roman" w:cs="Times New Roman"/>
        <w:caps/>
        <w:sz w:val="20"/>
        <w:szCs w:val="20"/>
        <w:lang w:eastAsia="en-US"/>
      </w:rPr>
      <w:t>гг</w:t>
    </w:r>
    <w:proofErr w:type="gramEnd"/>
  </w:p>
  <w:p w:rsidR="00BD09CC" w:rsidRPr="00BD09CC" w:rsidRDefault="00BD09CC" w:rsidP="00BD09CC">
    <w:pPr>
      <w:pStyle w:val="affb"/>
      <w:numPr>
        <w:ilvl w:val="0"/>
        <w:numId w:val="0"/>
      </w:numPr>
      <w:ind w:left="720"/>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p w:rsidR="00BD09CC" w:rsidRDefault="00BD09CC"/>
  <w:p w:rsidR="00BD09CC" w:rsidRDefault="00BD09CC"/>
  <w:p w:rsidR="00BD09CC" w:rsidRDefault="00BD09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CC" w:rsidRDefault="00BD09CC"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E83DDB"/>
    <w:multiLevelType w:val="hybridMultilevel"/>
    <w:tmpl w:val="71BCD9E6"/>
    <w:lvl w:ilvl="0" w:tplc="8E90CB22">
      <w:start w:val="1"/>
      <w:numFmt w:val="decimal"/>
      <w:lvlText w:val="%1. "/>
      <w:lvlJc w:val="left"/>
      <w:pPr>
        <w:ind w:left="1287" w:hanging="360"/>
      </w:pPr>
      <w:rPr>
        <w:rFonts w:hint="default"/>
      </w:rPr>
    </w:lvl>
    <w:lvl w:ilvl="1" w:tplc="8B000700" w:tentative="1">
      <w:start w:val="1"/>
      <w:numFmt w:val="lowerLetter"/>
      <w:lvlText w:val="%2."/>
      <w:lvlJc w:val="left"/>
      <w:pPr>
        <w:ind w:left="2007" w:hanging="360"/>
      </w:pPr>
    </w:lvl>
    <w:lvl w:ilvl="2" w:tplc="E96EB4C8" w:tentative="1">
      <w:start w:val="1"/>
      <w:numFmt w:val="lowerRoman"/>
      <w:lvlText w:val="%3."/>
      <w:lvlJc w:val="right"/>
      <w:pPr>
        <w:ind w:left="2727" w:hanging="180"/>
      </w:pPr>
    </w:lvl>
    <w:lvl w:ilvl="3" w:tplc="EC424422" w:tentative="1">
      <w:start w:val="1"/>
      <w:numFmt w:val="decimal"/>
      <w:lvlText w:val="%4."/>
      <w:lvlJc w:val="left"/>
      <w:pPr>
        <w:ind w:left="3447" w:hanging="360"/>
      </w:pPr>
    </w:lvl>
    <w:lvl w:ilvl="4" w:tplc="59801472" w:tentative="1">
      <w:start w:val="1"/>
      <w:numFmt w:val="lowerLetter"/>
      <w:lvlText w:val="%5."/>
      <w:lvlJc w:val="left"/>
      <w:pPr>
        <w:ind w:left="4167" w:hanging="360"/>
      </w:pPr>
    </w:lvl>
    <w:lvl w:ilvl="5" w:tplc="DE7CC498" w:tentative="1">
      <w:start w:val="1"/>
      <w:numFmt w:val="lowerRoman"/>
      <w:lvlText w:val="%6."/>
      <w:lvlJc w:val="right"/>
      <w:pPr>
        <w:ind w:left="4887" w:hanging="180"/>
      </w:pPr>
    </w:lvl>
    <w:lvl w:ilvl="6" w:tplc="ADFAEBC4" w:tentative="1">
      <w:start w:val="1"/>
      <w:numFmt w:val="decimal"/>
      <w:lvlText w:val="%7."/>
      <w:lvlJc w:val="left"/>
      <w:pPr>
        <w:ind w:left="5607" w:hanging="360"/>
      </w:pPr>
    </w:lvl>
    <w:lvl w:ilvl="7" w:tplc="5B24EB58" w:tentative="1">
      <w:start w:val="1"/>
      <w:numFmt w:val="lowerLetter"/>
      <w:lvlText w:val="%8."/>
      <w:lvlJc w:val="left"/>
      <w:pPr>
        <w:ind w:left="6327" w:hanging="360"/>
      </w:pPr>
    </w:lvl>
    <w:lvl w:ilvl="8" w:tplc="416ADEEE" w:tentative="1">
      <w:start w:val="1"/>
      <w:numFmt w:val="lowerRoman"/>
      <w:lvlText w:val="%9."/>
      <w:lvlJc w:val="right"/>
      <w:pPr>
        <w:ind w:left="7047" w:hanging="180"/>
      </w:p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8">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29">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1">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2">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3">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5">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6">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7">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9">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8">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2">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3">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4">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5">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8">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9">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4">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5">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6">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7">
    <w:nsid w:val="62F6562A"/>
    <w:multiLevelType w:val="hybridMultilevel"/>
    <w:tmpl w:val="9AFAFAD8"/>
    <w:lvl w:ilvl="0" w:tplc="04190001">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2C7F23"/>
    <w:multiLevelType w:val="hybridMultilevel"/>
    <w:tmpl w:val="58E26026"/>
    <w:lvl w:ilvl="0" w:tplc="1A8A9DE8">
      <w:numFmt w:val="bullet"/>
      <w:lvlText w:val=""/>
      <w:lvlJc w:val="left"/>
      <w:pPr>
        <w:ind w:left="1327" w:hanging="360"/>
      </w:pPr>
      <w:rPr>
        <w:rFonts w:ascii="Symbol" w:eastAsia="Symbol" w:hAnsi="Symbol" w:cs="Symbol" w:hint="default"/>
        <w:w w:val="99"/>
        <w:sz w:val="26"/>
        <w:szCs w:val="26"/>
        <w:lang w:val="ru-RU" w:eastAsia="en-US" w:bidi="ar-SA"/>
      </w:rPr>
    </w:lvl>
    <w:lvl w:ilvl="1" w:tplc="3EB05566">
      <w:numFmt w:val="bullet"/>
      <w:lvlText w:val="•"/>
      <w:lvlJc w:val="left"/>
      <w:pPr>
        <w:ind w:left="2164" w:hanging="360"/>
      </w:pPr>
      <w:rPr>
        <w:rFonts w:hint="default"/>
        <w:lang w:val="ru-RU" w:eastAsia="en-US" w:bidi="ar-SA"/>
      </w:rPr>
    </w:lvl>
    <w:lvl w:ilvl="2" w:tplc="935469A0">
      <w:numFmt w:val="bullet"/>
      <w:lvlText w:val="•"/>
      <w:lvlJc w:val="left"/>
      <w:pPr>
        <w:ind w:left="3009" w:hanging="360"/>
      </w:pPr>
      <w:rPr>
        <w:rFonts w:hint="default"/>
        <w:lang w:val="ru-RU" w:eastAsia="en-US" w:bidi="ar-SA"/>
      </w:rPr>
    </w:lvl>
    <w:lvl w:ilvl="3" w:tplc="B5643802">
      <w:numFmt w:val="bullet"/>
      <w:lvlText w:val="•"/>
      <w:lvlJc w:val="left"/>
      <w:pPr>
        <w:ind w:left="3853" w:hanging="360"/>
      </w:pPr>
      <w:rPr>
        <w:rFonts w:hint="default"/>
        <w:lang w:val="ru-RU" w:eastAsia="en-US" w:bidi="ar-SA"/>
      </w:rPr>
    </w:lvl>
    <w:lvl w:ilvl="4" w:tplc="0E2297FC">
      <w:numFmt w:val="bullet"/>
      <w:lvlText w:val="•"/>
      <w:lvlJc w:val="left"/>
      <w:pPr>
        <w:ind w:left="4698" w:hanging="360"/>
      </w:pPr>
      <w:rPr>
        <w:rFonts w:hint="default"/>
        <w:lang w:val="ru-RU" w:eastAsia="en-US" w:bidi="ar-SA"/>
      </w:rPr>
    </w:lvl>
    <w:lvl w:ilvl="5" w:tplc="4536B822">
      <w:numFmt w:val="bullet"/>
      <w:lvlText w:val="•"/>
      <w:lvlJc w:val="left"/>
      <w:pPr>
        <w:ind w:left="5543" w:hanging="360"/>
      </w:pPr>
      <w:rPr>
        <w:rFonts w:hint="default"/>
        <w:lang w:val="ru-RU" w:eastAsia="en-US" w:bidi="ar-SA"/>
      </w:rPr>
    </w:lvl>
    <w:lvl w:ilvl="6" w:tplc="6694A406">
      <w:numFmt w:val="bullet"/>
      <w:lvlText w:val="•"/>
      <w:lvlJc w:val="left"/>
      <w:pPr>
        <w:ind w:left="6387" w:hanging="360"/>
      </w:pPr>
      <w:rPr>
        <w:rFonts w:hint="default"/>
        <w:lang w:val="ru-RU" w:eastAsia="en-US" w:bidi="ar-SA"/>
      </w:rPr>
    </w:lvl>
    <w:lvl w:ilvl="7" w:tplc="2E168FC4">
      <w:numFmt w:val="bullet"/>
      <w:lvlText w:val="•"/>
      <w:lvlJc w:val="left"/>
      <w:pPr>
        <w:ind w:left="7232" w:hanging="360"/>
      </w:pPr>
      <w:rPr>
        <w:rFonts w:hint="default"/>
        <w:lang w:val="ru-RU" w:eastAsia="en-US" w:bidi="ar-SA"/>
      </w:rPr>
    </w:lvl>
    <w:lvl w:ilvl="8" w:tplc="C6AC3E3C">
      <w:numFmt w:val="bullet"/>
      <w:lvlText w:val="•"/>
      <w:lvlJc w:val="left"/>
      <w:pPr>
        <w:ind w:left="8077" w:hanging="360"/>
      </w:pPr>
      <w:rPr>
        <w:rFonts w:hint="default"/>
        <w:lang w:val="ru-RU" w:eastAsia="en-US" w:bidi="ar-SA"/>
      </w:rPr>
    </w:lvl>
  </w:abstractNum>
  <w:abstractNum w:abstractNumId="72">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7">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8">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9">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1">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2">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3">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6">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7">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6"/>
  </w:num>
  <w:num w:numId="4">
    <w:abstractNumId w:val="46"/>
  </w:num>
  <w:num w:numId="5">
    <w:abstractNumId w:val="28"/>
  </w:num>
  <w:num w:numId="6">
    <w:abstractNumId w:val="57"/>
  </w:num>
  <w:num w:numId="7">
    <w:abstractNumId w:val="36"/>
  </w:num>
  <w:num w:numId="8">
    <w:abstractNumId w:val="21"/>
  </w:num>
  <w:num w:numId="9">
    <w:abstractNumId w:val="19"/>
  </w:num>
  <w:num w:numId="10">
    <w:abstractNumId w:val="78"/>
  </w:num>
  <w:num w:numId="11">
    <w:abstractNumId w:val="79"/>
  </w:num>
  <w:num w:numId="12">
    <w:abstractNumId w:val="33"/>
  </w:num>
  <w:num w:numId="13">
    <w:abstractNumId w:val="64"/>
  </w:num>
  <w:num w:numId="14">
    <w:abstractNumId w:val="13"/>
  </w:num>
  <w:num w:numId="15">
    <w:abstractNumId w:val="53"/>
  </w:num>
  <w:num w:numId="16">
    <w:abstractNumId w:val="61"/>
  </w:num>
  <w:num w:numId="17">
    <w:abstractNumId w:val="82"/>
  </w:num>
  <w:num w:numId="18">
    <w:abstractNumId w:val="23"/>
  </w:num>
  <w:num w:numId="19">
    <w:abstractNumId w:val="80"/>
  </w:num>
  <w:num w:numId="20">
    <w:abstractNumId w:val="66"/>
  </w:num>
  <w:num w:numId="21">
    <w:abstractNumId w:val="83"/>
  </w:num>
  <w:num w:numId="22">
    <w:abstractNumId w:val="45"/>
  </w:num>
  <w:num w:numId="23">
    <w:abstractNumId w:val="24"/>
  </w:num>
  <w:num w:numId="24">
    <w:abstractNumId w:val="56"/>
  </w:num>
  <w:num w:numId="25">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1"/>
  </w:num>
  <w:num w:numId="27">
    <w:abstractNumId w:val="65"/>
  </w:num>
  <w:num w:numId="28">
    <w:abstractNumId w:val="85"/>
  </w:num>
  <w:num w:numId="29">
    <w:abstractNumId w:val="55"/>
  </w:num>
  <w:num w:numId="30">
    <w:abstractNumId w:val="9"/>
  </w:num>
  <w:num w:numId="31">
    <w:abstractNumId w:val="43"/>
  </w:num>
  <w:num w:numId="32">
    <w:abstractNumId w:val="40"/>
  </w:num>
  <w:num w:numId="33">
    <w:abstractNumId w:val="12"/>
  </w:num>
  <w:num w:numId="34">
    <w:abstractNumId w:val="8"/>
  </w:num>
  <w:num w:numId="35">
    <w:abstractNumId w:val="72"/>
  </w:num>
  <w:num w:numId="36">
    <w:abstractNumId w:val="7"/>
  </w:num>
  <w:num w:numId="37">
    <w:abstractNumId w:val="3"/>
  </w:num>
  <w:num w:numId="38">
    <w:abstractNumId w:val="38"/>
  </w:num>
  <w:num w:numId="39">
    <w:abstractNumId w:val="52"/>
  </w:num>
  <w:num w:numId="40">
    <w:abstractNumId w:val="63"/>
  </w:num>
  <w:num w:numId="41">
    <w:abstractNumId w:val="32"/>
  </w:num>
  <w:num w:numId="42">
    <w:abstractNumId w:val="20"/>
  </w:num>
  <w:num w:numId="43">
    <w:abstractNumId w:val="69"/>
  </w:num>
  <w:num w:numId="44">
    <w:abstractNumId w:val="68"/>
  </w:num>
  <w:num w:numId="45">
    <w:abstractNumId w:val="14"/>
  </w:num>
  <w:num w:numId="46">
    <w:abstractNumId w:val="10"/>
  </w:num>
  <w:num w:numId="47">
    <w:abstractNumId w:val="74"/>
  </w:num>
  <w:num w:numId="48">
    <w:abstractNumId w:val="35"/>
  </w:num>
  <w:num w:numId="49">
    <w:abstractNumId w:val="15"/>
  </w:num>
  <w:num w:numId="50">
    <w:abstractNumId w:val="25"/>
  </w:num>
  <w:num w:numId="51">
    <w:abstractNumId w:val="59"/>
  </w:num>
  <w:num w:numId="52">
    <w:abstractNumId w:val="54"/>
  </w:num>
  <w:num w:numId="53">
    <w:abstractNumId w:val="39"/>
  </w:num>
  <w:num w:numId="54">
    <w:abstractNumId w:val="77"/>
  </w:num>
  <w:num w:numId="55">
    <w:abstractNumId w:val="6"/>
  </w:num>
  <w:num w:numId="56">
    <w:abstractNumId w:val="87"/>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31"/>
  </w:num>
  <w:num w:numId="60">
    <w:abstractNumId w:val="4"/>
  </w:num>
  <w:num w:numId="61">
    <w:abstractNumId w:val="70"/>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num>
  <w:num w:numId="64">
    <w:abstractNumId w:val="42"/>
  </w:num>
  <w:num w:numId="65">
    <w:abstractNumId w:val="1"/>
  </w:num>
  <w:num w:numId="66">
    <w:abstractNumId w:val="84"/>
  </w:num>
  <w:num w:numId="67">
    <w:abstractNumId w:val="44"/>
  </w:num>
  <w:num w:numId="68">
    <w:abstractNumId w:val="26"/>
  </w:num>
  <w:num w:numId="69">
    <w:abstractNumId w:val="5"/>
  </w:num>
  <w:num w:numId="70">
    <w:abstractNumId w:val="50"/>
  </w:num>
  <w:num w:numId="71">
    <w:abstractNumId w:val="75"/>
  </w:num>
  <w:num w:numId="72">
    <w:abstractNumId w:val="73"/>
  </w:num>
  <w:num w:numId="73">
    <w:abstractNumId w:val="16"/>
  </w:num>
  <w:num w:numId="74">
    <w:abstractNumId w:val="18"/>
  </w:num>
  <w:num w:numId="75">
    <w:abstractNumId w:val="76"/>
  </w:num>
  <w:num w:numId="76">
    <w:abstractNumId w:val="48"/>
  </w:num>
  <w:num w:numId="77">
    <w:abstractNumId w:val="60"/>
  </w:num>
  <w:num w:numId="78">
    <w:abstractNumId w:val="17"/>
  </w:num>
  <w:num w:numId="79">
    <w:abstractNumId w:val="67"/>
  </w:num>
  <w:num w:numId="80">
    <w:abstractNumId w:val="22"/>
  </w:num>
  <w:num w:numId="81">
    <w:abstractNumId w:val="37"/>
  </w:num>
  <w:num w:numId="82">
    <w:abstractNumId w:val="34"/>
  </w:num>
  <w:num w:numId="83">
    <w:abstractNumId w:val="2"/>
  </w:num>
  <w:num w:numId="84">
    <w:abstractNumId w:val="29"/>
  </w:num>
  <w:num w:numId="85">
    <w:abstractNumId w:val="62"/>
  </w:num>
  <w:num w:numId="86">
    <w:abstractNumId w:val="47"/>
  </w:num>
  <w:num w:numId="87">
    <w:abstractNumId w:val="51"/>
  </w:num>
  <w:num w:numId="88">
    <w:abstractNumId w:val="58"/>
  </w:num>
  <w:num w:numId="89">
    <w:abstractNumId w:val="45"/>
    <w:lvlOverride w:ilvl="0">
      <w:startOverride w:val="1"/>
    </w:lvlOverride>
  </w:num>
  <w:num w:numId="90">
    <w:abstractNumId w:val="45"/>
    <w:lvlOverride w:ilvl="0">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B1879"/>
    <w:rsid w:val="0017380A"/>
    <w:rsid w:val="00183C60"/>
    <w:rsid w:val="001C26CB"/>
    <w:rsid w:val="002172B9"/>
    <w:rsid w:val="0022738A"/>
    <w:rsid w:val="00227B65"/>
    <w:rsid w:val="00243801"/>
    <w:rsid w:val="00265143"/>
    <w:rsid w:val="00291A8E"/>
    <w:rsid w:val="002C0CE3"/>
    <w:rsid w:val="002D433E"/>
    <w:rsid w:val="00355C0A"/>
    <w:rsid w:val="00373422"/>
    <w:rsid w:val="003B4B9E"/>
    <w:rsid w:val="003F3587"/>
    <w:rsid w:val="00480436"/>
    <w:rsid w:val="004A49EB"/>
    <w:rsid w:val="005115A0"/>
    <w:rsid w:val="00514FAF"/>
    <w:rsid w:val="00566A25"/>
    <w:rsid w:val="005D03C3"/>
    <w:rsid w:val="005E7244"/>
    <w:rsid w:val="00606C3A"/>
    <w:rsid w:val="00686EB6"/>
    <w:rsid w:val="00734B18"/>
    <w:rsid w:val="00737C53"/>
    <w:rsid w:val="007944A0"/>
    <w:rsid w:val="007E1765"/>
    <w:rsid w:val="007E4749"/>
    <w:rsid w:val="007E505D"/>
    <w:rsid w:val="00841DE7"/>
    <w:rsid w:val="0084712D"/>
    <w:rsid w:val="008657C2"/>
    <w:rsid w:val="00990691"/>
    <w:rsid w:val="009C3832"/>
    <w:rsid w:val="00A14DB1"/>
    <w:rsid w:val="00A36D7A"/>
    <w:rsid w:val="00B066A1"/>
    <w:rsid w:val="00B56513"/>
    <w:rsid w:val="00B7321F"/>
    <w:rsid w:val="00BA22F1"/>
    <w:rsid w:val="00BD09CC"/>
    <w:rsid w:val="00BD18FB"/>
    <w:rsid w:val="00BE1A54"/>
    <w:rsid w:val="00C16E8E"/>
    <w:rsid w:val="00C216C5"/>
    <w:rsid w:val="00C25060"/>
    <w:rsid w:val="00C34C13"/>
    <w:rsid w:val="00C66C89"/>
    <w:rsid w:val="00C93AB0"/>
    <w:rsid w:val="00C93B98"/>
    <w:rsid w:val="00CC6912"/>
    <w:rsid w:val="00D454FF"/>
    <w:rsid w:val="00D90A10"/>
    <w:rsid w:val="00E01447"/>
    <w:rsid w:val="00E62142"/>
    <w:rsid w:val="00F13E78"/>
    <w:rsid w:val="00F16063"/>
    <w:rsid w:val="00F4167C"/>
    <w:rsid w:val="00F56472"/>
    <w:rsid w:val="00FC1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C25060"/>
    <w:pPr>
      <w:pageBreakBefore/>
      <w:numPr>
        <w:numId w:val="22"/>
      </w:numPr>
      <w:suppressAutoHyphens/>
      <w:spacing w:before="120" w:after="240" w:line="36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C2506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pageBreakBefore w:val="0"/>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5"/>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pageBreakBefore w:val="0"/>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pageBreakBefore w:val="0"/>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4"/>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6"/>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C25060"/>
    <w:rPr>
      <w:rFonts w:ascii="Times New Roman" w:hAnsi="Times New Roman" w:cs="Times New Roman"/>
      <w:bCs/>
      <w:iCs/>
      <w:color w:val="000000"/>
      <w:kern w:val="28"/>
      <w:sz w:val="24"/>
    </w:rPr>
  </w:style>
  <w:style w:type="character" w:customStyle="1" w:styleId="11ff4">
    <w:name w:val="_1.1 Текст Знак"/>
    <w:link w:val="11ff3"/>
    <w:rsid w:val="00C25060"/>
    <w:rPr>
      <w:rFonts w:ascii="Times New Roman" w:eastAsia="Calibri" w:hAnsi="Times New Roman" w:cs="Times New Roman"/>
      <w:bCs/>
      <w:iCs/>
      <w:color w:val="000000"/>
      <w:kern w:val="28"/>
      <w:sz w:val="24"/>
      <w:szCs w:val="26"/>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C25060"/>
    <w:pPr>
      <w:pageBreakBefore/>
      <w:numPr>
        <w:numId w:val="22"/>
      </w:numPr>
      <w:suppressAutoHyphens/>
      <w:spacing w:before="120" w:after="240" w:line="36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C2506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pageBreakBefore w:val="0"/>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5"/>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pageBreakBefore w:val="0"/>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pageBreakBefore w:val="0"/>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4"/>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6"/>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C25060"/>
    <w:rPr>
      <w:rFonts w:ascii="Times New Roman" w:hAnsi="Times New Roman" w:cs="Times New Roman"/>
      <w:bCs/>
      <w:iCs/>
      <w:color w:val="000000"/>
      <w:kern w:val="28"/>
      <w:sz w:val="24"/>
    </w:rPr>
  </w:style>
  <w:style w:type="character" w:customStyle="1" w:styleId="11ff4">
    <w:name w:val="_1.1 Текст Знак"/>
    <w:link w:val="11ff3"/>
    <w:rsid w:val="00C25060"/>
    <w:rPr>
      <w:rFonts w:ascii="Times New Roman" w:eastAsia="Calibri" w:hAnsi="Times New Roman" w:cs="Times New Roman"/>
      <w:bCs/>
      <w:iCs/>
      <w:color w:val="000000"/>
      <w:kern w:val="28"/>
      <w:sz w:val="24"/>
      <w:szCs w:val="26"/>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706">
      <w:bodyDiv w:val="1"/>
      <w:marLeft w:val="0"/>
      <w:marRight w:val="0"/>
      <w:marTop w:val="0"/>
      <w:marBottom w:val="0"/>
      <w:divBdr>
        <w:top w:val="none" w:sz="0" w:space="0" w:color="auto"/>
        <w:left w:val="none" w:sz="0" w:space="0" w:color="auto"/>
        <w:bottom w:val="none" w:sz="0" w:space="0" w:color="auto"/>
        <w:right w:val="none" w:sz="0" w:space="0" w:color="auto"/>
      </w:divBdr>
    </w:div>
    <w:div w:id="22480543">
      <w:bodyDiv w:val="1"/>
      <w:marLeft w:val="0"/>
      <w:marRight w:val="0"/>
      <w:marTop w:val="0"/>
      <w:marBottom w:val="0"/>
      <w:divBdr>
        <w:top w:val="none" w:sz="0" w:space="0" w:color="auto"/>
        <w:left w:val="none" w:sz="0" w:space="0" w:color="auto"/>
        <w:bottom w:val="none" w:sz="0" w:space="0" w:color="auto"/>
        <w:right w:val="none" w:sz="0" w:space="0" w:color="auto"/>
      </w:divBdr>
    </w:div>
    <w:div w:id="371030862">
      <w:bodyDiv w:val="1"/>
      <w:marLeft w:val="0"/>
      <w:marRight w:val="0"/>
      <w:marTop w:val="0"/>
      <w:marBottom w:val="0"/>
      <w:divBdr>
        <w:top w:val="none" w:sz="0" w:space="0" w:color="auto"/>
        <w:left w:val="none" w:sz="0" w:space="0" w:color="auto"/>
        <w:bottom w:val="none" w:sz="0" w:space="0" w:color="auto"/>
        <w:right w:val="none" w:sz="0" w:space="0" w:color="auto"/>
      </w:divBdr>
    </w:div>
    <w:div w:id="424107408">
      <w:bodyDiv w:val="1"/>
      <w:marLeft w:val="0"/>
      <w:marRight w:val="0"/>
      <w:marTop w:val="0"/>
      <w:marBottom w:val="0"/>
      <w:divBdr>
        <w:top w:val="none" w:sz="0" w:space="0" w:color="auto"/>
        <w:left w:val="none" w:sz="0" w:space="0" w:color="auto"/>
        <w:bottom w:val="none" w:sz="0" w:space="0" w:color="auto"/>
        <w:right w:val="none" w:sz="0" w:space="0" w:color="auto"/>
      </w:divBdr>
    </w:div>
    <w:div w:id="469790791">
      <w:bodyDiv w:val="1"/>
      <w:marLeft w:val="0"/>
      <w:marRight w:val="0"/>
      <w:marTop w:val="0"/>
      <w:marBottom w:val="0"/>
      <w:divBdr>
        <w:top w:val="none" w:sz="0" w:space="0" w:color="auto"/>
        <w:left w:val="none" w:sz="0" w:space="0" w:color="auto"/>
        <w:bottom w:val="none" w:sz="0" w:space="0" w:color="auto"/>
        <w:right w:val="none" w:sz="0" w:space="0" w:color="auto"/>
      </w:divBdr>
    </w:div>
    <w:div w:id="520781244">
      <w:bodyDiv w:val="1"/>
      <w:marLeft w:val="0"/>
      <w:marRight w:val="0"/>
      <w:marTop w:val="0"/>
      <w:marBottom w:val="0"/>
      <w:divBdr>
        <w:top w:val="none" w:sz="0" w:space="0" w:color="auto"/>
        <w:left w:val="none" w:sz="0" w:space="0" w:color="auto"/>
        <w:bottom w:val="none" w:sz="0" w:space="0" w:color="auto"/>
        <w:right w:val="none" w:sz="0" w:space="0" w:color="auto"/>
      </w:divBdr>
    </w:div>
    <w:div w:id="556744689">
      <w:bodyDiv w:val="1"/>
      <w:marLeft w:val="0"/>
      <w:marRight w:val="0"/>
      <w:marTop w:val="0"/>
      <w:marBottom w:val="0"/>
      <w:divBdr>
        <w:top w:val="none" w:sz="0" w:space="0" w:color="auto"/>
        <w:left w:val="none" w:sz="0" w:space="0" w:color="auto"/>
        <w:bottom w:val="none" w:sz="0" w:space="0" w:color="auto"/>
        <w:right w:val="none" w:sz="0" w:space="0" w:color="auto"/>
      </w:divBdr>
    </w:div>
    <w:div w:id="558516482">
      <w:bodyDiv w:val="1"/>
      <w:marLeft w:val="0"/>
      <w:marRight w:val="0"/>
      <w:marTop w:val="0"/>
      <w:marBottom w:val="0"/>
      <w:divBdr>
        <w:top w:val="none" w:sz="0" w:space="0" w:color="auto"/>
        <w:left w:val="none" w:sz="0" w:space="0" w:color="auto"/>
        <w:bottom w:val="none" w:sz="0" w:space="0" w:color="auto"/>
        <w:right w:val="none" w:sz="0" w:space="0" w:color="auto"/>
      </w:divBdr>
    </w:div>
    <w:div w:id="599293614">
      <w:bodyDiv w:val="1"/>
      <w:marLeft w:val="0"/>
      <w:marRight w:val="0"/>
      <w:marTop w:val="0"/>
      <w:marBottom w:val="0"/>
      <w:divBdr>
        <w:top w:val="none" w:sz="0" w:space="0" w:color="auto"/>
        <w:left w:val="none" w:sz="0" w:space="0" w:color="auto"/>
        <w:bottom w:val="none" w:sz="0" w:space="0" w:color="auto"/>
        <w:right w:val="none" w:sz="0" w:space="0" w:color="auto"/>
      </w:divBdr>
    </w:div>
    <w:div w:id="613250402">
      <w:bodyDiv w:val="1"/>
      <w:marLeft w:val="0"/>
      <w:marRight w:val="0"/>
      <w:marTop w:val="0"/>
      <w:marBottom w:val="0"/>
      <w:divBdr>
        <w:top w:val="none" w:sz="0" w:space="0" w:color="auto"/>
        <w:left w:val="none" w:sz="0" w:space="0" w:color="auto"/>
        <w:bottom w:val="none" w:sz="0" w:space="0" w:color="auto"/>
        <w:right w:val="none" w:sz="0" w:space="0" w:color="auto"/>
      </w:divBdr>
    </w:div>
    <w:div w:id="628097718">
      <w:bodyDiv w:val="1"/>
      <w:marLeft w:val="0"/>
      <w:marRight w:val="0"/>
      <w:marTop w:val="0"/>
      <w:marBottom w:val="0"/>
      <w:divBdr>
        <w:top w:val="none" w:sz="0" w:space="0" w:color="auto"/>
        <w:left w:val="none" w:sz="0" w:space="0" w:color="auto"/>
        <w:bottom w:val="none" w:sz="0" w:space="0" w:color="auto"/>
        <w:right w:val="none" w:sz="0" w:space="0" w:color="auto"/>
      </w:divBdr>
    </w:div>
    <w:div w:id="748116580">
      <w:bodyDiv w:val="1"/>
      <w:marLeft w:val="0"/>
      <w:marRight w:val="0"/>
      <w:marTop w:val="0"/>
      <w:marBottom w:val="0"/>
      <w:divBdr>
        <w:top w:val="none" w:sz="0" w:space="0" w:color="auto"/>
        <w:left w:val="none" w:sz="0" w:space="0" w:color="auto"/>
        <w:bottom w:val="none" w:sz="0" w:space="0" w:color="auto"/>
        <w:right w:val="none" w:sz="0" w:space="0" w:color="auto"/>
      </w:divBdr>
    </w:div>
    <w:div w:id="757949609">
      <w:bodyDiv w:val="1"/>
      <w:marLeft w:val="0"/>
      <w:marRight w:val="0"/>
      <w:marTop w:val="0"/>
      <w:marBottom w:val="0"/>
      <w:divBdr>
        <w:top w:val="none" w:sz="0" w:space="0" w:color="auto"/>
        <w:left w:val="none" w:sz="0" w:space="0" w:color="auto"/>
        <w:bottom w:val="none" w:sz="0" w:space="0" w:color="auto"/>
        <w:right w:val="none" w:sz="0" w:space="0" w:color="auto"/>
      </w:divBdr>
    </w:div>
    <w:div w:id="787891890">
      <w:bodyDiv w:val="1"/>
      <w:marLeft w:val="0"/>
      <w:marRight w:val="0"/>
      <w:marTop w:val="0"/>
      <w:marBottom w:val="0"/>
      <w:divBdr>
        <w:top w:val="none" w:sz="0" w:space="0" w:color="auto"/>
        <w:left w:val="none" w:sz="0" w:space="0" w:color="auto"/>
        <w:bottom w:val="none" w:sz="0" w:space="0" w:color="auto"/>
        <w:right w:val="none" w:sz="0" w:space="0" w:color="auto"/>
      </w:divBdr>
    </w:div>
    <w:div w:id="813914620">
      <w:bodyDiv w:val="1"/>
      <w:marLeft w:val="0"/>
      <w:marRight w:val="0"/>
      <w:marTop w:val="0"/>
      <w:marBottom w:val="0"/>
      <w:divBdr>
        <w:top w:val="none" w:sz="0" w:space="0" w:color="auto"/>
        <w:left w:val="none" w:sz="0" w:space="0" w:color="auto"/>
        <w:bottom w:val="none" w:sz="0" w:space="0" w:color="auto"/>
        <w:right w:val="none" w:sz="0" w:space="0" w:color="auto"/>
      </w:divBdr>
    </w:div>
    <w:div w:id="873884502">
      <w:bodyDiv w:val="1"/>
      <w:marLeft w:val="0"/>
      <w:marRight w:val="0"/>
      <w:marTop w:val="0"/>
      <w:marBottom w:val="0"/>
      <w:divBdr>
        <w:top w:val="none" w:sz="0" w:space="0" w:color="auto"/>
        <w:left w:val="none" w:sz="0" w:space="0" w:color="auto"/>
        <w:bottom w:val="none" w:sz="0" w:space="0" w:color="auto"/>
        <w:right w:val="none" w:sz="0" w:space="0" w:color="auto"/>
      </w:divBdr>
    </w:div>
    <w:div w:id="912744046">
      <w:bodyDiv w:val="1"/>
      <w:marLeft w:val="0"/>
      <w:marRight w:val="0"/>
      <w:marTop w:val="0"/>
      <w:marBottom w:val="0"/>
      <w:divBdr>
        <w:top w:val="none" w:sz="0" w:space="0" w:color="auto"/>
        <w:left w:val="none" w:sz="0" w:space="0" w:color="auto"/>
        <w:bottom w:val="none" w:sz="0" w:space="0" w:color="auto"/>
        <w:right w:val="none" w:sz="0" w:space="0" w:color="auto"/>
      </w:divBdr>
    </w:div>
    <w:div w:id="1116680515">
      <w:bodyDiv w:val="1"/>
      <w:marLeft w:val="0"/>
      <w:marRight w:val="0"/>
      <w:marTop w:val="0"/>
      <w:marBottom w:val="0"/>
      <w:divBdr>
        <w:top w:val="none" w:sz="0" w:space="0" w:color="auto"/>
        <w:left w:val="none" w:sz="0" w:space="0" w:color="auto"/>
        <w:bottom w:val="none" w:sz="0" w:space="0" w:color="auto"/>
        <w:right w:val="none" w:sz="0" w:space="0" w:color="auto"/>
      </w:divBdr>
    </w:div>
    <w:div w:id="1180466413">
      <w:bodyDiv w:val="1"/>
      <w:marLeft w:val="0"/>
      <w:marRight w:val="0"/>
      <w:marTop w:val="0"/>
      <w:marBottom w:val="0"/>
      <w:divBdr>
        <w:top w:val="none" w:sz="0" w:space="0" w:color="auto"/>
        <w:left w:val="none" w:sz="0" w:space="0" w:color="auto"/>
        <w:bottom w:val="none" w:sz="0" w:space="0" w:color="auto"/>
        <w:right w:val="none" w:sz="0" w:space="0" w:color="auto"/>
      </w:divBdr>
    </w:div>
    <w:div w:id="1338076388">
      <w:bodyDiv w:val="1"/>
      <w:marLeft w:val="0"/>
      <w:marRight w:val="0"/>
      <w:marTop w:val="0"/>
      <w:marBottom w:val="0"/>
      <w:divBdr>
        <w:top w:val="none" w:sz="0" w:space="0" w:color="auto"/>
        <w:left w:val="none" w:sz="0" w:space="0" w:color="auto"/>
        <w:bottom w:val="none" w:sz="0" w:space="0" w:color="auto"/>
        <w:right w:val="none" w:sz="0" w:space="0" w:color="auto"/>
      </w:divBdr>
    </w:div>
    <w:div w:id="1470584988">
      <w:bodyDiv w:val="1"/>
      <w:marLeft w:val="0"/>
      <w:marRight w:val="0"/>
      <w:marTop w:val="0"/>
      <w:marBottom w:val="0"/>
      <w:divBdr>
        <w:top w:val="none" w:sz="0" w:space="0" w:color="auto"/>
        <w:left w:val="none" w:sz="0" w:space="0" w:color="auto"/>
        <w:bottom w:val="none" w:sz="0" w:space="0" w:color="auto"/>
        <w:right w:val="none" w:sz="0" w:space="0" w:color="auto"/>
      </w:divBdr>
    </w:div>
    <w:div w:id="1656761389">
      <w:bodyDiv w:val="1"/>
      <w:marLeft w:val="0"/>
      <w:marRight w:val="0"/>
      <w:marTop w:val="0"/>
      <w:marBottom w:val="0"/>
      <w:divBdr>
        <w:top w:val="none" w:sz="0" w:space="0" w:color="auto"/>
        <w:left w:val="none" w:sz="0" w:space="0" w:color="auto"/>
        <w:bottom w:val="none" w:sz="0" w:space="0" w:color="auto"/>
        <w:right w:val="none" w:sz="0" w:space="0" w:color="auto"/>
      </w:divBdr>
    </w:div>
    <w:div w:id="1660766179">
      <w:bodyDiv w:val="1"/>
      <w:marLeft w:val="0"/>
      <w:marRight w:val="0"/>
      <w:marTop w:val="0"/>
      <w:marBottom w:val="0"/>
      <w:divBdr>
        <w:top w:val="none" w:sz="0" w:space="0" w:color="auto"/>
        <w:left w:val="none" w:sz="0" w:space="0" w:color="auto"/>
        <w:bottom w:val="none" w:sz="0" w:space="0" w:color="auto"/>
        <w:right w:val="none" w:sz="0" w:space="0" w:color="auto"/>
      </w:divBdr>
    </w:div>
    <w:div w:id="1718747487">
      <w:bodyDiv w:val="1"/>
      <w:marLeft w:val="0"/>
      <w:marRight w:val="0"/>
      <w:marTop w:val="0"/>
      <w:marBottom w:val="0"/>
      <w:divBdr>
        <w:top w:val="none" w:sz="0" w:space="0" w:color="auto"/>
        <w:left w:val="none" w:sz="0" w:space="0" w:color="auto"/>
        <w:bottom w:val="none" w:sz="0" w:space="0" w:color="auto"/>
        <w:right w:val="none" w:sz="0" w:space="0" w:color="auto"/>
      </w:divBdr>
    </w:div>
    <w:div w:id="1824814305">
      <w:bodyDiv w:val="1"/>
      <w:marLeft w:val="0"/>
      <w:marRight w:val="0"/>
      <w:marTop w:val="0"/>
      <w:marBottom w:val="0"/>
      <w:divBdr>
        <w:top w:val="none" w:sz="0" w:space="0" w:color="auto"/>
        <w:left w:val="none" w:sz="0" w:space="0" w:color="auto"/>
        <w:bottom w:val="none" w:sz="0" w:space="0" w:color="auto"/>
        <w:right w:val="none" w:sz="0" w:space="0" w:color="auto"/>
      </w:divBdr>
    </w:div>
    <w:div w:id="198110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ru.wikipedia.org/wiki/%D0%93%D1%80%D0%B0%D0%B4%D1%83%D1%81_%D0%A6%D0%B5%D0%BB%D1%8C%D1%81%D0%B8%D1%8F" TargetMode="External"/><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image" Target="media/image6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image" Target="media/image17.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ru.wikipedia.org/wiki/%D0%9C%D0%B8%D0%BB%D0%BB%D0%B8%D0%BC%D0%B5%D1%82%D1%80" TargetMode="External"/><Relationship Id="rId30" Type="http://schemas.openxmlformats.org/officeDocument/2006/relationships/header" Target="header4.xml"/><Relationship Id="rId35" Type="http://schemas.openxmlformats.org/officeDocument/2006/relationships/image" Target="media/image16.w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2B8EB-5E73-4EB7-ABA6-F4A92E39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43865</Words>
  <Characters>250033</Characters>
  <Application>Microsoft Office Word</Application>
  <DocSecurity>0</DocSecurity>
  <Lines>2083</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Windows</cp:lastModifiedBy>
  <cp:revision>2</cp:revision>
  <dcterms:created xsi:type="dcterms:W3CDTF">2021-10-18T06:51:00Z</dcterms:created>
  <dcterms:modified xsi:type="dcterms:W3CDTF">2021-10-18T06:51:00Z</dcterms:modified>
</cp:coreProperties>
</file>