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F1E2" w14:textId="77777777" w:rsidR="00952707" w:rsidRDefault="00952707" w:rsidP="009527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54FC3AE6" w14:textId="77777777" w:rsidR="00952707" w:rsidRDefault="00952707" w:rsidP="009527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B6C748D" w14:textId="77777777" w:rsidR="00952707" w:rsidRDefault="00952707" w:rsidP="009527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БОЛЬШЕИЖОРСКОЕ ГОРОДСКОЕ ПОСЕЛЕНИЕ</w:t>
      </w:r>
    </w:p>
    <w:p w14:paraId="3AC02DC0" w14:textId="77777777" w:rsidR="00952707" w:rsidRDefault="00952707" w:rsidP="009527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ЛОМОНОСОВСКОГО МУНИЦИПАЛЬНОГО РАЙОНА ЛЕНИНГРАДСКОЙ ОБЛАСТИ</w:t>
      </w:r>
    </w:p>
    <w:p w14:paraId="64240F07" w14:textId="2ED6796C" w:rsidR="00952707" w:rsidRDefault="00952707" w:rsidP="009527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ПЯТОГО СОЗЫВА  </w:t>
      </w:r>
    </w:p>
    <w:p w14:paraId="74FCEBB7" w14:textId="25EBB043" w:rsidR="00952707" w:rsidRDefault="00952707" w:rsidP="009527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69E1981" w14:textId="06723EB2" w:rsidR="00952707" w:rsidRPr="00952707" w:rsidRDefault="00952707" w:rsidP="009527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56615BA1" w14:textId="77777777" w:rsidR="00952707" w:rsidRDefault="00952707" w:rsidP="009527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01"/>
      </w:tblGrid>
      <w:tr w:rsidR="00952707" w14:paraId="3A9FF0AC" w14:textId="77777777" w:rsidTr="00952707">
        <w:tc>
          <w:tcPr>
            <w:tcW w:w="5211" w:type="dxa"/>
            <w:hideMark/>
          </w:tcPr>
          <w:p w14:paraId="70051264" w14:textId="503420F9" w:rsidR="00952707" w:rsidRPr="00387E7F" w:rsidRDefault="00952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00EC" w:rsidRPr="00387E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38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00EC" w:rsidRPr="00387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7E7F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5211" w:type="dxa"/>
            <w:hideMark/>
          </w:tcPr>
          <w:p w14:paraId="0D9F7D8B" w14:textId="156914CD" w:rsidR="00952707" w:rsidRPr="00387E7F" w:rsidRDefault="00846504" w:rsidP="0084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952707" w:rsidRPr="00387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52707" w:rsidRPr="00387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D00EC" w:rsidRPr="00387E7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14:paraId="250D310C" w14:textId="2C79AA3E" w:rsidR="00BC075B" w:rsidRPr="00952707" w:rsidRDefault="005606D4" w:rsidP="00952707">
      <w:pPr>
        <w:spacing w:after="200" w:line="360" w:lineRule="atLeast"/>
        <w:jc w:val="center"/>
        <w:textAlignment w:val="baseline"/>
        <w:rPr>
          <w:rFonts w:ascii="Calibri" w:eastAsia="Times New Roman" w:hAnsi="Calibri" w:cs="Times New Roman"/>
          <w:b/>
          <w:noProof/>
          <w:color w:val="444444"/>
          <w:sz w:val="28"/>
          <w:szCs w:val="28"/>
          <w:lang w:eastAsia="en-US" w:bidi="ar-SA"/>
        </w:rPr>
      </w:pPr>
      <w:r>
        <w:rPr>
          <w:b/>
        </w:rPr>
        <w:t xml:space="preserve">                                                                                                                      </w:t>
      </w:r>
      <w:bookmarkEnd w:id="0"/>
    </w:p>
    <w:p w14:paraId="061F7201" w14:textId="77777777" w:rsidR="00BC075B" w:rsidRPr="000A1911" w:rsidRDefault="00F06B37" w:rsidP="000A1911">
      <w:pPr>
        <w:pStyle w:val="1"/>
        <w:spacing w:after="320"/>
        <w:ind w:firstLine="0"/>
        <w:rPr>
          <w:sz w:val="24"/>
          <w:szCs w:val="24"/>
        </w:rPr>
      </w:pPr>
      <w:r w:rsidRPr="000A1911">
        <w:rPr>
          <w:b/>
          <w:bCs/>
          <w:sz w:val="24"/>
          <w:szCs w:val="24"/>
        </w:rPr>
        <w:t>Об утверждении Положения о создании условий для реализации мер,</w:t>
      </w:r>
      <w:r w:rsidRPr="000A1911">
        <w:rPr>
          <w:b/>
          <w:bCs/>
          <w:sz w:val="24"/>
          <w:szCs w:val="24"/>
        </w:rPr>
        <w:br/>
        <w:t>направленных на укрепление межнационального и межконфессионального</w:t>
      </w:r>
      <w:r w:rsidRPr="000A1911">
        <w:rPr>
          <w:b/>
          <w:bCs/>
          <w:sz w:val="24"/>
          <w:szCs w:val="24"/>
        </w:rPr>
        <w:br/>
        <w:t>согласия, сохранение и развитие языков и культуры народов Российской</w:t>
      </w:r>
      <w:r w:rsidRPr="000A1911">
        <w:rPr>
          <w:b/>
          <w:bCs/>
          <w:sz w:val="24"/>
          <w:szCs w:val="24"/>
        </w:rPr>
        <w:br/>
        <w:t>Федерации, социальную и культурную адаптацию мигрантов, профилактику</w:t>
      </w:r>
      <w:r w:rsidRPr="000A1911">
        <w:rPr>
          <w:b/>
          <w:bCs/>
          <w:sz w:val="24"/>
          <w:szCs w:val="24"/>
        </w:rPr>
        <w:br/>
        <w:t>межнациональных (межэтнических) конфликтов, проживающих на</w:t>
      </w:r>
      <w:r w:rsidRPr="000A1911">
        <w:rPr>
          <w:b/>
          <w:bCs/>
          <w:sz w:val="24"/>
          <w:szCs w:val="24"/>
        </w:rPr>
        <w:br/>
        <w:t>территории муниципального образования</w:t>
      </w:r>
    </w:p>
    <w:p w14:paraId="7F653F44" w14:textId="0279915E" w:rsidR="00BC075B" w:rsidRPr="000A1911" w:rsidRDefault="00F06B37">
      <w:pPr>
        <w:pStyle w:val="1"/>
        <w:spacing w:after="320"/>
        <w:ind w:firstLine="66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 xml:space="preserve"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</w:t>
      </w:r>
      <w:bookmarkStart w:id="1" w:name="_Hlk105249392"/>
      <w:proofErr w:type="spellStart"/>
      <w:r w:rsidR="00952707" w:rsidRPr="000A1911">
        <w:rPr>
          <w:sz w:val="24"/>
          <w:szCs w:val="24"/>
        </w:rPr>
        <w:t>Большеижорского</w:t>
      </w:r>
      <w:bookmarkEnd w:id="1"/>
      <w:proofErr w:type="spellEnd"/>
      <w:r w:rsidR="00724AC3" w:rsidRPr="000A1911">
        <w:rPr>
          <w:sz w:val="24"/>
          <w:szCs w:val="24"/>
        </w:rPr>
        <w:t xml:space="preserve"> городского поселения </w:t>
      </w:r>
      <w:r w:rsidRPr="000A1911">
        <w:rPr>
          <w:sz w:val="24"/>
          <w:szCs w:val="24"/>
        </w:rPr>
        <w:t xml:space="preserve">Совет депутатов </w:t>
      </w:r>
      <w:proofErr w:type="spellStart"/>
      <w:r w:rsidR="00952707" w:rsidRPr="000A1911">
        <w:rPr>
          <w:sz w:val="24"/>
          <w:szCs w:val="24"/>
        </w:rPr>
        <w:t>Большеижорского</w:t>
      </w:r>
      <w:proofErr w:type="spellEnd"/>
      <w:r w:rsidR="00724AC3" w:rsidRPr="000A1911">
        <w:rPr>
          <w:sz w:val="24"/>
          <w:szCs w:val="24"/>
        </w:rPr>
        <w:t xml:space="preserve"> городского поселения</w:t>
      </w:r>
      <w:r w:rsidRPr="000A1911">
        <w:rPr>
          <w:i/>
          <w:iCs/>
          <w:sz w:val="24"/>
          <w:szCs w:val="24"/>
        </w:rPr>
        <w:t xml:space="preserve"> </w:t>
      </w:r>
      <w:r w:rsidRPr="000A1911">
        <w:rPr>
          <w:sz w:val="24"/>
          <w:szCs w:val="24"/>
        </w:rPr>
        <w:t xml:space="preserve"> (далее - Совет депутатов)</w:t>
      </w:r>
    </w:p>
    <w:p w14:paraId="6A3908AA" w14:textId="77777777" w:rsidR="00BC075B" w:rsidRPr="000A1911" w:rsidRDefault="00F06B37">
      <w:pPr>
        <w:pStyle w:val="11"/>
        <w:keepNext/>
        <w:keepLines/>
        <w:spacing w:after="320"/>
        <w:rPr>
          <w:sz w:val="24"/>
          <w:szCs w:val="24"/>
        </w:rPr>
      </w:pPr>
      <w:bookmarkStart w:id="2" w:name="bookmark4"/>
      <w:r w:rsidRPr="000A1911">
        <w:rPr>
          <w:sz w:val="24"/>
          <w:szCs w:val="24"/>
        </w:rPr>
        <w:t>РЕШИЛ:</w:t>
      </w:r>
      <w:bookmarkEnd w:id="2"/>
    </w:p>
    <w:p w14:paraId="290E506E" w14:textId="5290244F" w:rsidR="00BC075B" w:rsidRPr="000A1911" w:rsidRDefault="00F06B37" w:rsidP="00443A4F">
      <w:pPr>
        <w:pStyle w:val="1"/>
        <w:numPr>
          <w:ilvl w:val="0"/>
          <w:numId w:val="1"/>
        </w:numPr>
        <w:tabs>
          <w:tab w:val="left" w:pos="979"/>
        </w:tabs>
        <w:ind w:firstLine="56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согласно приложению</w:t>
      </w:r>
      <w:r w:rsidR="00562EF6" w:rsidRPr="000A1911">
        <w:rPr>
          <w:sz w:val="24"/>
          <w:szCs w:val="24"/>
        </w:rPr>
        <w:t>.</w:t>
      </w:r>
    </w:p>
    <w:p w14:paraId="2B5307EB" w14:textId="7066A01A" w:rsidR="00443A4F" w:rsidRPr="000A1911" w:rsidRDefault="00443A4F" w:rsidP="00443A4F">
      <w:pPr>
        <w:pStyle w:val="1"/>
        <w:numPr>
          <w:ilvl w:val="0"/>
          <w:numId w:val="1"/>
        </w:numPr>
        <w:spacing w:after="320"/>
        <w:ind w:firstLine="0"/>
        <w:jc w:val="both"/>
        <w:rPr>
          <w:sz w:val="24"/>
          <w:szCs w:val="24"/>
        </w:rPr>
      </w:pPr>
      <w:bookmarkStart w:id="3" w:name="_Hlk106180760"/>
      <w:r w:rsidRPr="000A1911">
        <w:rPr>
          <w:sz w:val="24"/>
          <w:szCs w:val="24"/>
        </w:rPr>
        <w:t xml:space="preserve">Настоящее решение вступает в силу после его официального опубликования (обнародования) в соответствии с Уставом муниципального образования </w:t>
      </w:r>
      <w:proofErr w:type="spellStart"/>
      <w:r w:rsidRPr="000A1911">
        <w:rPr>
          <w:sz w:val="24"/>
          <w:szCs w:val="24"/>
        </w:rPr>
        <w:t>Большеижорское</w:t>
      </w:r>
      <w:proofErr w:type="spellEnd"/>
      <w:r w:rsidRPr="000A1911">
        <w:rPr>
          <w:sz w:val="24"/>
          <w:szCs w:val="24"/>
        </w:rPr>
        <w:t xml:space="preserve"> городское поселение Ломоносовского муниципального района Ленинградской области.</w:t>
      </w:r>
    </w:p>
    <w:bookmarkEnd w:id="3"/>
    <w:p w14:paraId="24AF34D9" w14:textId="77777777" w:rsidR="00443A4F" w:rsidRPr="000A1911" w:rsidRDefault="00443A4F">
      <w:pPr>
        <w:pStyle w:val="1"/>
        <w:spacing w:after="320"/>
        <w:ind w:firstLine="0"/>
        <w:jc w:val="both"/>
        <w:rPr>
          <w:sz w:val="24"/>
          <w:szCs w:val="24"/>
        </w:rPr>
      </w:pPr>
    </w:p>
    <w:p w14:paraId="24EF072F" w14:textId="77777777" w:rsidR="00443A4F" w:rsidRPr="000A1911" w:rsidRDefault="00F06B37" w:rsidP="00443A4F">
      <w:pPr>
        <w:pStyle w:val="1"/>
        <w:ind w:firstLine="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Глава</w:t>
      </w:r>
      <w:r w:rsidR="00562EF6" w:rsidRPr="000A1911">
        <w:rPr>
          <w:sz w:val="24"/>
          <w:szCs w:val="24"/>
        </w:rPr>
        <w:t xml:space="preserve">   МО  </w:t>
      </w:r>
      <w:r w:rsidR="00724AC3" w:rsidRPr="000A1911">
        <w:rPr>
          <w:sz w:val="24"/>
          <w:szCs w:val="24"/>
        </w:rPr>
        <w:t xml:space="preserve"> </w:t>
      </w:r>
    </w:p>
    <w:p w14:paraId="21FE05F6" w14:textId="5C5FE219" w:rsidR="00BC075B" w:rsidRPr="000A1911" w:rsidRDefault="00952707" w:rsidP="00443A4F">
      <w:pPr>
        <w:pStyle w:val="1"/>
        <w:ind w:firstLine="0"/>
        <w:jc w:val="both"/>
        <w:rPr>
          <w:sz w:val="24"/>
          <w:szCs w:val="24"/>
        </w:rPr>
        <w:sectPr w:rsidR="00BC075B" w:rsidRPr="000A1911">
          <w:footerReference w:type="default" r:id="rId7"/>
          <w:pgSz w:w="11900" w:h="16840"/>
          <w:pgMar w:top="1063" w:right="516" w:bottom="1343" w:left="1337" w:header="635" w:footer="915" w:gutter="0"/>
          <w:cols w:space="720"/>
          <w:noEndnote/>
          <w:docGrid w:linePitch="360"/>
        </w:sectPr>
      </w:pPr>
      <w:proofErr w:type="spellStart"/>
      <w:r w:rsidRPr="000A1911">
        <w:rPr>
          <w:sz w:val="24"/>
          <w:szCs w:val="24"/>
        </w:rPr>
        <w:t>Большеижорского</w:t>
      </w:r>
      <w:proofErr w:type="spellEnd"/>
      <w:r w:rsidR="00724AC3" w:rsidRPr="000A1911">
        <w:rPr>
          <w:sz w:val="24"/>
          <w:szCs w:val="24"/>
        </w:rPr>
        <w:t xml:space="preserve"> городского поселения                                        </w:t>
      </w:r>
      <w:r w:rsidRPr="000A1911">
        <w:rPr>
          <w:sz w:val="24"/>
          <w:szCs w:val="24"/>
        </w:rPr>
        <w:t>Е.В.</w:t>
      </w:r>
      <w:r w:rsidR="00443A4F" w:rsidRPr="000A1911">
        <w:rPr>
          <w:sz w:val="24"/>
          <w:szCs w:val="24"/>
        </w:rPr>
        <w:t xml:space="preserve"> </w:t>
      </w:r>
      <w:r w:rsidRPr="000A1911">
        <w:rPr>
          <w:sz w:val="24"/>
          <w:szCs w:val="24"/>
        </w:rPr>
        <w:t>Сухова</w:t>
      </w:r>
      <w:r w:rsidR="00724AC3" w:rsidRPr="000A1911">
        <w:rPr>
          <w:sz w:val="24"/>
          <w:szCs w:val="24"/>
        </w:rPr>
        <w:t xml:space="preserve">           </w:t>
      </w:r>
    </w:p>
    <w:p w14:paraId="16C7074C" w14:textId="77777777" w:rsidR="000A1911" w:rsidRDefault="00F06B37" w:rsidP="000A1911">
      <w:pPr>
        <w:pStyle w:val="1"/>
        <w:ind w:left="5620" w:firstLine="0"/>
        <w:jc w:val="both"/>
        <w:rPr>
          <w:sz w:val="24"/>
          <w:szCs w:val="24"/>
        </w:rPr>
      </w:pPr>
      <w:bookmarkStart w:id="4" w:name="_Hlk106180961"/>
      <w:r w:rsidRPr="000A1911">
        <w:rPr>
          <w:sz w:val="24"/>
          <w:szCs w:val="24"/>
        </w:rPr>
        <w:lastRenderedPageBreak/>
        <w:t xml:space="preserve">Приложение к решению </w:t>
      </w:r>
    </w:p>
    <w:p w14:paraId="29376631" w14:textId="6C6FBE1B" w:rsidR="00BC075B" w:rsidRDefault="00F06B37" w:rsidP="000A1911">
      <w:pPr>
        <w:pStyle w:val="1"/>
        <w:ind w:left="5620" w:firstLine="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Совета депутатов от</w:t>
      </w:r>
      <w:r w:rsidR="00387E7F" w:rsidRPr="000A1911">
        <w:rPr>
          <w:sz w:val="24"/>
          <w:szCs w:val="24"/>
        </w:rPr>
        <w:t xml:space="preserve"> 08</w:t>
      </w:r>
      <w:r w:rsidR="001A3A83" w:rsidRPr="000A1911">
        <w:rPr>
          <w:sz w:val="24"/>
          <w:szCs w:val="24"/>
        </w:rPr>
        <w:t xml:space="preserve"> </w:t>
      </w:r>
      <w:r w:rsidR="00952707" w:rsidRPr="000A1911">
        <w:rPr>
          <w:sz w:val="24"/>
          <w:szCs w:val="24"/>
        </w:rPr>
        <w:t>июня</w:t>
      </w:r>
      <w:r w:rsidR="001A3A83" w:rsidRPr="000A1911">
        <w:rPr>
          <w:sz w:val="24"/>
          <w:szCs w:val="24"/>
        </w:rPr>
        <w:t xml:space="preserve"> </w:t>
      </w:r>
      <w:r w:rsidRPr="000A1911">
        <w:rPr>
          <w:sz w:val="24"/>
          <w:szCs w:val="24"/>
        </w:rPr>
        <w:t>№</w:t>
      </w:r>
      <w:r w:rsidR="00387E7F" w:rsidRPr="000A1911">
        <w:rPr>
          <w:sz w:val="24"/>
          <w:szCs w:val="24"/>
        </w:rPr>
        <w:t xml:space="preserve"> 78</w:t>
      </w:r>
      <w:r w:rsidR="006938BE" w:rsidRPr="000A1911">
        <w:rPr>
          <w:sz w:val="24"/>
          <w:szCs w:val="24"/>
        </w:rPr>
        <w:t xml:space="preserve"> </w:t>
      </w:r>
    </w:p>
    <w:bookmarkEnd w:id="4"/>
    <w:p w14:paraId="15DD074D" w14:textId="5B6DC141" w:rsidR="000A1911" w:rsidRDefault="000A1911" w:rsidP="000A1911">
      <w:pPr>
        <w:pStyle w:val="1"/>
        <w:ind w:left="5620" w:firstLine="0"/>
        <w:jc w:val="both"/>
        <w:rPr>
          <w:sz w:val="24"/>
          <w:szCs w:val="24"/>
        </w:rPr>
      </w:pPr>
    </w:p>
    <w:p w14:paraId="1C9BC1DE" w14:textId="1E6920AA" w:rsidR="000A1911" w:rsidRDefault="000A1911" w:rsidP="000A1911">
      <w:pPr>
        <w:pStyle w:val="1"/>
        <w:ind w:left="5620" w:firstLine="0"/>
        <w:jc w:val="both"/>
        <w:rPr>
          <w:sz w:val="24"/>
          <w:szCs w:val="24"/>
        </w:rPr>
      </w:pPr>
    </w:p>
    <w:p w14:paraId="396C434C" w14:textId="77777777" w:rsidR="000A1911" w:rsidRPr="000A1911" w:rsidRDefault="000A1911" w:rsidP="000A1911">
      <w:pPr>
        <w:pStyle w:val="1"/>
        <w:ind w:left="5620" w:firstLine="0"/>
        <w:jc w:val="both"/>
        <w:rPr>
          <w:sz w:val="24"/>
          <w:szCs w:val="24"/>
        </w:rPr>
      </w:pPr>
    </w:p>
    <w:p w14:paraId="34610395" w14:textId="060F9F57" w:rsidR="00387E7F" w:rsidRPr="000A1911" w:rsidRDefault="00387E7F" w:rsidP="00387E7F">
      <w:pPr>
        <w:pStyle w:val="1"/>
        <w:ind w:firstLine="0"/>
        <w:jc w:val="center"/>
        <w:rPr>
          <w:b/>
          <w:bCs/>
          <w:sz w:val="24"/>
          <w:szCs w:val="24"/>
        </w:rPr>
      </w:pPr>
      <w:r w:rsidRPr="000A1911">
        <w:rPr>
          <w:b/>
          <w:bCs/>
          <w:sz w:val="24"/>
          <w:szCs w:val="24"/>
        </w:rPr>
        <w:t>П</w:t>
      </w:r>
      <w:r w:rsidR="00F06B37" w:rsidRPr="000A1911">
        <w:rPr>
          <w:b/>
          <w:bCs/>
          <w:sz w:val="24"/>
          <w:szCs w:val="24"/>
        </w:rPr>
        <w:t>ОЛОЖЕНИЕ</w:t>
      </w:r>
    </w:p>
    <w:p w14:paraId="291891A7" w14:textId="1235671B" w:rsidR="00387E7F" w:rsidRPr="000A1911" w:rsidRDefault="00F06B37" w:rsidP="00387E7F">
      <w:pPr>
        <w:pStyle w:val="1"/>
        <w:ind w:firstLine="0"/>
        <w:jc w:val="center"/>
        <w:rPr>
          <w:b/>
          <w:bCs/>
          <w:sz w:val="24"/>
          <w:szCs w:val="24"/>
        </w:rPr>
      </w:pPr>
      <w:r w:rsidRPr="000A1911">
        <w:rPr>
          <w:b/>
          <w:bCs/>
          <w:sz w:val="24"/>
          <w:szCs w:val="24"/>
        </w:rPr>
        <w:t>О СОЗДАНИИ УСЛОВИЙ ДЛЯ РЕАЛИЗАЦИИ МЕР,</w:t>
      </w:r>
      <w:r w:rsidRPr="000A1911">
        <w:rPr>
          <w:b/>
          <w:bCs/>
          <w:sz w:val="24"/>
          <w:szCs w:val="24"/>
        </w:rPr>
        <w:br/>
        <w:t>НАПРАВЛЕННЫХ НА УКРЕПЛЕНИЕ МЕЖНАЦИОНАЛЬНОГО</w:t>
      </w:r>
    </w:p>
    <w:p w14:paraId="6F80751C" w14:textId="25C13527" w:rsidR="00387E7F" w:rsidRPr="000A1911" w:rsidRDefault="00F06B37" w:rsidP="00387E7F">
      <w:pPr>
        <w:pStyle w:val="1"/>
        <w:ind w:firstLine="0"/>
        <w:jc w:val="center"/>
        <w:rPr>
          <w:b/>
          <w:bCs/>
          <w:sz w:val="24"/>
          <w:szCs w:val="24"/>
        </w:rPr>
      </w:pPr>
      <w:r w:rsidRPr="000A1911">
        <w:rPr>
          <w:b/>
          <w:bCs/>
          <w:sz w:val="24"/>
          <w:szCs w:val="24"/>
        </w:rPr>
        <w:t>И</w:t>
      </w:r>
      <w:r w:rsidR="00387E7F" w:rsidRPr="000A1911">
        <w:rPr>
          <w:sz w:val="24"/>
          <w:szCs w:val="24"/>
        </w:rPr>
        <w:t xml:space="preserve"> </w:t>
      </w:r>
      <w:r w:rsidRPr="000A1911">
        <w:rPr>
          <w:b/>
          <w:bCs/>
          <w:sz w:val="24"/>
          <w:szCs w:val="24"/>
        </w:rPr>
        <w:t>МЕЖКОНФЕССИОНАЛЬНОГО СОГЛАСИЯ, СОХРАНЕНИЕ</w:t>
      </w:r>
    </w:p>
    <w:p w14:paraId="49A8D520" w14:textId="278263F9" w:rsidR="00BC075B" w:rsidRPr="000A1911" w:rsidRDefault="00F06B37" w:rsidP="00387E7F">
      <w:pPr>
        <w:pStyle w:val="1"/>
        <w:ind w:firstLine="0"/>
        <w:jc w:val="center"/>
        <w:rPr>
          <w:sz w:val="24"/>
          <w:szCs w:val="24"/>
        </w:rPr>
      </w:pPr>
      <w:r w:rsidRPr="000A1911">
        <w:rPr>
          <w:b/>
          <w:bCs/>
          <w:sz w:val="24"/>
          <w:szCs w:val="24"/>
        </w:rPr>
        <w:t>И</w:t>
      </w:r>
      <w:r w:rsidR="00387E7F" w:rsidRPr="000A1911">
        <w:rPr>
          <w:b/>
          <w:bCs/>
          <w:sz w:val="24"/>
          <w:szCs w:val="24"/>
        </w:rPr>
        <w:t xml:space="preserve"> </w:t>
      </w:r>
      <w:r w:rsidRPr="000A1911">
        <w:rPr>
          <w:b/>
          <w:bCs/>
          <w:sz w:val="24"/>
          <w:szCs w:val="24"/>
        </w:rPr>
        <w:t>РАЗВИТИЕ ЯЗЫКОВ И КУЛЬТУРЫ НАРОДОВ РОССИЙСКОЙ</w:t>
      </w:r>
    </w:p>
    <w:p w14:paraId="6D051094" w14:textId="77777777" w:rsidR="00BC075B" w:rsidRPr="000A1911" w:rsidRDefault="00F06B37" w:rsidP="00387E7F">
      <w:pPr>
        <w:pStyle w:val="1"/>
        <w:ind w:firstLine="0"/>
        <w:jc w:val="center"/>
        <w:rPr>
          <w:sz w:val="24"/>
          <w:szCs w:val="24"/>
        </w:rPr>
      </w:pPr>
      <w:r w:rsidRPr="000A1911">
        <w:rPr>
          <w:b/>
          <w:bCs/>
          <w:sz w:val="24"/>
          <w:szCs w:val="24"/>
        </w:rPr>
        <w:t>ФЕДЕРАЦИИ, СОЦИАЛЬНУЮ И КУЛЬТУРНУЮ АДАПТАЦИЮ</w:t>
      </w:r>
      <w:r w:rsidRPr="000A1911">
        <w:rPr>
          <w:b/>
          <w:bCs/>
          <w:sz w:val="24"/>
          <w:szCs w:val="24"/>
        </w:rPr>
        <w:br/>
        <w:t>МИГРАНТОВ, ПРОФИЛАКТИКУ МЕЖНАЦИОНАЛЬНЫХ</w:t>
      </w:r>
      <w:r w:rsidRPr="000A1911">
        <w:rPr>
          <w:b/>
          <w:bCs/>
          <w:sz w:val="24"/>
          <w:szCs w:val="24"/>
        </w:rPr>
        <w:br/>
        <w:t>(МЕЖЭТНИЧЕСКИХ) КОНФЛИКТОВ, НА ТЕРРИТОРИИ</w:t>
      </w:r>
    </w:p>
    <w:p w14:paraId="7659E371" w14:textId="77777777" w:rsidR="00BC075B" w:rsidRPr="000A1911" w:rsidRDefault="00F06B37" w:rsidP="00387E7F">
      <w:pPr>
        <w:pStyle w:val="1"/>
        <w:spacing w:after="300"/>
        <w:ind w:firstLine="700"/>
        <w:jc w:val="center"/>
        <w:rPr>
          <w:sz w:val="24"/>
          <w:szCs w:val="24"/>
        </w:rPr>
      </w:pPr>
      <w:r w:rsidRPr="000A1911">
        <w:rPr>
          <w:b/>
          <w:bCs/>
          <w:sz w:val="24"/>
          <w:szCs w:val="24"/>
        </w:rPr>
        <w:t>МУНИЦИПАЛЬНОГО ОБРАЗОВАНИЯ</w:t>
      </w:r>
    </w:p>
    <w:p w14:paraId="7177529F" w14:textId="77777777" w:rsidR="00BC075B" w:rsidRPr="000A1911" w:rsidRDefault="00F06B37">
      <w:pPr>
        <w:pStyle w:val="11"/>
        <w:keepNext/>
        <w:keepLines/>
        <w:numPr>
          <w:ilvl w:val="0"/>
          <w:numId w:val="2"/>
        </w:numPr>
        <w:tabs>
          <w:tab w:val="left" w:pos="318"/>
        </w:tabs>
        <w:rPr>
          <w:sz w:val="24"/>
          <w:szCs w:val="24"/>
        </w:rPr>
      </w:pPr>
      <w:bookmarkStart w:id="5" w:name="bookmark6"/>
      <w:r w:rsidRPr="000A1911">
        <w:rPr>
          <w:sz w:val="24"/>
          <w:szCs w:val="24"/>
        </w:rPr>
        <w:t>Общие положения</w:t>
      </w:r>
      <w:bookmarkEnd w:id="5"/>
    </w:p>
    <w:p w14:paraId="09A97F3F" w14:textId="2F90E751" w:rsidR="00BC075B" w:rsidRPr="000A1911" w:rsidRDefault="00F06B37" w:rsidP="000A1911">
      <w:pPr>
        <w:pStyle w:val="1"/>
        <w:ind w:firstLine="52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proofErr w:type="spellStart"/>
      <w:r w:rsidR="00952707" w:rsidRPr="000A1911">
        <w:rPr>
          <w:sz w:val="24"/>
          <w:szCs w:val="24"/>
        </w:rPr>
        <w:t>Большеижорского</w:t>
      </w:r>
      <w:proofErr w:type="spellEnd"/>
      <w:r w:rsidR="001A3A83" w:rsidRPr="000A1911">
        <w:rPr>
          <w:sz w:val="24"/>
          <w:szCs w:val="24"/>
        </w:rPr>
        <w:t xml:space="preserve"> городского поселения.</w:t>
      </w:r>
    </w:p>
    <w:p w14:paraId="46835380" w14:textId="77777777" w:rsidR="00BC075B" w:rsidRPr="000A1911" w:rsidRDefault="00F06B37" w:rsidP="000A1911">
      <w:pPr>
        <w:pStyle w:val="11"/>
        <w:keepNext/>
        <w:keepLines/>
        <w:numPr>
          <w:ilvl w:val="0"/>
          <w:numId w:val="2"/>
        </w:numPr>
        <w:tabs>
          <w:tab w:val="left" w:pos="332"/>
        </w:tabs>
        <w:spacing w:after="0"/>
        <w:rPr>
          <w:sz w:val="24"/>
          <w:szCs w:val="24"/>
        </w:rPr>
      </w:pPr>
      <w:bookmarkStart w:id="6" w:name="bookmark8"/>
      <w:r w:rsidRPr="000A1911">
        <w:rPr>
          <w:sz w:val="24"/>
          <w:szCs w:val="24"/>
        </w:rPr>
        <w:t>Цели и задачи</w:t>
      </w:r>
      <w:bookmarkEnd w:id="6"/>
    </w:p>
    <w:p w14:paraId="37273782" w14:textId="77777777" w:rsidR="00BC075B" w:rsidRPr="000A1911" w:rsidRDefault="00F06B37" w:rsidP="000A1911">
      <w:pPr>
        <w:pStyle w:val="1"/>
        <w:numPr>
          <w:ilvl w:val="1"/>
          <w:numId w:val="2"/>
        </w:numPr>
        <w:tabs>
          <w:tab w:val="left" w:pos="1148"/>
          <w:tab w:val="left" w:leader="underscore" w:pos="1805"/>
        </w:tabs>
        <w:ind w:firstLine="52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 xml:space="preserve"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Pr="000A1911">
        <w:rPr>
          <w:sz w:val="24"/>
          <w:szCs w:val="24"/>
        </w:rPr>
        <w:tab/>
        <w:t>являются:</w:t>
      </w:r>
    </w:p>
    <w:p w14:paraId="7689402E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536"/>
        </w:tabs>
        <w:ind w:firstLine="52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предупреждение межнациональных и межконфессиональных конфликтов;</w:t>
      </w:r>
    </w:p>
    <w:p w14:paraId="0A700945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536"/>
        </w:tabs>
        <w:ind w:firstLine="52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поддержка культурной самобытности народов, проживающих на территории поселения;</w:t>
      </w:r>
    </w:p>
    <w:p w14:paraId="0720468E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536"/>
        </w:tabs>
        <w:ind w:firstLine="52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обеспечение социальной и культурной адаптации мигрантов, профилактика межнациональных (межэтнических) конфликтов;</w:t>
      </w:r>
    </w:p>
    <w:p w14:paraId="7C3F68AF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536"/>
        </w:tabs>
        <w:spacing w:after="140"/>
        <w:ind w:firstLine="52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обеспечение защиты личности и общества от межнациональных (межэтнических) конфликтов;</w:t>
      </w:r>
    </w:p>
    <w:p w14:paraId="279FFD22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547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профилактика проявлений экстремизма и негативного отношения к мигрантам;</w:t>
      </w:r>
    </w:p>
    <w:p w14:paraId="3FBEC90F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547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выявление и устранение причин и условий, способствующих возникновению межэтнических конфликтов;</w:t>
      </w:r>
    </w:p>
    <w:p w14:paraId="153417C6" w14:textId="1C0CADA1" w:rsidR="00BC075B" w:rsidRPr="000A1911" w:rsidRDefault="00F06B37">
      <w:pPr>
        <w:pStyle w:val="1"/>
        <w:numPr>
          <w:ilvl w:val="2"/>
          <w:numId w:val="2"/>
        </w:numPr>
        <w:tabs>
          <w:tab w:val="left" w:pos="2076"/>
          <w:tab w:val="left" w:leader="underscore" w:pos="9852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формирование у граждан, проживающих на территори</w:t>
      </w:r>
      <w:r w:rsidR="00952707" w:rsidRPr="000A1911">
        <w:rPr>
          <w:sz w:val="24"/>
          <w:szCs w:val="24"/>
        </w:rPr>
        <w:t xml:space="preserve">и </w:t>
      </w:r>
      <w:proofErr w:type="spellStart"/>
      <w:r w:rsidR="00952707" w:rsidRPr="000A1911">
        <w:rPr>
          <w:sz w:val="24"/>
          <w:szCs w:val="24"/>
        </w:rPr>
        <w:t>Большеижорского</w:t>
      </w:r>
      <w:proofErr w:type="spellEnd"/>
      <w:r w:rsidR="00952707" w:rsidRPr="000A1911">
        <w:rPr>
          <w:sz w:val="24"/>
          <w:szCs w:val="24"/>
        </w:rPr>
        <w:t xml:space="preserve"> городского поселения</w:t>
      </w:r>
      <w:r w:rsidRPr="000A1911">
        <w:rPr>
          <w:sz w:val="24"/>
          <w:szCs w:val="24"/>
        </w:rPr>
        <w:t>,</w:t>
      </w:r>
    </w:p>
    <w:p w14:paraId="0A80B9CF" w14:textId="77777777" w:rsidR="00BC075B" w:rsidRPr="000A1911" w:rsidRDefault="00F06B37">
      <w:pPr>
        <w:pStyle w:val="1"/>
        <w:ind w:firstLine="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0764FA7E" w14:textId="6B4DE7BF" w:rsidR="00BC075B" w:rsidRDefault="00F06B37">
      <w:pPr>
        <w:pStyle w:val="1"/>
        <w:numPr>
          <w:ilvl w:val="2"/>
          <w:numId w:val="2"/>
        </w:numPr>
        <w:tabs>
          <w:tab w:val="left" w:pos="1547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формирование толерантности и межэтнической культуры в молодежной среде.</w:t>
      </w:r>
    </w:p>
    <w:p w14:paraId="26C08C3D" w14:textId="77777777" w:rsidR="000A1911" w:rsidRPr="000A1911" w:rsidRDefault="000A1911" w:rsidP="000A1911">
      <w:pPr>
        <w:pStyle w:val="1"/>
        <w:tabs>
          <w:tab w:val="left" w:pos="1547"/>
        </w:tabs>
        <w:ind w:left="540" w:firstLine="0"/>
        <w:jc w:val="both"/>
        <w:rPr>
          <w:sz w:val="24"/>
          <w:szCs w:val="24"/>
        </w:rPr>
      </w:pPr>
    </w:p>
    <w:p w14:paraId="47EA6168" w14:textId="4B1814F6" w:rsidR="00BC075B" w:rsidRPr="000A1911" w:rsidRDefault="00F06B37">
      <w:pPr>
        <w:pStyle w:val="1"/>
        <w:numPr>
          <w:ilvl w:val="1"/>
          <w:numId w:val="2"/>
        </w:numPr>
        <w:tabs>
          <w:tab w:val="left" w:pos="1241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lastRenderedPageBreak/>
        <w:t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территории, обеспечение социальной и культурной адаптации мигрантов, профилактику межнациональных (межэтнических) конфликтов, являются:</w:t>
      </w:r>
    </w:p>
    <w:p w14:paraId="05A79E03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85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информирование населения по вопросам миграционной политики;</w:t>
      </w:r>
    </w:p>
    <w:p w14:paraId="0A659AA8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709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14:paraId="76EAD008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77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пропаганда толерантного поведения к людям других национальностей и религиозных конфессий;</w:t>
      </w:r>
    </w:p>
    <w:p w14:paraId="293BBB2B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89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разъяснительная работа среди детей и молодежи;</w:t>
      </w:r>
    </w:p>
    <w:p w14:paraId="738828A0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73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14:paraId="498B7151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547"/>
        </w:tabs>
        <w:spacing w:after="300"/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недопущение наличия лозунгов (знаков) экстремистской направленности на объектах инфраструктуры.</w:t>
      </w:r>
    </w:p>
    <w:p w14:paraId="05871F8C" w14:textId="77777777" w:rsidR="00BC075B" w:rsidRPr="000A1911" w:rsidRDefault="00F06B37">
      <w:pPr>
        <w:pStyle w:val="11"/>
        <w:keepNext/>
        <w:keepLines/>
        <w:numPr>
          <w:ilvl w:val="0"/>
          <w:numId w:val="2"/>
        </w:numPr>
        <w:tabs>
          <w:tab w:val="left" w:pos="341"/>
        </w:tabs>
        <w:rPr>
          <w:sz w:val="24"/>
          <w:szCs w:val="24"/>
        </w:rPr>
      </w:pPr>
      <w:bookmarkStart w:id="7" w:name="bookmark10"/>
      <w:r w:rsidRPr="000A1911">
        <w:rPr>
          <w:sz w:val="24"/>
          <w:szCs w:val="24"/>
        </w:rPr>
        <w:t>Полномочия органов местного самоуправления</w:t>
      </w:r>
      <w:bookmarkEnd w:id="7"/>
    </w:p>
    <w:p w14:paraId="2BD1FFA6" w14:textId="77777777" w:rsidR="00BC075B" w:rsidRPr="000A1911" w:rsidRDefault="00F06B37">
      <w:pPr>
        <w:pStyle w:val="1"/>
        <w:numPr>
          <w:ilvl w:val="1"/>
          <w:numId w:val="2"/>
        </w:numPr>
        <w:tabs>
          <w:tab w:val="left" w:pos="1073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Полномочия совета депутатов:</w:t>
      </w:r>
    </w:p>
    <w:p w14:paraId="32494937" w14:textId="75E8F941" w:rsidR="00BC075B" w:rsidRPr="000A1911" w:rsidRDefault="00F06B37">
      <w:pPr>
        <w:pStyle w:val="1"/>
        <w:numPr>
          <w:ilvl w:val="2"/>
          <w:numId w:val="2"/>
        </w:numPr>
        <w:tabs>
          <w:tab w:val="left" w:pos="1268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территории, социальную и культурную адаптацию мигрантов, профилактику межнациональных (межэтнических) конфликтов.</w:t>
      </w:r>
    </w:p>
    <w:p w14:paraId="408A8884" w14:textId="05AF354B" w:rsidR="00BC075B" w:rsidRPr="000A1911" w:rsidRDefault="00F06B37">
      <w:pPr>
        <w:pStyle w:val="1"/>
        <w:numPr>
          <w:ilvl w:val="2"/>
          <w:numId w:val="2"/>
        </w:numPr>
        <w:tabs>
          <w:tab w:val="left" w:pos="1268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территории, социальную и культурную адаптацию мигрантов, профилактику межнациональных (межэтнических) конфликтов.</w:t>
      </w:r>
    </w:p>
    <w:p w14:paraId="1DA3F903" w14:textId="77777777" w:rsidR="00BC075B" w:rsidRPr="000A1911" w:rsidRDefault="00F06B37">
      <w:pPr>
        <w:pStyle w:val="1"/>
        <w:numPr>
          <w:ilvl w:val="1"/>
          <w:numId w:val="2"/>
        </w:numPr>
        <w:tabs>
          <w:tab w:val="left" w:pos="1064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Полномочия администрации:</w:t>
      </w:r>
    </w:p>
    <w:p w14:paraId="36949F63" w14:textId="2D9C2955" w:rsidR="00BC075B" w:rsidRPr="000A1911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территории, социальную и культурную адаптацию мигрантов, профилактику межнациональных (межэтнических) конфликтов;</w:t>
      </w:r>
    </w:p>
    <w:p w14:paraId="7EB374C0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, социальную и культурную адаптацию мигрантов, профилактику межнациональных (межэтнических) конфликтов;</w:t>
      </w:r>
    </w:p>
    <w:p w14:paraId="4592D725" w14:textId="5AEA665D" w:rsidR="00BC075B" w:rsidRPr="000A1911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формирование и утверждение коллегиальных и совещательных органов при администрации, а также положений, регулирующих их деятельность;</w:t>
      </w:r>
    </w:p>
    <w:p w14:paraId="2D5487C6" w14:textId="6D65D85F" w:rsidR="00BC075B" w:rsidRPr="000A1911" w:rsidRDefault="00F06B37">
      <w:pPr>
        <w:pStyle w:val="1"/>
        <w:numPr>
          <w:ilvl w:val="2"/>
          <w:numId w:val="2"/>
        </w:numPr>
        <w:tabs>
          <w:tab w:val="left" w:pos="1304"/>
        </w:tabs>
        <w:spacing w:after="320"/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1EE98EE6" w14:textId="77777777" w:rsidR="00BC075B" w:rsidRPr="000A1911" w:rsidRDefault="00F06B37">
      <w:pPr>
        <w:pStyle w:val="11"/>
        <w:keepNext/>
        <w:keepLines/>
        <w:numPr>
          <w:ilvl w:val="0"/>
          <w:numId w:val="2"/>
        </w:numPr>
        <w:tabs>
          <w:tab w:val="left" w:pos="996"/>
        </w:tabs>
        <w:spacing w:after="320" w:line="233" w:lineRule="auto"/>
        <w:ind w:firstLine="540"/>
        <w:jc w:val="both"/>
        <w:rPr>
          <w:sz w:val="24"/>
          <w:szCs w:val="24"/>
        </w:rPr>
      </w:pPr>
      <w:bookmarkStart w:id="8" w:name="bookmark12"/>
      <w:r w:rsidRPr="000A1911">
        <w:rPr>
          <w:sz w:val="24"/>
          <w:szCs w:val="24"/>
        </w:rPr>
        <w:lastRenderedPageBreak/>
        <w:t>Основные направления деятельности и механизм разработки и реализации мер</w:t>
      </w:r>
      <w:bookmarkEnd w:id="8"/>
    </w:p>
    <w:p w14:paraId="011BCA7A" w14:textId="7232E8B1" w:rsidR="00BC075B" w:rsidRPr="000A1911" w:rsidRDefault="00F06B37">
      <w:pPr>
        <w:pStyle w:val="1"/>
        <w:numPr>
          <w:ilvl w:val="1"/>
          <w:numId w:val="2"/>
        </w:numPr>
        <w:tabs>
          <w:tab w:val="left" w:pos="1052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14:paraId="22335149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25C22262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23ADC5CF" w14:textId="77777777" w:rsidR="00BC075B" w:rsidRPr="000A1911" w:rsidRDefault="00F06B37" w:rsidP="00387E7F">
      <w:pPr>
        <w:pStyle w:val="1"/>
        <w:numPr>
          <w:ilvl w:val="2"/>
          <w:numId w:val="2"/>
        </w:numPr>
        <w:tabs>
          <w:tab w:val="left" w:pos="1304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создание условий для социальной и культурной адаптации и интеграции мигрантов;</w:t>
      </w:r>
    </w:p>
    <w:p w14:paraId="5C8A5ADF" w14:textId="77777777" w:rsidR="00BC075B" w:rsidRPr="000A1911" w:rsidRDefault="00F06B37" w:rsidP="00387E7F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укрепление единства и духовной общности многонационального народа Российской Федерации (российской нации);</w:t>
      </w:r>
    </w:p>
    <w:p w14:paraId="42CCF5D7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829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сохранение и развитие этнокультурного многообразия народов России;</w:t>
      </w:r>
    </w:p>
    <w:p w14:paraId="4C000C93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создание условий для обеспечения прав национальных меньшинств России в социально-культурной сфере;</w:t>
      </w:r>
    </w:p>
    <w:p w14:paraId="38EF4A94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развитие системы гражданско-патриотического воспитания подрастающего поколения;</w:t>
      </w:r>
    </w:p>
    <w:p w14:paraId="4F0CEE2D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обеспечение оптимальных условий для сохранения и развития языков и культуры народов Российской Федерации;</w:t>
      </w:r>
    </w:p>
    <w:p w14:paraId="3E1A0918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14:paraId="07DBA1E8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412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14:paraId="0FDF0000" w14:textId="2615B601" w:rsidR="00BC075B" w:rsidRPr="000A1911" w:rsidRDefault="00F06B37">
      <w:pPr>
        <w:pStyle w:val="1"/>
        <w:numPr>
          <w:ilvl w:val="1"/>
          <w:numId w:val="2"/>
        </w:numPr>
        <w:tabs>
          <w:tab w:val="left" w:pos="1062"/>
          <w:tab w:val="left" w:pos="3302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</w:t>
      </w:r>
      <w:r w:rsidRPr="000A1911">
        <w:rPr>
          <w:sz w:val="24"/>
          <w:szCs w:val="24"/>
        </w:rPr>
        <w:tab/>
        <w:t>, анализа материалов средств массовой информации, а</w:t>
      </w:r>
    </w:p>
    <w:p w14:paraId="790FB4BF" w14:textId="77777777" w:rsidR="00BC075B" w:rsidRPr="000A1911" w:rsidRDefault="00F06B37">
      <w:pPr>
        <w:pStyle w:val="1"/>
        <w:ind w:firstLine="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также на основе регулярного взаимодействия с общественными, политическими, религиозными и национальными организациями.</w:t>
      </w:r>
    </w:p>
    <w:p w14:paraId="6A95FECB" w14:textId="77777777" w:rsidR="00BC075B" w:rsidRPr="000A1911" w:rsidRDefault="00F06B37">
      <w:pPr>
        <w:pStyle w:val="1"/>
        <w:numPr>
          <w:ilvl w:val="1"/>
          <w:numId w:val="2"/>
        </w:numPr>
        <w:tabs>
          <w:tab w:val="left" w:pos="1081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</w:p>
    <w:p w14:paraId="175C91E2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14:paraId="5555404D" w14:textId="43D0D1C2" w:rsidR="00BC075B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14:paraId="3D0BD1E6" w14:textId="77777777" w:rsidR="000A1911" w:rsidRPr="000A1911" w:rsidRDefault="000A1911" w:rsidP="000A1911">
      <w:pPr>
        <w:pStyle w:val="1"/>
        <w:tabs>
          <w:tab w:val="left" w:pos="1286"/>
        </w:tabs>
        <w:ind w:left="540" w:firstLine="0"/>
        <w:jc w:val="both"/>
        <w:rPr>
          <w:sz w:val="24"/>
          <w:szCs w:val="24"/>
        </w:rPr>
      </w:pPr>
    </w:p>
    <w:p w14:paraId="4290A277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286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lastRenderedPageBreak/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14:paraId="41B57690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829"/>
        </w:tabs>
        <w:ind w:firstLine="54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создание условий для социальной и культурной адаптации мигрантов;</w:t>
      </w:r>
    </w:p>
    <w:p w14:paraId="69924927" w14:textId="0F71787F" w:rsidR="00BC075B" w:rsidRPr="000A1911" w:rsidRDefault="00F06B37">
      <w:pPr>
        <w:pStyle w:val="1"/>
        <w:numPr>
          <w:ilvl w:val="2"/>
          <w:numId w:val="2"/>
        </w:numPr>
        <w:tabs>
          <w:tab w:val="left" w:pos="1296"/>
        </w:tabs>
        <w:ind w:firstLine="56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создание условий для реализации деятельности национально</w:t>
      </w:r>
      <w:r w:rsidR="001A3A83" w:rsidRPr="000A1911">
        <w:rPr>
          <w:sz w:val="24"/>
          <w:szCs w:val="24"/>
        </w:rPr>
        <w:t xml:space="preserve"> </w:t>
      </w:r>
      <w:r w:rsidRPr="000A1911">
        <w:rPr>
          <w:sz w:val="24"/>
          <w:szCs w:val="24"/>
        </w:rPr>
        <w:softHyphen/>
        <w:t>культурных общественных объединений, взаимодействие с ними;</w:t>
      </w:r>
    </w:p>
    <w:p w14:paraId="2C0D4B04" w14:textId="77777777" w:rsidR="00BC075B" w:rsidRPr="000A1911" w:rsidRDefault="00F06B37">
      <w:pPr>
        <w:pStyle w:val="1"/>
        <w:numPr>
          <w:ilvl w:val="2"/>
          <w:numId w:val="2"/>
        </w:numPr>
        <w:tabs>
          <w:tab w:val="left" w:pos="1856"/>
        </w:tabs>
        <w:spacing w:after="620"/>
        <w:ind w:firstLine="56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иные мероприятия, предусмотренные муниципальными программами</w:t>
      </w:r>
    </w:p>
    <w:p w14:paraId="150396DF" w14:textId="77777777" w:rsidR="00BC075B" w:rsidRPr="000A1911" w:rsidRDefault="00F06B37">
      <w:pPr>
        <w:pStyle w:val="11"/>
        <w:keepNext/>
        <w:keepLines/>
        <w:numPr>
          <w:ilvl w:val="0"/>
          <w:numId w:val="2"/>
        </w:numPr>
        <w:tabs>
          <w:tab w:val="left" w:pos="355"/>
        </w:tabs>
        <w:spacing w:after="260"/>
        <w:rPr>
          <w:sz w:val="24"/>
          <w:szCs w:val="24"/>
        </w:rPr>
      </w:pPr>
      <w:bookmarkStart w:id="9" w:name="bookmark14"/>
      <w:r w:rsidRPr="000A1911">
        <w:rPr>
          <w:sz w:val="24"/>
          <w:szCs w:val="24"/>
        </w:rPr>
        <w:t>Финансовое обеспечение</w:t>
      </w:r>
      <w:bookmarkEnd w:id="9"/>
    </w:p>
    <w:p w14:paraId="45BFA840" w14:textId="77777777" w:rsidR="00BC075B" w:rsidRPr="000A1911" w:rsidRDefault="00F06B37">
      <w:pPr>
        <w:pStyle w:val="1"/>
        <w:spacing w:after="440"/>
        <w:ind w:firstLine="560"/>
        <w:jc w:val="both"/>
        <w:rPr>
          <w:sz w:val="24"/>
          <w:szCs w:val="24"/>
        </w:rPr>
      </w:pPr>
      <w:r w:rsidRPr="000A1911">
        <w:rPr>
          <w:sz w:val="24"/>
          <w:szCs w:val="24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бюджета.</w:t>
      </w:r>
    </w:p>
    <w:sectPr w:rsidR="00BC075B" w:rsidRPr="000A1911">
      <w:headerReference w:type="default" r:id="rId8"/>
      <w:footerReference w:type="default" r:id="rId9"/>
      <w:pgSz w:w="11900" w:h="16840"/>
      <w:pgMar w:top="1063" w:right="516" w:bottom="1343" w:left="1337" w:header="0" w:footer="91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B01D" w14:textId="77777777" w:rsidR="00EF3C42" w:rsidRDefault="00EF3C42">
      <w:r>
        <w:separator/>
      </w:r>
    </w:p>
  </w:endnote>
  <w:endnote w:type="continuationSeparator" w:id="0">
    <w:p w14:paraId="31F5E497" w14:textId="77777777" w:rsidR="00EF3C42" w:rsidRDefault="00EF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5865" w14:textId="77777777" w:rsidR="00BC075B" w:rsidRDefault="00BC07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85A1" w14:textId="77777777" w:rsidR="00BC075B" w:rsidRDefault="00BC07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F0E6" w14:textId="77777777" w:rsidR="00EF3C42" w:rsidRDefault="00EF3C42"/>
  </w:footnote>
  <w:footnote w:type="continuationSeparator" w:id="0">
    <w:p w14:paraId="1A1B16FC" w14:textId="77777777" w:rsidR="00EF3C42" w:rsidRDefault="00EF3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6D7E" w14:textId="77777777" w:rsidR="00BC075B" w:rsidRDefault="00F06B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A3AE84A" wp14:editId="20EE3880">
              <wp:simplePos x="0" y="0"/>
              <wp:positionH relativeFrom="page">
                <wp:posOffset>4139565</wp:posOffset>
              </wp:positionH>
              <wp:positionV relativeFrom="page">
                <wp:posOffset>349250</wp:posOffset>
              </wp:positionV>
              <wp:extent cx="76200" cy="10668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BAEEC0" w14:textId="77777777" w:rsidR="00BC075B" w:rsidRDefault="00F06B3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AE84A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25.95pt;margin-top:27.5pt;width:6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" filled="f" stroked="f">
              <v:textbox style="mso-fit-shape-to-text:t" inset="0,0,0,0">
                <w:txbxContent>
                  <w:p w14:paraId="79BAEEC0" w14:textId="77777777" w:rsidR="00BC075B" w:rsidRDefault="00F06B3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05033"/>
    <w:multiLevelType w:val="multilevel"/>
    <w:tmpl w:val="FD98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B762A9"/>
    <w:multiLevelType w:val="multilevel"/>
    <w:tmpl w:val="5FE2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5B"/>
    <w:rsid w:val="00001387"/>
    <w:rsid w:val="00090BDA"/>
    <w:rsid w:val="000A1911"/>
    <w:rsid w:val="001A3A83"/>
    <w:rsid w:val="00387E7F"/>
    <w:rsid w:val="0040793F"/>
    <w:rsid w:val="00443A4F"/>
    <w:rsid w:val="004541DA"/>
    <w:rsid w:val="00553CA1"/>
    <w:rsid w:val="005606D4"/>
    <w:rsid w:val="00562EF6"/>
    <w:rsid w:val="006938BE"/>
    <w:rsid w:val="00724AC3"/>
    <w:rsid w:val="00726AE0"/>
    <w:rsid w:val="00846504"/>
    <w:rsid w:val="00952707"/>
    <w:rsid w:val="00BC075B"/>
    <w:rsid w:val="00C0217A"/>
    <w:rsid w:val="00D15DD8"/>
    <w:rsid w:val="00DD00EC"/>
    <w:rsid w:val="00EF3C42"/>
    <w:rsid w:val="00EF7E65"/>
    <w:rsid w:val="00F06B37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6756"/>
  <w15:docId w15:val="{273034A2-678E-4CFD-AD4E-3488CE94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910" w:line="31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20"/>
      <w:jc w:val="center"/>
    </w:pPr>
    <w:rPr>
      <w:rFonts w:ascii="Arial" w:eastAsia="Arial" w:hAnsi="Arial" w:cs="Arial"/>
      <w:sz w:val="22"/>
      <w:szCs w:val="22"/>
    </w:rPr>
  </w:style>
  <w:style w:type="paragraph" w:styleId="a4">
    <w:name w:val="No Spacing"/>
    <w:uiPriority w:val="1"/>
    <w:qFormat/>
    <w:rsid w:val="0095270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table" w:styleId="a5">
    <w:name w:val="Table Grid"/>
    <w:basedOn w:val="a1"/>
    <w:uiPriority w:val="59"/>
    <w:rsid w:val="0095270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Serg</cp:lastModifiedBy>
  <cp:revision>6</cp:revision>
  <dcterms:created xsi:type="dcterms:W3CDTF">2022-06-15T07:03:00Z</dcterms:created>
  <dcterms:modified xsi:type="dcterms:W3CDTF">2022-06-15T07:30:00Z</dcterms:modified>
</cp:coreProperties>
</file>